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44" w:rsidRPr="006A1E44" w:rsidRDefault="006A1E44" w:rsidP="006A1E44">
      <w:pPr>
        <w:spacing w:after="0" w:line="240" w:lineRule="auto"/>
        <w:jc w:val="center"/>
        <w:rPr>
          <w:rFonts w:ascii="Arial Black" w:eastAsia="Times New Roman" w:hAnsi="Arial Black" w:cs="Arial"/>
          <w:b/>
          <w:sz w:val="32"/>
          <w:szCs w:val="20"/>
          <w:lang w:eastAsia="ru-RU"/>
        </w:rPr>
      </w:pPr>
      <w:r>
        <w:rPr>
          <w:rFonts w:ascii="Times New Roman" w:eastAsia="Times New Roman" w:hAnsi="Times New Roman" w:cs="Times New Roman"/>
          <w:b/>
          <w:noProof/>
          <w:sz w:val="36"/>
          <w:szCs w:val="20"/>
          <w:lang w:eastAsia="ru-RU"/>
        </w:rPr>
        <w:drawing>
          <wp:inline distT="0" distB="0" distL="0" distR="0">
            <wp:extent cx="681355" cy="698500"/>
            <wp:effectExtent l="0" t="0" r="4445" b="6350"/>
            <wp:docPr id="1"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98500"/>
                    </a:xfrm>
                    <a:prstGeom prst="rect">
                      <a:avLst/>
                    </a:prstGeom>
                    <a:noFill/>
                    <a:ln>
                      <a:noFill/>
                    </a:ln>
                  </pic:spPr>
                </pic:pic>
              </a:graphicData>
            </a:graphic>
          </wp:inline>
        </w:drawing>
      </w:r>
    </w:p>
    <w:p w:rsidR="006A1E44" w:rsidRPr="006A1E44" w:rsidRDefault="006A1E44" w:rsidP="006A1E44">
      <w:pPr>
        <w:spacing w:after="0" w:line="240" w:lineRule="auto"/>
        <w:jc w:val="center"/>
        <w:rPr>
          <w:rFonts w:ascii="Arial Black" w:eastAsia="Times New Roman" w:hAnsi="Arial Black" w:cs="Arial"/>
          <w:b/>
          <w:sz w:val="32"/>
          <w:szCs w:val="20"/>
          <w:lang w:eastAsia="ru-RU"/>
        </w:rPr>
      </w:pPr>
      <w:r w:rsidRPr="006A1E44">
        <w:rPr>
          <w:rFonts w:ascii="Arial Black" w:eastAsia="Times New Roman" w:hAnsi="Arial Black" w:cs="Arial"/>
          <w:b/>
          <w:sz w:val="32"/>
          <w:szCs w:val="20"/>
          <w:lang w:eastAsia="ru-RU"/>
        </w:rPr>
        <w:t>А Д М И Н И С Т Р А Ц И Я</w:t>
      </w:r>
    </w:p>
    <w:p w:rsidR="006A1E44" w:rsidRPr="006A1E44" w:rsidRDefault="006A1E44" w:rsidP="006A1E44">
      <w:pPr>
        <w:spacing w:after="0" w:line="240" w:lineRule="auto"/>
        <w:jc w:val="center"/>
        <w:rPr>
          <w:rFonts w:ascii="Arial" w:eastAsia="Times New Roman" w:hAnsi="Arial" w:cs="Arial"/>
          <w:b/>
          <w:sz w:val="28"/>
          <w:szCs w:val="28"/>
          <w:lang w:eastAsia="ru-RU"/>
        </w:rPr>
      </w:pPr>
      <w:r w:rsidRPr="006A1E44">
        <w:rPr>
          <w:rFonts w:ascii="Arial" w:eastAsia="Times New Roman" w:hAnsi="Arial" w:cs="Arial"/>
          <w:b/>
          <w:bCs/>
          <w:sz w:val="28"/>
          <w:szCs w:val="28"/>
          <w:lang w:eastAsia="ru-RU"/>
        </w:rPr>
        <w:t>МУНИЦИПАЛЬНОГО РАЙОНА «</w:t>
      </w:r>
      <w:r w:rsidRPr="006A1E44">
        <w:rPr>
          <w:rFonts w:ascii="Arial" w:eastAsia="Times New Roman" w:hAnsi="Arial" w:cs="Arial"/>
          <w:b/>
          <w:sz w:val="28"/>
          <w:szCs w:val="28"/>
          <w:lang w:eastAsia="ru-RU"/>
        </w:rPr>
        <w:t>СЕРГОКАЛИНСКИЙ РАЙОН»</w:t>
      </w:r>
    </w:p>
    <w:p w:rsidR="006A1E44" w:rsidRPr="006A1E44" w:rsidRDefault="006A1E44" w:rsidP="006A1E44">
      <w:pPr>
        <w:spacing w:after="0" w:line="240" w:lineRule="auto"/>
        <w:jc w:val="center"/>
        <w:rPr>
          <w:rFonts w:ascii="Arial" w:eastAsia="Times New Roman" w:hAnsi="Arial" w:cs="Arial"/>
          <w:b/>
          <w:sz w:val="28"/>
          <w:szCs w:val="28"/>
          <w:lang w:eastAsia="ru-RU"/>
        </w:rPr>
      </w:pPr>
      <w:r w:rsidRPr="006A1E44">
        <w:rPr>
          <w:rFonts w:ascii="Arial" w:eastAsia="Times New Roman" w:hAnsi="Arial" w:cs="Arial"/>
          <w:b/>
          <w:sz w:val="28"/>
          <w:szCs w:val="28"/>
          <w:lang w:eastAsia="ru-RU"/>
        </w:rPr>
        <w:t xml:space="preserve"> РЕСПУБЛИКИ ДАГЕСТАН</w:t>
      </w:r>
    </w:p>
    <w:p w:rsidR="006A1E44" w:rsidRPr="006A1E44" w:rsidRDefault="006A1E44" w:rsidP="006A1E44">
      <w:pPr>
        <w:spacing w:after="0" w:line="240" w:lineRule="auto"/>
        <w:jc w:val="center"/>
        <w:rPr>
          <w:rFonts w:ascii="MS Mincho" w:eastAsia="MS Mincho" w:hAnsi="MS Mincho" w:cs="Arial"/>
          <w:b/>
          <w:sz w:val="16"/>
          <w:szCs w:val="16"/>
          <w:lang w:eastAsia="ru-RU"/>
        </w:rPr>
      </w:pPr>
      <w:r w:rsidRPr="006A1E44">
        <w:rPr>
          <w:rFonts w:ascii="MS Mincho" w:eastAsia="MS Mincho" w:hAnsi="MS Mincho" w:cs="Arial"/>
          <w:b/>
          <w:sz w:val="16"/>
          <w:szCs w:val="16"/>
          <w:lang w:eastAsia="ru-RU"/>
        </w:rPr>
        <w:t>ул.317 Стрелковой дивизии, д.9, Сергокала, 368510,</w:t>
      </w:r>
    </w:p>
    <w:p w:rsidR="006A1E44" w:rsidRPr="006A1E44" w:rsidRDefault="006A1E44" w:rsidP="006A1E44">
      <w:pPr>
        <w:spacing w:after="0" w:line="240" w:lineRule="auto"/>
        <w:jc w:val="center"/>
        <w:rPr>
          <w:rFonts w:ascii="Times New Roman" w:eastAsia="MS Mincho" w:hAnsi="Times New Roman" w:cs="Arial"/>
          <w:b/>
          <w:sz w:val="16"/>
          <w:szCs w:val="16"/>
          <w:lang w:eastAsia="ru-RU"/>
        </w:rPr>
      </w:pPr>
      <w:proofErr w:type="gramStart"/>
      <w:r w:rsidRPr="006A1E44">
        <w:rPr>
          <w:rFonts w:ascii="Arial Unicode MS" w:eastAsia="Arial Unicode MS" w:hAnsi="Arial Unicode MS" w:cs="Arial Unicode MS"/>
          <w:b/>
          <w:sz w:val="16"/>
          <w:szCs w:val="16"/>
          <w:lang w:val="en-US" w:eastAsia="ru-RU"/>
        </w:rPr>
        <w:t>E</w:t>
      </w:r>
      <w:r w:rsidRPr="006A1E44">
        <w:rPr>
          <w:rFonts w:ascii="Arial Unicode MS" w:eastAsia="Arial Unicode MS" w:hAnsi="Arial Unicode MS" w:cs="Arial Unicode MS"/>
          <w:b/>
          <w:sz w:val="16"/>
          <w:szCs w:val="16"/>
          <w:lang w:eastAsia="ru-RU"/>
        </w:rPr>
        <w:t>.</w:t>
      </w:r>
      <w:r w:rsidRPr="006A1E44">
        <w:rPr>
          <w:rFonts w:ascii="Arial Unicode MS" w:eastAsia="Arial Unicode MS" w:hAnsi="Arial Unicode MS" w:cs="Arial Unicode MS"/>
          <w:b/>
          <w:sz w:val="16"/>
          <w:szCs w:val="16"/>
          <w:lang w:val="en-US" w:eastAsia="ru-RU"/>
        </w:rPr>
        <w:t>mail</w:t>
      </w:r>
      <w:proofErr w:type="gramEnd"/>
      <w:r w:rsidRPr="006A1E44">
        <w:rPr>
          <w:rFonts w:ascii="Arial Unicode MS" w:eastAsia="Arial Unicode MS" w:hAnsi="Arial Unicode MS" w:cs="Arial Unicode MS"/>
          <w:b/>
          <w:sz w:val="16"/>
          <w:szCs w:val="16"/>
          <w:lang w:eastAsia="ru-RU"/>
        </w:rPr>
        <w:t xml:space="preserve">  </w:t>
      </w:r>
      <w:hyperlink r:id="rId8" w:history="1">
        <w:r w:rsidRPr="006A1E44">
          <w:rPr>
            <w:rFonts w:ascii="Arial Unicode MS" w:eastAsia="Arial Unicode MS" w:hAnsi="Arial Unicode MS" w:cs="Arial Unicode MS"/>
            <w:b/>
            <w:color w:val="0000FF"/>
            <w:sz w:val="16"/>
            <w:szCs w:val="16"/>
            <w:u w:val="single"/>
            <w:lang w:val="en-US" w:eastAsia="ru-RU"/>
          </w:rPr>
          <w:t>sergokala</w:t>
        </w:r>
        <w:r w:rsidRPr="006A1E44">
          <w:rPr>
            <w:rFonts w:ascii="Arial Unicode MS" w:eastAsia="Arial Unicode MS" w:hAnsi="Arial Unicode MS" w:cs="Arial Unicode MS"/>
            <w:b/>
            <w:color w:val="0000FF"/>
            <w:sz w:val="16"/>
            <w:szCs w:val="16"/>
            <w:u w:val="single"/>
            <w:lang w:eastAsia="ru-RU"/>
          </w:rPr>
          <w:t>_</w:t>
        </w:r>
        <w:r w:rsidRPr="006A1E44">
          <w:rPr>
            <w:rFonts w:ascii="Arial Unicode MS" w:eastAsia="Arial Unicode MS" w:hAnsi="Arial Unicode MS" w:cs="Arial Unicode MS"/>
            <w:b/>
            <w:color w:val="0000FF"/>
            <w:sz w:val="16"/>
            <w:szCs w:val="16"/>
            <w:u w:val="single"/>
            <w:lang w:val="en-US" w:eastAsia="ru-RU"/>
          </w:rPr>
          <w:t>ru</w:t>
        </w:r>
        <w:r w:rsidRPr="006A1E44">
          <w:rPr>
            <w:rFonts w:ascii="Arial Unicode MS" w:eastAsia="Arial Unicode MS" w:hAnsi="Arial Unicode MS" w:cs="Arial Unicode MS"/>
            <w:b/>
            <w:color w:val="0000FF"/>
            <w:sz w:val="16"/>
            <w:szCs w:val="16"/>
            <w:u w:val="single"/>
            <w:lang w:eastAsia="ru-RU"/>
          </w:rPr>
          <w:t>@</w:t>
        </w:r>
        <w:r w:rsidRPr="006A1E44">
          <w:rPr>
            <w:rFonts w:ascii="Arial Unicode MS" w:eastAsia="Arial Unicode MS" w:hAnsi="Arial Unicode MS" w:cs="Arial Unicode MS"/>
            <w:b/>
            <w:color w:val="0000FF"/>
            <w:sz w:val="16"/>
            <w:szCs w:val="16"/>
            <w:u w:val="single"/>
            <w:lang w:val="en-US" w:eastAsia="ru-RU"/>
          </w:rPr>
          <w:t>mail</w:t>
        </w:r>
        <w:r w:rsidRPr="006A1E44">
          <w:rPr>
            <w:rFonts w:ascii="Arial Unicode MS" w:eastAsia="Arial Unicode MS" w:hAnsi="Arial Unicode MS" w:cs="Arial Unicode MS"/>
            <w:b/>
            <w:color w:val="0000FF"/>
            <w:sz w:val="16"/>
            <w:szCs w:val="16"/>
            <w:u w:val="single"/>
            <w:lang w:eastAsia="ru-RU"/>
          </w:rPr>
          <w:t>.</w:t>
        </w:r>
        <w:proofErr w:type="spellStart"/>
        <w:r w:rsidRPr="006A1E44">
          <w:rPr>
            <w:rFonts w:ascii="Arial Unicode MS" w:eastAsia="Arial Unicode MS" w:hAnsi="Arial Unicode MS" w:cs="Arial Unicode MS"/>
            <w:b/>
            <w:color w:val="0000FF"/>
            <w:sz w:val="16"/>
            <w:szCs w:val="16"/>
            <w:u w:val="single"/>
            <w:lang w:val="en-US" w:eastAsia="ru-RU"/>
          </w:rPr>
          <w:t>ru</w:t>
        </w:r>
        <w:proofErr w:type="spellEnd"/>
      </w:hyperlink>
      <w:r w:rsidRPr="006A1E44">
        <w:rPr>
          <w:rFonts w:ascii="Arial Unicode MS" w:eastAsia="Arial Unicode MS" w:hAnsi="Arial Unicode MS" w:cs="Arial Unicode MS"/>
          <w:b/>
          <w:sz w:val="16"/>
          <w:szCs w:val="16"/>
          <w:lang w:eastAsia="ru-RU"/>
        </w:rPr>
        <w:t xml:space="preserve"> </w:t>
      </w:r>
      <w:r w:rsidRPr="006A1E44">
        <w:rPr>
          <w:rFonts w:ascii="MS Mincho" w:eastAsia="MS Mincho" w:hAnsi="MS Mincho" w:cs="Arial"/>
          <w:b/>
          <w:sz w:val="16"/>
          <w:szCs w:val="16"/>
          <w:lang w:eastAsia="ru-RU"/>
        </w:rPr>
        <w:t>тел/факс: (230) 2-</w:t>
      </w:r>
      <w:r w:rsidRPr="006A1E44">
        <w:rPr>
          <w:rFonts w:ascii="Times New Roman" w:eastAsia="MS Mincho" w:hAnsi="Times New Roman" w:cs="Arial"/>
          <w:b/>
          <w:sz w:val="16"/>
          <w:szCs w:val="16"/>
          <w:lang w:eastAsia="ru-RU"/>
        </w:rPr>
        <w:t>33</w:t>
      </w:r>
      <w:r w:rsidRPr="006A1E44">
        <w:rPr>
          <w:rFonts w:ascii="MS Mincho" w:eastAsia="MS Mincho" w:hAnsi="MS Mincho" w:cs="Arial"/>
          <w:b/>
          <w:sz w:val="16"/>
          <w:szCs w:val="16"/>
          <w:lang w:eastAsia="ru-RU"/>
        </w:rPr>
        <w:t>-4</w:t>
      </w:r>
      <w:r w:rsidRPr="006A1E44">
        <w:rPr>
          <w:rFonts w:ascii="Times New Roman" w:eastAsia="MS Mincho" w:hAnsi="Times New Roman" w:cs="Arial"/>
          <w:b/>
          <w:sz w:val="16"/>
          <w:szCs w:val="16"/>
          <w:lang w:eastAsia="ru-RU"/>
        </w:rPr>
        <w:t>0</w:t>
      </w:r>
      <w:r w:rsidRPr="006A1E44">
        <w:rPr>
          <w:rFonts w:ascii="MS Mincho" w:eastAsia="MS Mincho" w:hAnsi="MS Mincho" w:cs="Arial"/>
          <w:b/>
          <w:sz w:val="16"/>
          <w:szCs w:val="16"/>
          <w:lang w:eastAsia="ru-RU"/>
        </w:rPr>
        <w:t xml:space="preserve">, </w:t>
      </w:r>
      <w:r w:rsidRPr="006A1E44">
        <w:rPr>
          <w:rFonts w:ascii="Times New Roman" w:eastAsia="MS Mincho" w:hAnsi="Times New Roman" w:cs="Arial"/>
          <w:b/>
          <w:sz w:val="16"/>
          <w:szCs w:val="16"/>
          <w:lang w:eastAsia="ru-RU"/>
        </w:rPr>
        <w:t>2-32-84</w:t>
      </w:r>
    </w:p>
    <w:p w:rsidR="006A1E44" w:rsidRPr="006A1E44" w:rsidRDefault="006A1E44" w:rsidP="006A1E44">
      <w:pPr>
        <w:spacing w:after="0" w:line="240" w:lineRule="auto"/>
        <w:jc w:val="center"/>
        <w:rPr>
          <w:rFonts w:ascii="MS Mincho" w:eastAsia="MS Mincho" w:hAnsi="MS Mincho" w:cs="Arial"/>
          <w:b/>
          <w:sz w:val="16"/>
          <w:szCs w:val="16"/>
          <w:lang w:eastAsia="ru-RU"/>
        </w:rPr>
      </w:pPr>
      <w:r w:rsidRPr="006A1E44">
        <w:rPr>
          <w:rFonts w:ascii="MS Mincho" w:eastAsia="MS Mincho" w:hAnsi="MS Mincho" w:cs="Arial"/>
          <w:b/>
          <w:sz w:val="16"/>
          <w:szCs w:val="16"/>
          <w:lang w:eastAsia="ru-RU"/>
        </w:rPr>
        <w:t xml:space="preserve">ОКПО </w:t>
      </w:r>
      <w:r w:rsidRPr="006A1E44">
        <w:rPr>
          <w:rFonts w:ascii="MS Mincho" w:eastAsia="MS Mincho" w:hAnsi="MS Mincho" w:cs="Arial"/>
          <w:sz w:val="16"/>
          <w:szCs w:val="16"/>
          <w:lang w:eastAsia="ru-RU"/>
        </w:rPr>
        <w:t>04047027</w:t>
      </w:r>
      <w:r w:rsidRPr="006A1E44">
        <w:rPr>
          <w:rFonts w:ascii="MS Mincho" w:eastAsia="MS Mincho" w:hAnsi="MS Mincho" w:cs="Arial"/>
          <w:b/>
          <w:sz w:val="16"/>
          <w:szCs w:val="16"/>
          <w:lang w:eastAsia="ru-RU"/>
        </w:rPr>
        <w:t xml:space="preserve">, ОГРН </w:t>
      </w:r>
      <w:r w:rsidRPr="006A1E44">
        <w:rPr>
          <w:rFonts w:ascii="MS Mincho" w:eastAsia="MS Mincho" w:hAnsi="MS Mincho" w:cs="Arial"/>
          <w:sz w:val="16"/>
          <w:szCs w:val="16"/>
          <w:lang w:eastAsia="ru-RU"/>
        </w:rPr>
        <w:t>1020502335040</w:t>
      </w:r>
      <w:r w:rsidRPr="006A1E44">
        <w:rPr>
          <w:rFonts w:ascii="MS Mincho" w:eastAsia="MS Mincho" w:hAnsi="MS Mincho" w:cs="Arial"/>
          <w:b/>
          <w:sz w:val="16"/>
          <w:szCs w:val="16"/>
          <w:lang w:eastAsia="ru-RU"/>
        </w:rPr>
        <w:t>, ИНН/КПП</w:t>
      </w:r>
      <w:r w:rsidRPr="006A1E44">
        <w:rPr>
          <w:rFonts w:ascii="MS Mincho" w:eastAsia="MS Mincho" w:hAnsi="MS Mincho" w:cs="Arial"/>
          <w:sz w:val="16"/>
          <w:szCs w:val="16"/>
          <w:lang w:eastAsia="ru-RU"/>
        </w:rPr>
        <w:t xml:space="preserve"> 0527001634/052701001</w:t>
      </w:r>
    </w:p>
    <w:p w:rsidR="006A1E44" w:rsidRPr="006A1E44" w:rsidRDefault="006A1E44" w:rsidP="006A1E44">
      <w:pPr>
        <w:jc w:val="center"/>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simplePos x="0" y="0"/>
                <wp:positionH relativeFrom="column">
                  <wp:posOffset>95250</wp:posOffset>
                </wp:positionH>
                <wp:positionV relativeFrom="paragraph">
                  <wp:posOffset>38100</wp:posOffset>
                </wp:positionV>
                <wp:extent cx="6172200" cy="0"/>
                <wp:effectExtent l="32385" t="29845" r="34290" b="368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E920"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4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" strokeweight="4.5pt">
                <v:stroke linestyle="thickThin"/>
              </v:line>
            </w:pict>
          </mc:Fallback>
        </mc:AlternateContent>
      </w:r>
    </w:p>
    <w:p w:rsidR="006A1E44" w:rsidRPr="006A1E44" w:rsidRDefault="006A1E44" w:rsidP="006A1E44">
      <w:pPr>
        <w:keepNext/>
        <w:spacing w:after="0" w:line="240" w:lineRule="auto"/>
        <w:jc w:val="center"/>
        <w:outlineLvl w:val="8"/>
        <w:rPr>
          <w:rFonts w:ascii="Times New Roman" w:eastAsia="Times New Roman" w:hAnsi="Times New Roman" w:cs="Times New Roman"/>
          <w:b/>
          <w:sz w:val="32"/>
          <w:szCs w:val="20"/>
          <w:lang w:eastAsia="ru-RU"/>
        </w:rPr>
      </w:pPr>
      <w:r w:rsidRPr="006A1E44">
        <w:rPr>
          <w:rFonts w:ascii="Times New Roman" w:eastAsia="Times New Roman" w:hAnsi="Times New Roman" w:cs="Times New Roman"/>
          <w:b/>
          <w:sz w:val="32"/>
          <w:szCs w:val="20"/>
          <w:lang w:eastAsia="ru-RU"/>
        </w:rPr>
        <w:t>П О С Т А Н О В Л Е Н И Е</w:t>
      </w:r>
    </w:p>
    <w:p w:rsidR="006A1E44" w:rsidRPr="006A1E44" w:rsidRDefault="006A1E44" w:rsidP="006A1E44">
      <w:pPr>
        <w:spacing w:after="0" w:line="240" w:lineRule="auto"/>
        <w:rPr>
          <w:rFonts w:ascii="Times New Roman" w:eastAsia="Calibri" w:hAnsi="Times New Roman" w:cs="Times New Roman"/>
          <w:sz w:val="28"/>
          <w:szCs w:val="28"/>
        </w:rPr>
      </w:pPr>
    </w:p>
    <w:p w:rsidR="006A1E44" w:rsidRPr="00F963EC" w:rsidRDefault="006A1E44" w:rsidP="00F963E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F963EC">
        <w:rPr>
          <w:rFonts w:ascii="Times New Roman" w:eastAsia="Calibri" w:hAnsi="Times New Roman" w:cs="Times New Roman"/>
          <w:b/>
          <w:sz w:val="28"/>
          <w:szCs w:val="28"/>
        </w:rPr>
        <w:t>4</w:t>
      </w:r>
      <w:r w:rsidRPr="006A1E44">
        <w:rPr>
          <w:rFonts w:ascii="Times New Roman" w:eastAsia="Calibri" w:hAnsi="Times New Roman" w:cs="Times New Roman"/>
          <w:b/>
          <w:sz w:val="28"/>
          <w:szCs w:val="28"/>
        </w:rPr>
        <w:t xml:space="preserve">       </w:t>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t xml:space="preserve">                                    от </w:t>
      </w:r>
      <w:r w:rsidR="00F963EC">
        <w:rPr>
          <w:rFonts w:ascii="Times New Roman" w:eastAsia="Calibri" w:hAnsi="Times New Roman" w:cs="Times New Roman"/>
          <w:b/>
          <w:sz w:val="28"/>
          <w:szCs w:val="28"/>
        </w:rPr>
        <w:t>09.01.2024</w:t>
      </w:r>
      <w:r w:rsidRPr="006A1E44">
        <w:rPr>
          <w:rFonts w:ascii="Times New Roman" w:eastAsia="Calibri" w:hAnsi="Times New Roman" w:cs="Times New Roman"/>
          <w:b/>
          <w:sz w:val="28"/>
          <w:szCs w:val="28"/>
        </w:rPr>
        <w:t xml:space="preserve"> г.</w:t>
      </w:r>
    </w:p>
    <w:p w:rsidR="006A1E44" w:rsidRPr="006A1E44" w:rsidRDefault="006A1E44" w:rsidP="00F963EC">
      <w:pPr>
        <w:spacing w:before="100" w:beforeAutospacing="1" w:after="100" w:afterAutospacing="1" w:line="240" w:lineRule="auto"/>
        <w:ind w:right="2125"/>
        <w:jc w:val="both"/>
        <w:rPr>
          <w:rFonts w:ascii="Times New Roman" w:eastAsia="Times New Roman" w:hAnsi="Times New Roman" w:cs="Times New Roman"/>
          <w:b/>
          <w:sz w:val="28"/>
          <w:szCs w:val="28"/>
          <w:lang w:eastAsia="ru-RU"/>
        </w:rPr>
      </w:pPr>
      <w:r w:rsidRPr="006A1E44">
        <w:rPr>
          <w:rFonts w:ascii="Times New Roman" w:eastAsia="Times New Roman" w:hAnsi="Times New Roman" w:cs="Times New Roman"/>
          <w:b/>
          <w:sz w:val="28"/>
          <w:szCs w:val="28"/>
          <w:lang w:eastAsia="ru-RU"/>
        </w:rPr>
        <w:t xml:space="preserve">Об утверждении </w:t>
      </w:r>
      <w:r w:rsidR="00F963EC">
        <w:rPr>
          <w:rFonts w:ascii="Times New Roman" w:eastAsia="Times New Roman" w:hAnsi="Times New Roman" w:cs="Times New Roman"/>
          <w:b/>
          <w:bCs/>
          <w:sz w:val="28"/>
          <w:szCs w:val="28"/>
          <w:lang w:eastAsia="ru-RU"/>
        </w:rPr>
        <w:t>а</w:t>
      </w:r>
      <w:r w:rsidRPr="006A1E44">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Pr="006A1E44">
        <w:rPr>
          <w:rFonts w:ascii="Times New Roman" w:eastAsia="Times New Roman" w:hAnsi="Times New Roman" w:cs="Times New Roman"/>
          <w:b/>
          <w:sz w:val="28"/>
          <w:szCs w:val="28"/>
          <w:lang w:eastAsia="ru-RU"/>
        </w:rPr>
        <w:t>«Подготовка и выдача разрешения на ввод объекта в эксплуатацию» </w:t>
      </w:r>
    </w:p>
    <w:p w:rsidR="007369A8" w:rsidRPr="007369A8" w:rsidRDefault="007369A8" w:rsidP="00F963EC">
      <w:pPr>
        <w:tabs>
          <w:tab w:val="left" w:pos="5954"/>
          <w:tab w:val="left" w:pos="6480"/>
        </w:tabs>
        <w:autoSpaceDN w:val="0"/>
        <w:spacing w:after="0" w:line="240" w:lineRule="auto"/>
        <w:ind w:right="-6" w:firstLine="720"/>
        <w:jc w:val="both"/>
        <w:rPr>
          <w:rFonts w:ascii="Times New Roman" w:hAnsi="Times New Roman" w:cs="Times New Roman"/>
          <w:sz w:val="28"/>
          <w:szCs w:val="28"/>
        </w:rPr>
      </w:pPr>
      <w:r w:rsidRPr="007369A8">
        <w:rPr>
          <w:rFonts w:ascii="Times New Roman" w:hAnsi="Times New Roman" w:cs="Times New Roman"/>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w:t>
      </w:r>
      <w:r w:rsidR="00F963EC">
        <w:rPr>
          <w:rFonts w:ascii="Times New Roman" w:hAnsi="Times New Roman" w:cs="Times New Roman"/>
          <w:sz w:val="28"/>
          <w:szCs w:val="28"/>
        </w:rPr>
        <w:t>«</w:t>
      </w:r>
      <w:r w:rsidRPr="007369A8">
        <w:rPr>
          <w:rFonts w:ascii="Times New Roman" w:hAnsi="Times New Roman" w:cs="Times New Roman"/>
          <w:sz w:val="28"/>
          <w:szCs w:val="28"/>
        </w:rPr>
        <w:t>Сергокалинский район</w:t>
      </w:r>
      <w:r w:rsidR="00F963EC">
        <w:rPr>
          <w:rFonts w:ascii="Times New Roman" w:hAnsi="Times New Roman" w:cs="Times New Roman"/>
          <w:sz w:val="28"/>
          <w:szCs w:val="28"/>
        </w:rPr>
        <w:t>»</w:t>
      </w:r>
      <w:r w:rsidRPr="007369A8">
        <w:rPr>
          <w:rFonts w:ascii="Times New Roman" w:hAnsi="Times New Roman" w:cs="Times New Roman"/>
          <w:sz w:val="28"/>
          <w:szCs w:val="28"/>
        </w:rPr>
        <w:t xml:space="preserve"> </w:t>
      </w:r>
    </w:p>
    <w:p w:rsidR="006A1E44" w:rsidRPr="006A1E44" w:rsidRDefault="006A1E44" w:rsidP="00F963EC">
      <w:pPr>
        <w:spacing w:after="0" w:line="240" w:lineRule="auto"/>
        <w:jc w:val="both"/>
        <w:rPr>
          <w:rFonts w:ascii="Times New Roman" w:eastAsia="Times New Roman" w:hAnsi="Times New Roman" w:cs="Times New Roman"/>
          <w:sz w:val="28"/>
          <w:szCs w:val="28"/>
          <w:lang w:eastAsia="ru-RU"/>
        </w:rPr>
      </w:pPr>
    </w:p>
    <w:p w:rsidR="00F963EC" w:rsidRPr="006A1E44" w:rsidRDefault="006A1E44" w:rsidP="00F963EC">
      <w:pPr>
        <w:spacing w:after="0" w:line="240" w:lineRule="auto"/>
        <w:jc w:val="center"/>
        <w:rPr>
          <w:rFonts w:ascii="Times New Roman" w:eastAsia="Times New Roman" w:hAnsi="Times New Roman" w:cs="Times New Roman"/>
          <w:b/>
          <w:sz w:val="28"/>
          <w:szCs w:val="28"/>
          <w:lang w:eastAsia="ru-RU"/>
        </w:rPr>
      </w:pPr>
      <w:r w:rsidRPr="006A1E44">
        <w:rPr>
          <w:rFonts w:ascii="Times New Roman" w:eastAsia="Times New Roman" w:hAnsi="Times New Roman" w:cs="Times New Roman"/>
          <w:b/>
          <w:sz w:val="28"/>
          <w:szCs w:val="28"/>
          <w:lang w:eastAsia="ru-RU"/>
        </w:rPr>
        <w:t>постановляет:</w:t>
      </w:r>
    </w:p>
    <w:p w:rsidR="006A1E44" w:rsidRPr="006A1E44" w:rsidRDefault="006A1E44" w:rsidP="00F963EC">
      <w:pPr>
        <w:numPr>
          <w:ilvl w:val="2"/>
          <w:numId w:val="1"/>
        </w:numPr>
        <w:tabs>
          <w:tab w:val="clear" w:pos="360"/>
          <w:tab w:val="num" w:pos="720"/>
        </w:tabs>
        <w:spacing w:before="100" w:beforeAutospacing="1" w:after="100" w:afterAutospacing="1" w:line="240" w:lineRule="auto"/>
        <w:ind w:left="720" w:right="-39"/>
        <w:jc w:val="both"/>
        <w:rPr>
          <w:rFonts w:ascii="Times New Roman" w:eastAsia="Times New Roman" w:hAnsi="Times New Roman" w:cs="Times New Roman"/>
          <w:sz w:val="28"/>
          <w:szCs w:val="28"/>
          <w:lang w:eastAsia="ru-RU"/>
        </w:rPr>
      </w:pPr>
      <w:r w:rsidRPr="006A1E44">
        <w:rPr>
          <w:rFonts w:ascii="Times New Roman" w:eastAsia="Times New Roman" w:hAnsi="Times New Roman" w:cs="Times New Roman"/>
          <w:sz w:val="28"/>
          <w:szCs w:val="28"/>
          <w:lang w:eastAsia="ru-RU"/>
        </w:rPr>
        <w:t xml:space="preserve">Утвердить </w:t>
      </w:r>
      <w:r w:rsidR="00F963EC">
        <w:rPr>
          <w:rFonts w:ascii="Times New Roman" w:eastAsia="Times New Roman" w:hAnsi="Times New Roman" w:cs="Times New Roman"/>
          <w:sz w:val="28"/>
          <w:szCs w:val="28"/>
          <w:lang w:eastAsia="ru-RU"/>
        </w:rPr>
        <w:t>а</w:t>
      </w:r>
      <w:r w:rsidRPr="006A1E44">
        <w:rPr>
          <w:rFonts w:ascii="Times New Roman" w:eastAsia="Times New Roman" w:hAnsi="Times New Roman" w:cs="Times New Roman"/>
          <w:sz w:val="28"/>
          <w:szCs w:val="28"/>
          <w:lang w:eastAsia="ru-RU"/>
        </w:rPr>
        <w:t>дминистративный регламент</w:t>
      </w:r>
      <w:r w:rsidRPr="006A1E44">
        <w:rPr>
          <w:rFonts w:ascii="Times New Roman" w:eastAsia="Times New Roman" w:hAnsi="Times New Roman" w:cs="Times New Roman"/>
          <w:bCs/>
          <w:sz w:val="28"/>
          <w:szCs w:val="28"/>
          <w:lang w:eastAsia="ru-RU"/>
        </w:rPr>
        <w:t xml:space="preserve"> по предоставлению</w:t>
      </w:r>
      <w:r w:rsidRPr="006A1E44">
        <w:rPr>
          <w:rFonts w:ascii="Times New Roman" w:eastAsia="Times New Roman" w:hAnsi="Times New Roman" w:cs="Times New Roman"/>
          <w:b/>
          <w:bCs/>
          <w:sz w:val="28"/>
          <w:szCs w:val="28"/>
          <w:lang w:eastAsia="ru-RU"/>
        </w:rPr>
        <w:t xml:space="preserve"> </w:t>
      </w:r>
      <w:r w:rsidRPr="006A1E44">
        <w:rPr>
          <w:rFonts w:ascii="Times New Roman" w:eastAsia="Times New Roman" w:hAnsi="Times New Roman" w:cs="Times New Roman"/>
          <w:bCs/>
          <w:sz w:val="28"/>
          <w:szCs w:val="28"/>
          <w:lang w:eastAsia="ru-RU"/>
        </w:rPr>
        <w:t xml:space="preserve">муниципальной услуги </w:t>
      </w:r>
      <w:r w:rsidRPr="006A1E44">
        <w:rPr>
          <w:rFonts w:ascii="Times New Roman" w:eastAsia="Times New Roman" w:hAnsi="Times New Roman" w:cs="Times New Roman"/>
          <w:sz w:val="28"/>
          <w:szCs w:val="28"/>
          <w:lang w:eastAsia="ru-RU"/>
        </w:rPr>
        <w:t>«Подготовка и выдача разрешения на ввод объекта в эксплуатацию» </w:t>
      </w:r>
      <w:r w:rsidRPr="006A1E44">
        <w:rPr>
          <w:rFonts w:ascii="Times New Roman" w:eastAsia="Times New Roman" w:hAnsi="Times New Roman" w:cs="Times New Roman"/>
          <w:i/>
          <w:sz w:val="28"/>
          <w:szCs w:val="28"/>
          <w:lang w:eastAsia="ru-RU"/>
        </w:rPr>
        <w:t xml:space="preserve">(прилагается). </w:t>
      </w:r>
    </w:p>
    <w:p w:rsidR="007369A8" w:rsidRDefault="006A1E44" w:rsidP="00F963EC">
      <w:pPr>
        <w:numPr>
          <w:ilvl w:val="0"/>
          <w:numId w:val="1"/>
        </w:numPr>
        <w:tabs>
          <w:tab w:val="clear" w:pos="360"/>
          <w:tab w:val="num" w:pos="720"/>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постановление вступает в силу </w:t>
      </w:r>
      <w:r w:rsidR="007369A8">
        <w:rPr>
          <w:rFonts w:ascii="Times New Roman" w:eastAsia="Times New Roman" w:hAnsi="Times New Roman" w:cs="Times New Roman"/>
          <w:sz w:val="28"/>
          <w:szCs w:val="28"/>
          <w:lang w:eastAsia="ru-RU"/>
        </w:rPr>
        <w:t xml:space="preserve">со дня его официального опубликования </w:t>
      </w:r>
      <w:r w:rsidR="007369A8" w:rsidRPr="00F963EC">
        <w:rPr>
          <w:rFonts w:ascii="Times New Roman" w:eastAsia="Times New Roman" w:hAnsi="Times New Roman" w:cs="Times New Roman"/>
          <w:i/>
          <w:iCs/>
          <w:sz w:val="28"/>
          <w:szCs w:val="28"/>
          <w:lang w:eastAsia="ru-RU"/>
        </w:rPr>
        <w:t>(обнародования)</w:t>
      </w:r>
      <w:r w:rsidR="007369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7369A8">
        <w:rPr>
          <w:rFonts w:ascii="Times New Roman" w:eastAsia="Times New Roman" w:hAnsi="Times New Roman" w:cs="Times New Roman"/>
          <w:sz w:val="28"/>
          <w:szCs w:val="28"/>
          <w:lang w:eastAsia="ru-RU"/>
        </w:rPr>
        <w:t xml:space="preserve"> сайте Администрации МР «Сергокалинский район».</w:t>
      </w:r>
    </w:p>
    <w:p w:rsidR="006A1E44" w:rsidRPr="006A1E44" w:rsidRDefault="006A1E44" w:rsidP="00F963EC">
      <w:pPr>
        <w:numPr>
          <w:ilvl w:val="0"/>
          <w:numId w:val="1"/>
        </w:numPr>
        <w:tabs>
          <w:tab w:val="clear" w:pos="360"/>
          <w:tab w:val="num" w:pos="720"/>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69A8">
        <w:rPr>
          <w:rFonts w:ascii="Times New Roman" w:eastAsia="Times New Roman" w:hAnsi="Times New Roman" w:cs="Times New Roman"/>
          <w:sz w:val="28"/>
          <w:szCs w:val="28"/>
          <w:lang w:eastAsia="ru-RU"/>
        </w:rPr>
        <w:t>С момента вступления в силу настоящего постановления п</w:t>
      </w:r>
      <w:r>
        <w:rPr>
          <w:rFonts w:ascii="Times New Roman" w:eastAsia="Times New Roman" w:hAnsi="Times New Roman" w:cs="Times New Roman"/>
          <w:sz w:val="28"/>
          <w:szCs w:val="28"/>
          <w:lang w:eastAsia="ru-RU"/>
        </w:rPr>
        <w:t>ризнать утратившим силу постановление Администрации МР «Сергокалинский район» №292 от 18.11.2015 г.</w:t>
      </w:r>
    </w:p>
    <w:p w:rsidR="006A1E44" w:rsidRPr="006A1E44" w:rsidRDefault="00722CCE" w:rsidP="00F963EC">
      <w:pPr>
        <w:numPr>
          <w:ilvl w:val="0"/>
          <w:numId w:val="1"/>
        </w:numPr>
        <w:tabs>
          <w:tab w:val="clear" w:pos="360"/>
          <w:tab w:val="num" w:pos="720"/>
        </w:tabs>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Контроль </w:t>
      </w:r>
      <w:r w:rsidR="006A1E44">
        <w:rPr>
          <w:rFonts w:ascii="Times New Roman" w:eastAsia="Times New Roman" w:hAnsi="Times New Roman" w:cs="Times New Roman"/>
          <w:sz w:val="28"/>
          <w:szCs w:val="28"/>
          <w:lang w:eastAsia="ru-RU"/>
        </w:rPr>
        <w:t xml:space="preserve">за исполнением настоящего </w:t>
      </w:r>
      <w:r>
        <w:rPr>
          <w:rFonts w:ascii="Times New Roman" w:eastAsia="Times New Roman" w:hAnsi="Times New Roman" w:cs="Times New Roman"/>
          <w:sz w:val="28"/>
          <w:szCs w:val="28"/>
          <w:lang w:eastAsia="ru-RU"/>
        </w:rPr>
        <w:t xml:space="preserve">постановления возложить на </w:t>
      </w:r>
      <w:proofErr w:type="spellStart"/>
      <w:r>
        <w:rPr>
          <w:rFonts w:ascii="Times New Roman" w:eastAsia="Times New Roman" w:hAnsi="Times New Roman" w:cs="Times New Roman"/>
          <w:sz w:val="28"/>
          <w:szCs w:val="28"/>
          <w:lang w:eastAsia="ru-RU"/>
        </w:rPr>
        <w:t>Алигаджиева</w:t>
      </w:r>
      <w:proofErr w:type="spellEnd"/>
      <w:r>
        <w:rPr>
          <w:rFonts w:ascii="Times New Roman" w:eastAsia="Times New Roman" w:hAnsi="Times New Roman" w:cs="Times New Roman"/>
          <w:sz w:val="28"/>
          <w:szCs w:val="28"/>
          <w:lang w:eastAsia="ru-RU"/>
        </w:rPr>
        <w:t xml:space="preserve"> А.М. – заместителя Главы Администрации МР «Сергокалинский район».</w:t>
      </w:r>
    </w:p>
    <w:p w:rsidR="006A1E44" w:rsidRPr="006A1E44" w:rsidRDefault="006A1E44" w:rsidP="006A1E44">
      <w:pPr>
        <w:spacing w:after="0" w:line="240" w:lineRule="auto"/>
        <w:rPr>
          <w:rFonts w:ascii="Times New Roman" w:eastAsia="Times New Roman" w:hAnsi="Times New Roman" w:cs="Times New Roman"/>
          <w:b/>
          <w:sz w:val="28"/>
          <w:szCs w:val="28"/>
          <w:lang w:eastAsia="ru-RU"/>
        </w:rPr>
      </w:pPr>
    </w:p>
    <w:p w:rsidR="006A1E44" w:rsidRPr="006A1E44" w:rsidRDefault="006A1E44" w:rsidP="006A1E44">
      <w:pPr>
        <w:spacing w:after="0" w:line="240" w:lineRule="auto"/>
        <w:jc w:val="center"/>
        <w:rPr>
          <w:rFonts w:ascii="Times New Roman" w:eastAsia="Times New Roman" w:hAnsi="Times New Roman" w:cs="Times New Roman"/>
          <w:sz w:val="28"/>
          <w:szCs w:val="28"/>
          <w:lang w:eastAsia="ru-RU"/>
        </w:rPr>
      </w:pPr>
      <w:r w:rsidRPr="006A1E44">
        <w:rPr>
          <w:rFonts w:ascii="Times New Roman" w:eastAsia="Times New Roman" w:hAnsi="Times New Roman" w:cs="Times New Roman"/>
          <w:b/>
          <w:sz w:val="28"/>
          <w:szCs w:val="28"/>
          <w:lang w:eastAsia="ru-RU"/>
        </w:rPr>
        <w:t>Глава</w:t>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t>М. Омаров</w:t>
      </w:r>
    </w:p>
    <w:p w:rsidR="006A1E44" w:rsidRPr="006A1E44" w:rsidRDefault="006A1E44" w:rsidP="006A1E44">
      <w:pPr>
        <w:spacing w:after="0" w:line="240" w:lineRule="auto"/>
        <w:rPr>
          <w:rFonts w:ascii="Times New Roman" w:eastAsia="Times New Roman" w:hAnsi="Times New Roman" w:cs="Times New Roman"/>
          <w:sz w:val="36"/>
          <w:szCs w:val="20"/>
          <w:lang w:eastAsia="ru-RU"/>
        </w:rPr>
      </w:pPr>
      <w:r w:rsidRPr="006A1E44">
        <w:rPr>
          <w:rFonts w:ascii="Times New Roman" w:eastAsia="Times New Roman" w:hAnsi="Times New Roman" w:cs="Times New Roman"/>
          <w:b/>
          <w:sz w:val="28"/>
          <w:szCs w:val="28"/>
          <w:lang w:eastAsia="ru-RU"/>
        </w:rPr>
        <w:br w:type="page"/>
      </w:r>
      <w:r w:rsidRPr="006A1E44">
        <w:rPr>
          <w:rFonts w:ascii="Times New Roman" w:eastAsia="Times New Roman" w:hAnsi="Times New Roman" w:cs="Times New Roman"/>
          <w:b/>
          <w:sz w:val="28"/>
          <w:szCs w:val="28"/>
          <w:lang w:eastAsia="ru-RU"/>
        </w:rPr>
        <w:lastRenderedPageBreak/>
        <w:t xml:space="preserve">  </w:t>
      </w:r>
    </w:p>
    <w:p w:rsidR="006A1E44" w:rsidRPr="006A1E44" w:rsidRDefault="006A1E44" w:rsidP="006A1E44">
      <w:pPr>
        <w:spacing w:after="0" w:line="240" w:lineRule="auto"/>
        <w:ind w:left="5103"/>
        <w:jc w:val="center"/>
        <w:rPr>
          <w:rFonts w:ascii="Times New Roman" w:eastAsia="Times New Roman" w:hAnsi="Times New Roman" w:cs="Times New Roman"/>
          <w:b/>
          <w:i/>
          <w:lang w:eastAsia="ru-RU"/>
        </w:rPr>
      </w:pPr>
      <w:r w:rsidRPr="006A1E44">
        <w:rPr>
          <w:rFonts w:ascii="Times New Roman" w:eastAsia="Times New Roman" w:hAnsi="Times New Roman" w:cs="Times New Roman"/>
          <w:b/>
          <w:i/>
          <w:lang w:eastAsia="ru-RU"/>
        </w:rPr>
        <w:t>Утвержден</w:t>
      </w:r>
    </w:p>
    <w:p w:rsidR="006A1E44" w:rsidRPr="006A1E44" w:rsidRDefault="006A1E44" w:rsidP="006A1E44">
      <w:pPr>
        <w:spacing w:after="0" w:line="240" w:lineRule="auto"/>
        <w:ind w:left="5103"/>
        <w:jc w:val="center"/>
        <w:rPr>
          <w:rFonts w:ascii="Times New Roman" w:eastAsia="Times New Roman" w:hAnsi="Times New Roman" w:cs="Times New Roman"/>
          <w:b/>
          <w:i/>
          <w:lang w:eastAsia="ru-RU"/>
        </w:rPr>
      </w:pPr>
      <w:r w:rsidRPr="006A1E44">
        <w:rPr>
          <w:rFonts w:ascii="Times New Roman" w:eastAsia="Times New Roman" w:hAnsi="Times New Roman" w:cs="Times New Roman"/>
          <w:b/>
          <w:i/>
          <w:lang w:eastAsia="ru-RU"/>
        </w:rPr>
        <w:t>постановлением Администрации</w:t>
      </w:r>
    </w:p>
    <w:p w:rsidR="006A1E44" w:rsidRPr="006A1E44" w:rsidRDefault="006A1E44" w:rsidP="006A1E44">
      <w:pPr>
        <w:spacing w:after="0" w:line="240" w:lineRule="auto"/>
        <w:ind w:left="5103"/>
        <w:jc w:val="center"/>
        <w:rPr>
          <w:rFonts w:ascii="Times New Roman" w:eastAsia="Times New Roman" w:hAnsi="Times New Roman" w:cs="Times New Roman"/>
          <w:b/>
          <w:i/>
          <w:lang w:eastAsia="ru-RU"/>
        </w:rPr>
      </w:pPr>
      <w:r w:rsidRPr="006A1E44">
        <w:rPr>
          <w:rFonts w:ascii="Times New Roman" w:eastAsia="Times New Roman" w:hAnsi="Times New Roman" w:cs="Times New Roman"/>
          <w:b/>
          <w:i/>
          <w:lang w:eastAsia="ru-RU"/>
        </w:rPr>
        <w:t>МР «Сергокалинский район»</w:t>
      </w:r>
    </w:p>
    <w:p w:rsidR="006A1E44" w:rsidRDefault="00722CCE" w:rsidP="006A1E44">
      <w:pPr>
        <w:spacing w:after="0" w:line="240" w:lineRule="auto"/>
        <w:ind w:left="5103"/>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roofErr w:type="gramStart"/>
      <w:r w:rsidR="001F34E6">
        <w:rPr>
          <w:rFonts w:ascii="Times New Roman" w:eastAsia="Times New Roman" w:hAnsi="Times New Roman" w:cs="Times New Roman"/>
          <w:b/>
          <w:i/>
          <w:lang w:eastAsia="ru-RU"/>
        </w:rPr>
        <w:t>4</w:t>
      </w:r>
      <w:r>
        <w:rPr>
          <w:rFonts w:ascii="Times New Roman" w:eastAsia="Times New Roman" w:hAnsi="Times New Roman" w:cs="Times New Roman"/>
          <w:b/>
          <w:i/>
          <w:lang w:eastAsia="ru-RU"/>
        </w:rPr>
        <w:t xml:space="preserve">  от</w:t>
      </w:r>
      <w:proofErr w:type="gramEnd"/>
      <w:r>
        <w:rPr>
          <w:rFonts w:ascii="Times New Roman" w:eastAsia="Times New Roman" w:hAnsi="Times New Roman" w:cs="Times New Roman"/>
          <w:b/>
          <w:i/>
          <w:lang w:eastAsia="ru-RU"/>
        </w:rPr>
        <w:t xml:space="preserve"> </w:t>
      </w:r>
      <w:r w:rsidR="001F34E6">
        <w:rPr>
          <w:rFonts w:ascii="Times New Roman" w:eastAsia="Times New Roman" w:hAnsi="Times New Roman" w:cs="Times New Roman"/>
          <w:b/>
          <w:i/>
          <w:lang w:eastAsia="ru-RU"/>
        </w:rPr>
        <w:t>09.01.2024</w:t>
      </w:r>
      <w:r w:rsidR="006A1E44" w:rsidRPr="006A1E44">
        <w:rPr>
          <w:rFonts w:ascii="Times New Roman" w:eastAsia="Times New Roman" w:hAnsi="Times New Roman" w:cs="Times New Roman"/>
          <w:b/>
          <w:i/>
          <w:lang w:eastAsia="ru-RU"/>
        </w:rPr>
        <w:t xml:space="preserve"> г.</w:t>
      </w:r>
    </w:p>
    <w:p w:rsidR="001F34E6" w:rsidRPr="006A1E44" w:rsidRDefault="001F34E6" w:rsidP="006A1E44">
      <w:pPr>
        <w:spacing w:after="0" w:line="240" w:lineRule="auto"/>
        <w:ind w:left="5103"/>
        <w:jc w:val="center"/>
        <w:rPr>
          <w:rFonts w:ascii="Times New Roman" w:eastAsia="Times New Roman" w:hAnsi="Times New Roman" w:cs="Times New Roman"/>
          <w:i/>
          <w:lang w:eastAsia="ru-RU"/>
        </w:rPr>
      </w:pPr>
      <w:bookmarkStart w:id="0" w:name="_GoBack"/>
      <w:bookmarkEnd w:id="0"/>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АДМИНИСТРАТИВНЫЙ РЕГЛАМЕНТ</w:t>
      </w: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по предоставлению муниципальной услуги</w:t>
      </w: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«Подготовка и выдача разрешения на ввод объекта в эксплуатацию»</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Глава 1. Общие положения</w:t>
      </w:r>
    </w:p>
    <w:p w:rsidR="006A1E44" w:rsidRPr="006A1E44" w:rsidRDefault="006A1E44" w:rsidP="006A1E44">
      <w:pPr>
        <w:spacing w:after="0" w:line="240" w:lineRule="auto"/>
        <w:ind w:left="-105"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 Цели и предмет административного регламента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Настоящий административный </w:t>
      </w:r>
      <w:proofErr w:type="gramStart"/>
      <w:r w:rsidRPr="006A1E44">
        <w:rPr>
          <w:rFonts w:ascii="Times New Roman" w:eastAsia="Times New Roman" w:hAnsi="Times New Roman" w:cs="Times New Roman"/>
          <w:sz w:val="24"/>
          <w:szCs w:val="24"/>
          <w:lang w:eastAsia="ru-RU"/>
        </w:rPr>
        <w:t>регламент  предоставления</w:t>
      </w:r>
      <w:proofErr w:type="gramEnd"/>
      <w:r w:rsidRPr="006A1E44">
        <w:rPr>
          <w:rFonts w:ascii="Times New Roman" w:eastAsia="Times New Roman" w:hAnsi="Times New Roman" w:cs="Times New Roman"/>
          <w:sz w:val="24"/>
          <w:szCs w:val="24"/>
          <w:lang w:eastAsia="ru-RU"/>
        </w:rPr>
        <w:t xml:space="preserve"> муниципальной услуги  «Подготовка и выдача разрешения на ввод объекта в эксплуатацию» разработан в целях повышения качества предоставления и доступности муниципальной услуги и создания комфортных условий для ее получения.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Настоящий административный регламент определяет порядок, сроки и последовательность действий при подготовке и выдаче разрешений на ввод объекта в эксплуатацию. </w:t>
      </w:r>
    </w:p>
    <w:p w:rsidR="006A1E44" w:rsidRPr="006A1E44" w:rsidRDefault="006A1E44" w:rsidP="006A1E44">
      <w:pPr>
        <w:spacing w:after="0" w:line="240" w:lineRule="auto"/>
        <w:ind w:firstLine="500"/>
        <w:jc w:val="center"/>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Статья 2. Основные понятия, используемые в административном регламенте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В настоящем административном регламенте используются следующие основные понятия: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w:t>
      </w:r>
      <w:r w:rsidRPr="006A1E44">
        <w:rPr>
          <w:rFonts w:ascii="Times New Roman" w:eastAsia="Times New Roman" w:hAnsi="Times New Roman" w:cs="Times New Roman"/>
          <w:color w:val="000000"/>
          <w:sz w:val="24"/>
          <w:szCs w:val="24"/>
          <w:lang w:eastAsia="ru-RU"/>
        </w:rPr>
        <w:t>.</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4) С целью оценки доступности и качества муниципальных услуг используются следующие индикаторы и показатели: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сдать заявление по предварительной телефонной записи;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 на официальном сайте Администрации, посредством электронной почты, телефонной и почтовой связи;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получения информации о процедуре предоставления муниципальной услуги на официальном сайте Администрации, информационных стендах Администрации, с использованием справочных телефонов и электронного информирования, непосредственно в Администрации;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получения муниципальной услуги через МФЦ.</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p>
    <w:p w:rsidR="006A1E44" w:rsidRPr="006A1E44" w:rsidRDefault="006A1E44" w:rsidP="006A1E44">
      <w:pPr>
        <w:spacing w:after="0" w:line="240" w:lineRule="auto"/>
        <w:ind w:firstLine="500"/>
        <w:jc w:val="both"/>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     Глава 2.  Стандарт предоставления муниципальной услуги</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3. Наименование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Подготовка и выдача разрешения на ввод объекта в эксплуатацию.</w:t>
      </w:r>
    </w:p>
    <w:p w:rsidR="006A1E44" w:rsidRPr="006A1E44" w:rsidRDefault="006A1E44" w:rsidP="006A1E44">
      <w:pPr>
        <w:spacing w:after="0" w:line="240" w:lineRule="auto"/>
        <w:ind w:left="-105"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Статья 4. Наименование органа, предоставляющего муниципальную услугу </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Муниципальная услуга предоставляется отдел ЖКХ, строительства, архитектуры и муниципального имущества. </w:t>
      </w:r>
      <w:r w:rsidRPr="006A1E44">
        <w:rPr>
          <w:rFonts w:ascii="Times New Roman" w:eastAsia="Times New Roman" w:hAnsi="Times New Roman" w:cs="Times New Roman"/>
          <w:color w:val="000000"/>
          <w:sz w:val="24"/>
          <w:szCs w:val="24"/>
          <w:lang w:eastAsia="ru-RU"/>
        </w:rPr>
        <w:t xml:space="preserve"> администрации 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 через МФЦ или в электронном виде.</w:t>
      </w:r>
    </w:p>
    <w:p w:rsidR="006A1E44" w:rsidRPr="006A1E44" w:rsidRDefault="006A1E44" w:rsidP="006A1E44">
      <w:pPr>
        <w:keepNext/>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lastRenderedPageBreak/>
        <w:t xml:space="preserve">     2. Местонахождение Администрации </w:t>
      </w:r>
      <w:r w:rsidRPr="006A1E44">
        <w:rPr>
          <w:rFonts w:ascii="Times New Roman" w:eastAsia="Times New Roman" w:hAnsi="Times New Roman" w:cs="Times New Roman"/>
          <w:color w:val="000000"/>
          <w:sz w:val="24"/>
          <w:szCs w:val="24"/>
          <w:lang w:eastAsia="ru-RU"/>
        </w:rPr>
        <w:t xml:space="preserve">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w:t>
      </w:r>
      <w:r w:rsidRPr="006A1E44">
        <w:rPr>
          <w:rFonts w:ascii="Times New Roman" w:eastAsia="Times New Roman" w:hAnsi="Times New Roman" w:cs="Times New Roman"/>
          <w:sz w:val="24"/>
          <w:szCs w:val="24"/>
          <w:lang w:eastAsia="ru-RU"/>
        </w:rPr>
        <w:t>: 368510, Республика Дагестан, Сергокалинский район, с. Сергокала, ул. 317 Стрелковой дивизии, 7.</w:t>
      </w:r>
    </w:p>
    <w:p w:rsidR="006A1E44" w:rsidRPr="006A1E44" w:rsidRDefault="006A1E44" w:rsidP="006A1E44">
      <w:pPr>
        <w:spacing w:after="0" w:line="240" w:lineRule="auto"/>
        <w:ind w:right="-198"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w:t>
      </w:r>
      <w:r w:rsidRPr="006A1E44">
        <w:rPr>
          <w:rFonts w:ascii="Times New Roman" w:eastAsia="Times New Roman" w:hAnsi="Times New Roman" w:cs="Times New Roman"/>
          <w:color w:val="000000"/>
          <w:sz w:val="24"/>
          <w:szCs w:val="24"/>
          <w:lang w:eastAsia="ru-RU"/>
        </w:rPr>
        <w:t>Режим работы: понедельник – пятница</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z w:val="24"/>
          <w:szCs w:val="24"/>
          <w:lang w:eastAsia="ru-RU"/>
        </w:rPr>
        <w:t>с 8.00 до 17.00. Приемные дни: понедельник, среда с 8.00 до 12.00.</w:t>
      </w:r>
      <w:r w:rsidRPr="006A1E44">
        <w:rPr>
          <w:rFonts w:ascii="Times New Roman" w:eastAsia="Times New Roman" w:hAnsi="Times New Roman" w:cs="Times New Roman"/>
          <w:sz w:val="24"/>
          <w:szCs w:val="24"/>
          <w:lang w:eastAsia="ru-RU"/>
        </w:rPr>
        <w:t xml:space="preserve"> </w:t>
      </w:r>
    </w:p>
    <w:p w:rsidR="006A1E44" w:rsidRPr="006A1E44" w:rsidRDefault="006A1E44" w:rsidP="006A1E44">
      <w:pPr>
        <w:spacing w:after="0" w:line="240" w:lineRule="auto"/>
        <w:ind w:right="-198"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4. Телефон: </w:t>
      </w:r>
      <w:r w:rsidRPr="006A1E44">
        <w:rPr>
          <w:rFonts w:ascii="Times New Roman" w:eastAsia="Times New Roman" w:hAnsi="Times New Roman" w:cs="Times New Roman"/>
          <w:color w:val="000000"/>
          <w:sz w:val="24"/>
          <w:szCs w:val="24"/>
          <w:lang w:eastAsia="ru-RU"/>
        </w:rPr>
        <w:t>89640523077</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5. Результат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Результатом предоставления муниципальной услуги является:</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1) получение разрешения на ввод объекта в эксплуатацию;</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2) отказ в получении разрешения на ввод объекта в эксплуатацию.</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6. Срок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1. Предоставление муниципальной услуги осуществляется постоянно.</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     2. </w:t>
      </w:r>
      <w:r w:rsidRPr="006A1E44">
        <w:rPr>
          <w:rFonts w:ascii="Times New Roman" w:eastAsia="Times New Roman" w:hAnsi="Times New Roman" w:cs="Times New Roman"/>
          <w:color w:val="000000"/>
          <w:spacing w:val="-2"/>
          <w:sz w:val="24"/>
          <w:szCs w:val="24"/>
          <w:lang w:eastAsia="ru-RU"/>
        </w:rPr>
        <w:t>Общий срок исполнения муниципальной услуги (срок рассмот</w:t>
      </w:r>
      <w:r w:rsidRPr="006A1E44">
        <w:rPr>
          <w:rFonts w:ascii="Times New Roman" w:eastAsia="Times New Roman" w:hAnsi="Times New Roman" w:cs="Times New Roman"/>
          <w:color w:val="000000"/>
          <w:spacing w:val="-4"/>
          <w:sz w:val="24"/>
          <w:szCs w:val="24"/>
          <w:lang w:eastAsia="ru-RU"/>
        </w:rPr>
        <w:t>рения поступившего заявления и документов, выдачи разрешения либо пись</w:t>
      </w:r>
      <w:r w:rsidRPr="006A1E44">
        <w:rPr>
          <w:rFonts w:ascii="Times New Roman" w:eastAsia="Times New Roman" w:hAnsi="Times New Roman" w:cs="Times New Roman"/>
          <w:color w:val="000000"/>
          <w:spacing w:val="1"/>
          <w:sz w:val="24"/>
          <w:szCs w:val="24"/>
          <w:lang w:eastAsia="ru-RU"/>
        </w:rPr>
        <w:t>менного мотивированного отказа в выдаче разрешения) не должен превы</w:t>
      </w:r>
      <w:r w:rsidRPr="006A1E44">
        <w:rPr>
          <w:rFonts w:ascii="Times New Roman" w:eastAsia="Times New Roman" w:hAnsi="Times New Roman" w:cs="Times New Roman"/>
          <w:color w:val="000000"/>
          <w:spacing w:val="-4"/>
          <w:sz w:val="24"/>
          <w:szCs w:val="24"/>
          <w:lang w:eastAsia="ru-RU"/>
        </w:rPr>
        <w:t xml:space="preserve">шать 10 дней со дня поступления заявления.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 Продолжительность приема заявителя у должностных лиц при подаче или получении документов не должно превышать 15 минут.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7. Правовые основания для предоставления муниципальной услуги</w:t>
      </w:r>
    </w:p>
    <w:p w:rsidR="006A1E44" w:rsidRPr="006A1E44" w:rsidRDefault="006A1E44" w:rsidP="006A1E44">
      <w:pPr>
        <w:spacing w:after="0" w:line="240" w:lineRule="auto"/>
        <w:ind w:left="1701"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-Конституция Российской Федерации;</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-Федеральный закон от 06.10.2003 131-ФЗ «Об общих принципах организации местного самоуправления в Российской Федерации»;</w:t>
      </w:r>
    </w:p>
    <w:p w:rsidR="006A1E44" w:rsidRPr="006A1E44" w:rsidRDefault="006A1E44" w:rsidP="006A1E44">
      <w:pPr>
        <w:spacing w:after="0" w:line="240" w:lineRule="auto"/>
        <w:ind w:right="-52"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-Федеральный закон от 02.03.2007 года № 25-ФЗ «О муниципальной службе в Российской Федерации («Принят Государственной Думой, 30.11.2001);</w:t>
      </w:r>
    </w:p>
    <w:p w:rsidR="006A1E44" w:rsidRPr="006A1E44" w:rsidRDefault="006A1E44" w:rsidP="006A1E44">
      <w:pPr>
        <w:spacing w:after="0" w:line="240" w:lineRule="auto"/>
        <w:outlineLvl w:val="0"/>
        <w:rPr>
          <w:rFonts w:ascii="Times New Roman" w:eastAsia="Times New Roman" w:hAnsi="Times New Roman" w:cs="Times New Roman"/>
          <w:b/>
          <w:bCs/>
          <w:kern w:val="36"/>
          <w:sz w:val="24"/>
          <w:szCs w:val="24"/>
          <w:lang w:eastAsia="ru-RU"/>
        </w:rPr>
      </w:pPr>
      <w:r w:rsidRPr="006A1E44">
        <w:rPr>
          <w:rFonts w:ascii="Times New Roman" w:eastAsia="Times New Roman" w:hAnsi="Times New Roman" w:cs="Times New Roman"/>
          <w:kern w:val="36"/>
          <w:sz w:val="24"/>
          <w:szCs w:val="24"/>
          <w:lang w:eastAsia="ru-RU"/>
        </w:rPr>
        <w:t>    -</w:t>
      </w:r>
      <w:proofErr w:type="gramStart"/>
      <w:r w:rsidRPr="006A1E44">
        <w:rPr>
          <w:rFonts w:ascii="Times New Roman" w:eastAsia="Times New Roman" w:hAnsi="Times New Roman" w:cs="Times New Roman"/>
          <w:kern w:val="36"/>
          <w:sz w:val="24"/>
          <w:szCs w:val="24"/>
          <w:lang w:eastAsia="ru-RU"/>
        </w:rPr>
        <w:t>Республиканский  закон</w:t>
      </w:r>
      <w:proofErr w:type="gramEnd"/>
      <w:r w:rsidRPr="006A1E44">
        <w:rPr>
          <w:rFonts w:ascii="Times New Roman" w:eastAsia="Times New Roman" w:hAnsi="Times New Roman" w:cs="Times New Roman"/>
          <w:kern w:val="36"/>
          <w:sz w:val="24"/>
          <w:szCs w:val="24"/>
          <w:lang w:eastAsia="ru-RU"/>
        </w:rPr>
        <w:t xml:space="preserve">  от 11.03.2008 №09«О муниципальной службе Республике Дагестан»</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Градостроительный кодекс РФ от 29.12.2004 № 190-ФЗ; статья 55</w:t>
      </w:r>
    </w:p>
    <w:p w:rsidR="006A1E44" w:rsidRPr="006A1E44" w:rsidRDefault="006A1E44" w:rsidP="006A1E44">
      <w:pPr>
        <w:spacing w:after="0" w:line="240" w:lineRule="auto"/>
        <w:ind w:right="-94"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Федеральный закон от 27.07.2010 №210-ФЗ «Об организации представления гос. или муниципальных услуг» статья 5 пункт 3; статья 8, часть 1</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8.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Для предоставления муниципальной услуги в Администрацию </w:t>
      </w:r>
      <w:r w:rsidRPr="006A1E44">
        <w:rPr>
          <w:rFonts w:ascii="Times New Roman" w:eastAsia="Times New Roman" w:hAnsi="Times New Roman" w:cs="Times New Roman"/>
          <w:color w:val="000000"/>
          <w:sz w:val="24"/>
          <w:szCs w:val="24"/>
          <w:lang w:eastAsia="ru-RU"/>
        </w:rPr>
        <w:t xml:space="preserve">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w:t>
      </w:r>
      <w:r w:rsidRPr="006A1E44">
        <w:rPr>
          <w:rFonts w:ascii="Times New Roman" w:eastAsia="Times New Roman" w:hAnsi="Times New Roman" w:cs="Times New Roman"/>
          <w:sz w:val="24"/>
          <w:szCs w:val="24"/>
          <w:lang w:eastAsia="ru-RU"/>
        </w:rPr>
        <w:t>: необходимо представить следующие документы: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1) заявление о выдаче разрешения на ввод объекта в эксплуатацию;</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2) правоустанавливающие документы на земельный участок;</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3) градостроительный план земельного участка;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4) разрешение на строительство;</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5)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7) документы, подтверждающие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 </w:t>
      </w:r>
    </w:p>
    <w:p w:rsidR="006A1E44" w:rsidRPr="006A1E44" w:rsidRDefault="006A1E44" w:rsidP="006A1E44">
      <w:pPr>
        <w:spacing w:after="0" w:line="240" w:lineRule="auto"/>
        <w:ind w:firstLine="500"/>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color w:val="000000"/>
          <w:sz w:val="24"/>
          <w:szCs w:val="24"/>
          <w:lang w:eastAsia="ru-RU"/>
        </w:rPr>
        <w:t>8) Акт о выполнении заявителем технических условий присоединения к электрической сети (если осуществлено присоединение к электрическим сетям)</w:t>
      </w:r>
    </w:p>
    <w:p w:rsidR="006A1E44" w:rsidRPr="006A1E44" w:rsidRDefault="006A1E44" w:rsidP="006A1E44">
      <w:pPr>
        <w:spacing w:after="0" w:line="240" w:lineRule="auto"/>
        <w:ind w:firstLine="500"/>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color w:val="000000"/>
          <w:sz w:val="24"/>
          <w:szCs w:val="24"/>
          <w:lang w:eastAsia="ru-RU"/>
        </w:rPr>
        <w:t xml:space="preserve">9) Акт о готовности внутриплощадочных и внутридомовых сетей и оборудования подключаемого объекта к подаче тепловой энергии </w:t>
      </w:r>
      <w:proofErr w:type="gramStart"/>
      <w:r w:rsidRPr="006A1E44">
        <w:rPr>
          <w:rFonts w:ascii="Times New Roman" w:eastAsia="Times New Roman" w:hAnsi="Times New Roman" w:cs="Times New Roman"/>
          <w:color w:val="000000"/>
          <w:sz w:val="24"/>
          <w:szCs w:val="24"/>
          <w:lang w:eastAsia="ru-RU"/>
        </w:rPr>
        <w:t>и  теплоносителя</w:t>
      </w:r>
      <w:proofErr w:type="gramEnd"/>
      <w:r w:rsidRPr="006A1E44">
        <w:rPr>
          <w:rFonts w:ascii="Times New Roman" w:eastAsia="Times New Roman" w:hAnsi="Times New Roman" w:cs="Times New Roman"/>
          <w:color w:val="000000"/>
          <w:sz w:val="24"/>
          <w:szCs w:val="24"/>
          <w:lang w:eastAsia="ru-RU"/>
        </w:rPr>
        <w:t xml:space="preserve"> (если осуществлено присоединение к системе теплоснабжения)</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color w:val="000000"/>
          <w:sz w:val="24"/>
          <w:szCs w:val="24"/>
          <w:lang w:eastAsia="ru-RU"/>
        </w:rPr>
        <w:lastRenderedPageBreak/>
        <w:t xml:space="preserve">10) </w:t>
      </w:r>
      <w:r w:rsidRPr="006A1E44">
        <w:rPr>
          <w:rFonts w:ascii="Times New Roman" w:eastAsia="Times New Roman" w:hAnsi="Times New Roman" w:cs="Times New Roman"/>
          <w:spacing w:val="-4"/>
          <w:sz w:val="24"/>
          <w:szCs w:val="24"/>
          <w:lang w:eastAsia="ru-RU"/>
        </w:rPr>
        <w:t>Акт о технической готовности объектов централизованной системы горячего водоснабжения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системам горячего водоснабжения) </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u w:val="single"/>
          <w:lang w:eastAsia="ru-RU"/>
        </w:rPr>
        <w:t xml:space="preserve">11) </w:t>
      </w:r>
      <w:r w:rsidRPr="006A1E44">
        <w:rPr>
          <w:rFonts w:ascii="Times New Roman" w:eastAsia="Times New Roman" w:hAnsi="Times New Roman" w:cs="Times New Roman"/>
          <w:spacing w:val="-4"/>
          <w:sz w:val="24"/>
          <w:szCs w:val="24"/>
          <w:lang w:eastAsia="ru-RU"/>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системам холодного водоснабжения)</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u w:val="single"/>
          <w:lang w:eastAsia="ru-RU"/>
        </w:rPr>
        <w:t xml:space="preserve">12) </w:t>
      </w:r>
      <w:r w:rsidRPr="006A1E44">
        <w:rPr>
          <w:rFonts w:ascii="Times New Roman" w:eastAsia="Times New Roman" w:hAnsi="Times New Roman" w:cs="Times New Roman"/>
          <w:spacing w:val="-4"/>
          <w:sz w:val="24"/>
          <w:szCs w:val="24"/>
          <w:lang w:eastAsia="ru-RU"/>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бытовым или общесплавным системам водоотведения) </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u w:val="single"/>
          <w:lang w:eastAsia="ru-RU"/>
        </w:rPr>
        <w:t xml:space="preserve">13) </w:t>
      </w:r>
      <w:r w:rsidRPr="006A1E44">
        <w:rPr>
          <w:rFonts w:ascii="Times New Roman" w:eastAsia="Times New Roman" w:hAnsi="Times New Roman" w:cs="Times New Roman"/>
          <w:spacing w:val="-4"/>
          <w:sz w:val="24"/>
          <w:szCs w:val="24"/>
          <w:lang w:eastAsia="ru-RU"/>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ливневым системам водоотведения)</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lang w:eastAsia="ru-RU"/>
        </w:rPr>
        <w:t>14) Акт о готовности сетей газопотребления и газоиспользующего оборудования к подключению (технологическому присоединению)</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сетям газораспределения)</w:t>
      </w:r>
    </w:p>
    <w:p w:rsidR="006A1E44" w:rsidRPr="006A1E44" w:rsidRDefault="006A1E44" w:rsidP="006A1E44">
      <w:pPr>
        <w:spacing w:after="0" w:line="240" w:lineRule="auto"/>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spacing w:val="-4"/>
          <w:sz w:val="24"/>
          <w:szCs w:val="24"/>
          <w:u w:val="single"/>
          <w:lang w:eastAsia="ru-RU"/>
        </w:rPr>
        <w:t xml:space="preserve">15) </w:t>
      </w:r>
      <w:r w:rsidRPr="006A1E44">
        <w:rPr>
          <w:rFonts w:ascii="Times New Roman" w:eastAsia="Times New Roman" w:hAnsi="Times New Roman" w:cs="Times New Roman"/>
          <w:color w:val="000000"/>
          <w:sz w:val="24"/>
          <w:szCs w:val="24"/>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надзора)</w:t>
      </w:r>
    </w:p>
    <w:p w:rsidR="006A1E44" w:rsidRPr="006A1E44" w:rsidRDefault="006A1E44" w:rsidP="006A1E44">
      <w:pPr>
        <w:spacing w:after="0" w:line="240" w:lineRule="auto"/>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color w:val="000000"/>
          <w:sz w:val="24"/>
          <w:szCs w:val="24"/>
          <w:lang w:eastAsia="ru-RU"/>
        </w:rPr>
        <w:t>16)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A1E44" w:rsidRPr="006A1E44" w:rsidRDefault="006A1E44" w:rsidP="006A1E44">
      <w:pPr>
        <w:spacing w:after="0" w:line="240" w:lineRule="auto"/>
        <w:rPr>
          <w:rFonts w:ascii="Times New Roman" w:eastAsia="Times New Roman" w:hAnsi="Times New Roman" w:cs="Times New Roman"/>
          <w:spacing w:val="-4"/>
          <w:sz w:val="24"/>
          <w:szCs w:val="24"/>
          <w:lang w:eastAsia="ru-RU"/>
        </w:rPr>
      </w:pPr>
      <w:r w:rsidRPr="006A1E44">
        <w:rPr>
          <w:rFonts w:ascii="Times New Roman" w:eastAsia="Times New Roman" w:hAnsi="Times New Roman" w:cs="Times New Roman"/>
          <w:color w:val="000000"/>
          <w:sz w:val="24"/>
          <w:szCs w:val="24"/>
          <w:lang w:eastAsia="ru-RU"/>
        </w:rPr>
        <w:t xml:space="preserve">17) </w:t>
      </w:r>
      <w:r w:rsidRPr="006A1E44">
        <w:rPr>
          <w:rFonts w:ascii="Times New Roman" w:eastAsia="Times New Roman" w:hAnsi="Times New Roman" w:cs="Times New Roman"/>
          <w:spacing w:val="-4"/>
          <w:sz w:val="24"/>
          <w:szCs w:val="24"/>
          <w:lang w:eastAsia="ru-RU"/>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6A1E44">
        <w:rPr>
          <w:rFonts w:ascii="Times New Roman" w:eastAsia="Times New Roman" w:hAnsi="Times New Roman" w:cs="Times New Roman"/>
          <w:spacing w:val="-4"/>
          <w:sz w:val="24"/>
          <w:szCs w:val="24"/>
          <w:u w:val="single"/>
          <w:lang w:eastAsia="ru-RU"/>
        </w:rPr>
        <w:t xml:space="preserve"> (если имеется наличие опасных объектов, в том числе подъемные устройства, оборудование, работающее под давление от 0,07 МПа)</w:t>
      </w:r>
    </w:p>
    <w:p w:rsidR="006A1E44" w:rsidRPr="006A1E44" w:rsidRDefault="006A1E44" w:rsidP="006A1E44">
      <w:pPr>
        <w:spacing w:after="0"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18) </w:t>
      </w:r>
      <w:r w:rsidRPr="006A1E44">
        <w:rPr>
          <w:rFonts w:ascii="Times New Roman" w:eastAsia="Times New Roman" w:hAnsi="Times New Roman" w:cs="Times New Roman"/>
          <w:spacing w:val="-4"/>
          <w:sz w:val="24"/>
          <w:szCs w:val="24"/>
          <w:lang w:eastAsia="ru-RU"/>
        </w:rPr>
        <w:t>Технический план.</w:t>
      </w:r>
    </w:p>
    <w:p w:rsidR="006A1E44" w:rsidRPr="006A1E44" w:rsidRDefault="006A1E44" w:rsidP="006A1E44">
      <w:pPr>
        <w:spacing w:after="0" w:line="240" w:lineRule="auto"/>
        <w:ind w:firstLine="500"/>
        <w:jc w:val="both"/>
        <w:rPr>
          <w:rFonts w:ascii="Times New Roman" w:eastAsia="Times New Roman" w:hAnsi="Times New Roman" w:cs="Times New Roman"/>
          <w:bCs/>
          <w:sz w:val="24"/>
          <w:szCs w:val="24"/>
          <w:lang w:eastAsia="ru-RU"/>
        </w:rPr>
      </w:pP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sz w:val="24"/>
          <w:szCs w:val="24"/>
          <w:lang w:eastAsia="ru-RU"/>
        </w:rPr>
        <w:t xml:space="preserve">     Статья 9. </w:t>
      </w:r>
      <w:r w:rsidRPr="006A1E44">
        <w:rPr>
          <w:rFonts w:ascii="Times New Roman" w:eastAsia="Times New Roman" w:hAnsi="Times New Roman" w:cs="Times New Roman"/>
          <w:bCs/>
          <w:sz w:val="24"/>
          <w:szCs w:val="24"/>
          <w:lang w:eastAsia="ru-RU"/>
        </w:rPr>
        <w:t>Основания для отказа в принятии заявления и требуемых документов для проведения процедуры.</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bCs/>
          <w:sz w:val="24"/>
          <w:szCs w:val="24"/>
          <w:lang w:eastAsia="ru-RU"/>
        </w:rPr>
        <w:t>1.Не установлены.</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Статья 10. Перечень оснований для отказа в предоставлении муниципальной услуги </w:t>
      </w:r>
    </w:p>
    <w:p w:rsidR="006A1E44" w:rsidRPr="006A1E44" w:rsidRDefault="006A1E44" w:rsidP="006A1E44">
      <w:pPr>
        <w:numPr>
          <w:ilvl w:val="0"/>
          <w:numId w:val="2"/>
        </w:numPr>
        <w:spacing w:after="0" w:line="240" w:lineRule="auto"/>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является:</w:t>
      </w:r>
    </w:p>
    <w:p w:rsidR="006A1E44" w:rsidRPr="006A1E44" w:rsidRDefault="006A1E44" w:rsidP="006A1E44">
      <w:pPr>
        <w:spacing w:after="0" w:line="240" w:lineRule="auto"/>
        <w:ind w:left="36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w: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1)</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sz w:val="24"/>
          <w:szCs w:val="24"/>
          <w:lang w:eastAsia="ru-RU"/>
        </w:rPr>
        <w:t xml:space="preserve"> отсутствие документов, указанных в части 3 статьи 55 Градостроительного кодекса РФ;  </w:t>
      </w:r>
    </w:p>
    <w:p w:rsidR="006A1E44" w:rsidRPr="006A1E44" w:rsidRDefault="006A1E44" w:rsidP="006A1E44">
      <w:pPr>
        <w:spacing w:after="0"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2)несоответствие объекта капитального строительства требованиям градостроительного плана земельного участка;</w:t>
      </w:r>
    </w:p>
    <w:p w:rsidR="006A1E44" w:rsidRPr="006A1E44" w:rsidRDefault="006A1E44" w:rsidP="006A1E44">
      <w:pPr>
        <w:spacing w:after="0"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3) несоответствие объекта капитального строительства требованиям, установленным в разрешении на строительство;</w:t>
      </w:r>
    </w:p>
    <w:p w:rsidR="006A1E44" w:rsidRPr="006A1E44" w:rsidRDefault="006A1E44" w:rsidP="006A1E44">
      <w:pPr>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A1E44" w:rsidRPr="006A1E44" w:rsidRDefault="006A1E44" w:rsidP="006A1E44">
      <w:pPr>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 </w:t>
      </w:r>
      <w:proofErr w:type="gramStart"/>
      <w:r w:rsidRPr="006A1E44">
        <w:rPr>
          <w:rFonts w:ascii="Times New Roman" w:eastAsia="Times New Roman" w:hAnsi="Times New Roman" w:cs="Times New Roman"/>
          <w:color w:val="000000"/>
          <w:sz w:val="24"/>
          <w:szCs w:val="24"/>
          <w:lang w:eastAsia="ru-RU"/>
        </w:rPr>
        <w:t xml:space="preserve">5) </w:t>
      </w:r>
      <w:r w:rsidRPr="006A1E44">
        <w:rPr>
          <w:rFonts w:ascii="Times New Roman" w:eastAsia="Times New Roman" w:hAnsi="Times New Roman" w:cs="Times New Roman"/>
          <w:sz w:val="24"/>
          <w:szCs w:val="24"/>
          <w:lang w:eastAsia="ru-RU"/>
        </w:rPr>
        <w:t>)</w:t>
      </w:r>
      <w:proofErr w:type="gramEnd"/>
      <w:r w:rsidRPr="006A1E44">
        <w:rPr>
          <w:rFonts w:ascii="Times New Roman" w:eastAsia="Times New Roman" w:hAnsi="Times New Roman" w:cs="Times New Roman"/>
          <w:sz w:val="24"/>
          <w:szCs w:val="24"/>
          <w:lang w:eastAsia="ru-RU"/>
        </w:rPr>
        <w:t xml:space="preserve">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11. Размер платы, взимаемой с заявителя при предоставлении муниципальной услуги, и способы ее взимания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Муниципальная услуга «Подготовка и выдача разрешения на ввод объекта в эксплуатацию» </w:t>
      </w:r>
      <w:proofErr w:type="gramStart"/>
      <w:r w:rsidRPr="006A1E44">
        <w:rPr>
          <w:rFonts w:ascii="Times New Roman" w:eastAsia="Times New Roman" w:hAnsi="Times New Roman" w:cs="Times New Roman"/>
          <w:sz w:val="24"/>
          <w:szCs w:val="24"/>
          <w:lang w:eastAsia="ru-RU"/>
        </w:rPr>
        <w:t>предоставляется  бесплатно</w:t>
      </w:r>
      <w:proofErr w:type="gramEnd"/>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12. Показатели доступности и качества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Основными принципами предоставления муниципальной услуги являются: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правомерность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заявительный порядок обращения за предоставлением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lastRenderedPageBreak/>
        <w:t xml:space="preserve">     3) открытость деятельности Администрации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При получении муниципальной услуги заявители имеют право на: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получение полной, актуальной и достоверной информации о порядке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досудебное (внесудебное) рассмотрение жалоб (претензий) в процессе получения муниципальной услуги.</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13. Административные процедуры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Предоставление муниципальной услуги включает в себя следующие административные процедуры:</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1) регистрация и рассмотрение поступившего заявления на выдачу </w:t>
      </w:r>
      <w:r w:rsidRPr="006A1E44">
        <w:rPr>
          <w:rFonts w:ascii="Times New Roman" w:eastAsia="Times New Roman" w:hAnsi="Times New Roman" w:cs="Times New Roman"/>
          <w:sz w:val="24"/>
          <w:szCs w:val="24"/>
          <w:lang w:eastAsia="ru-RU"/>
        </w:rPr>
        <w:t>разрешения на ввод объекта в эксплуатацию</w:t>
      </w:r>
      <w:r w:rsidRPr="006A1E44">
        <w:rPr>
          <w:rFonts w:ascii="Times New Roman" w:eastAsia="Times New Roman" w:hAnsi="Times New Roman" w:cs="Times New Roman"/>
          <w:color w:val="000000"/>
          <w:spacing w:val="-1"/>
          <w:sz w:val="24"/>
          <w:szCs w:val="24"/>
          <w:lang w:eastAsia="ru-RU"/>
        </w:rPr>
        <w:t>;</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2) </w:t>
      </w:r>
      <w:r w:rsidRPr="006A1E44">
        <w:rPr>
          <w:rFonts w:ascii="Times New Roman" w:eastAsia="Times New Roman" w:hAnsi="Times New Roman" w:cs="Times New Roman"/>
          <w:sz w:val="24"/>
          <w:szCs w:val="24"/>
          <w:lang w:eastAsia="ru-RU"/>
        </w:rPr>
        <w:t>выезд на место с целью определения возможности выполнения просьб, указанных в заявлении (при необходимости);</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3) </w:t>
      </w:r>
      <w:r w:rsidRPr="006A1E44">
        <w:rPr>
          <w:rFonts w:ascii="Times New Roman" w:eastAsia="Times New Roman" w:hAnsi="Times New Roman" w:cs="Times New Roman"/>
          <w:sz w:val="24"/>
          <w:szCs w:val="24"/>
          <w:lang w:eastAsia="ru-RU"/>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6A1E44">
        <w:rPr>
          <w:rFonts w:ascii="Times New Roman" w:eastAsia="Times New Roman" w:hAnsi="Times New Roman" w:cs="Times New Roman"/>
          <w:color w:val="000000"/>
          <w:spacing w:val="-1"/>
          <w:sz w:val="24"/>
          <w:szCs w:val="24"/>
          <w:lang w:eastAsia="ru-RU"/>
        </w:rPr>
        <w:t>;</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4) подготовка и выдача разрешения </w:t>
      </w:r>
      <w:r w:rsidRPr="006A1E44">
        <w:rPr>
          <w:rFonts w:ascii="Times New Roman" w:eastAsia="Times New Roman" w:hAnsi="Times New Roman" w:cs="Times New Roman"/>
          <w:sz w:val="24"/>
          <w:szCs w:val="24"/>
          <w:lang w:eastAsia="ru-RU"/>
        </w:rPr>
        <w:t>на ввод объекта в эксплуатацию</w:t>
      </w:r>
      <w:r w:rsidRPr="006A1E44">
        <w:rPr>
          <w:rFonts w:ascii="Times New Roman" w:eastAsia="Times New Roman" w:hAnsi="Times New Roman" w:cs="Times New Roman"/>
          <w:color w:val="000000"/>
          <w:spacing w:val="-1"/>
          <w:sz w:val="24"/>
          <w:szCs w:val="24"/>
          <w:lang w:eastAsia="ru-RU"/>
        </w:rPr>
        <w:t>.</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xml:space="preserve">2. Последовательность административных процедур исполнения муниципальной услуги представлена блок-схемой в Приложении 1 к настоящему </w:t>
      </w:r>
      <w:r w:rsidRPr="006A1E44">
        <w:rPr>
          <w:rFonts w:ascii="Times New Roman" w:eastAsia="Times New Roman" w:hAnsi="Times New Roman" w:cs="Times New Roman"/>
          <w:color w:val="000000"/>
          <w:spacing w:val="-8"/>
          <w:sz w:val="24"/>
          <w:szCs w:val="24"/>
          <w:lang w:eastAsia="ru-RU"/>
        </w:rPr>
        <w:t>административному регламенту.</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14. Требования к порядку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Порядок информирования о правилах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Pr="006A1E44">
        <w:rPr>
          <w:rFonts w:ascii="Times New Roman" w:eastAsia="Times New Roman" w:hAnsi="Times New Roman" w:cs="Times New Roman"/>
          <w:color w:val="000000"/>
          <w:sz w:val="24"/>
          <w:szCs w:val="24"/>
          <w:lang w:eastAsia="ru-RU"/>
        </w:rPr>
        <w:t>МР «Сергокалинский район»</w:t>
      </w:r>
      <w:r w:rsidRPr="006A1E44">
        <w:rPr>
          <w:rFonts w:ascii="Times New Roman" w:eastAsia="Times New Roman" w:hAnsi="Times New Roman" w:cs="Times New Roman"/>
          <w:sz w:val="24"/>
          <w:szCs w:val="24"/>
          <w:lang w:eastAsia="ru-RU"/>
        </w:rPr>
        <w:t xml:space="preserve">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A1E44">
        <w:rPr>
          <w:rFonts w:ascii="Times New Roman" w:eastAsia="Times New Roman" w:hAnsi="Times New Roman" w:cs="Times New Roman"/>
          <w:sz w:val="24"/>
          <w:szCs w:val="24"/>
          <w:u w:val="single"/>
          <w:lang w:eastAsia="ru-RU"/>
        </w:rPr>
        <w:t xml:space="preserve">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10 календарных дней с момента поступления письменного запроса;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A1E44" w:rsidRPr="006A1E44" w:rsidRDefault="006A1E44" w:rsidP="006A1E44">
      <w:pPr>
        <w:spacing w:after="0" w:line="240" w:lineRule="auto"/>
        <w:ind w:left="-105"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а) разъяснять требования Законодательства РФ, Республики Дагестан, нормативно-правовых актов Администрации </w:t>
      </w:r>
      <w:r w:rsidRPr="006A1E44">
        <w:rPr>
          <w:rFonts w:ascii="Times New Roman" w:eastAsia="Times New Roman" w:hAnsi="Times New Roman" w:cs="Times New Roman"/>
          <w:color w:val="000000"/>
          <w:sz w:val="24"/>
          <w:szCs w:val="24"/>
          <w:lang w:eastAsia="ru-RU"/>
        </w:rPr>
        <w:t xml:space="preserve">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w:t>
      </w:r>
      <w:r w:rsidRPr="006A1E44">
        <w:rPr>
          <w:rFonts w:ascii="Times New Roman" w:eastAsia="Times New Roman" w:hAnsi="Times New Roman" w:cs="Times New Roman"/>
          <w:sz w:val="24"/>
          <w:szCs w:val="24"/>
          <w:lang w:eastAsia="ru-RU"/>
        </w:rPr>
        <w:t xml:space="preserve"> по вопросу в</w:t>
      </w:r>
      <w:r w:rsidRPr="006A1E44">
        <w:rPr>
          <w:rFonts w:ascii="Times New Roman" w:eastAsia="Times New Roman" w:hAnsi="Times New Roman" w:cs="Times New Roman"/>
          <w:color w:val="000000"/>
          <w:sz w:val="24"/>
          <w:szCs w:val="24"/>
          <w:lang w:eastAsia="ru-RU"/>
        </w:rPr>
        <w:t xml:space="preserve">ыдачи разрешений </w:t>
      </w:r>
      <w:r w:rsidRPr="006A1E44">
        <w:rPr>
          <w:rFonts w:ascii="Times New Roman" w:eastAsia="Times New Roman" w:hAnsi="Times New Roman" w:cs="Times New Roman"/>
          <w:sz w:val="24"/>
          <w:szCs w:val="24"/>
          <w:lang w:eastAsia="ru-RU"/>
        </w:rPr>
        <w:t>на ввод объектов в эксплуатацию;</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б) довести основные положения имеющихся законодательных и нормативно-правовых актов, инструкций и правил;</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 выработать и довести до заявителя конкретные рекомендации по решению заявленного вопроса;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е) время разговора не должно превышать 10 минут.</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Для получения сведений об исполнении услуги заявителем </w:t>
      </w:r>
      <w:proofErr w:type="gramStart"/>
      <w:r w:rsidRPr="006A1E44">
        <w:rPr>
          <w:rFonts w:ascii="Times New Roman" w:eastAsia="Times New Roman" w:hAnsi="Times New Roman" w:cs="Times New Roman"/>
          <w:sz w:val="24"/>
          <w:szCs w:val="24"/>
          <w:lang w:eastAsia="ru-RU"/>
        </w:rPr>
        <w:t>указываются  (</w:t>
      </w:r>
      <w:proofErr w:type="gramEnd"/>
      <w:r w:rsidRPr="006A1E44">
        <w:rPr>
          <w:rFonts w:ascii="Times New Roman" w:eastAsia="Times New Roman" w:hAnsi="Times New Roman" w:cs="Times New Roman"/>
          <w:sz w:val="24"/>
          <w:szCs w:val="24"/>
          <w:lang w:eastAsia="ru-RU"/>
        </w:rPr>
        <w:t xml:space="preserve">называются специалисту) дата, фамилия, имя, отчество заявителя. Заявителю предоставляются сведения о том, на каком этапе исполнения услуги </w:t>
      </w:r>
      <w:proofErr w:type="gramStart"/>
      <w:r w:rsidRPr="006A1E44">
        <w:rPr>
          <w:rFonts w:ascii="Times New Roman" w:eastAsia="Times New Roman" w:hAnsi="Times New Roman" w:cs="Times New Roman"/>
          <w:sz w:val="24"/>
          <w:szCs w:val="24"/>
          <w:lang w:eastAsia="ru-RU"/>
        </w:rPr>
        <w:t>находится  представленный</w:t>
      </w:r>
      <w:proofErr w:type="gramEnd"/>
      <w:r w:rsidRPr="006A1E44">
        <w:rPr>
          <w:rFonts w:ascii="Times New Roman" w:eastAsia="Times New Roman" w:hAnsi="Times New Roman" w:cs="Times New Roman"/>
          <w:sz w:val="24"/>
          <w:szCs w:val="24"/>
          <w:lang w:eastAsia="ru-RU"/>
        </w:rPr>
        <w:t xml:space="preserve"> им пакет документов.  </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lastRenderedPageBreak/>
        <w:t>Глава 4. Формы контроля за исполнением административного регламента</w:t>
      </w:r>
    </w:p>
    <w:p w:rsidR="006A1E44" w:rsidRPr="006A1E44" w:rsidRDefault="006A1E44" w:rsidP="006A1E44">
      <w:pPr>
        <w:spacing w:after="0" w:line="240" w:lineRule="auto"/>
        <w:ind w:right="48"/>
        <w:jc w:val="both"/>
        <w:rPr>
          <w:rFonts w:ascii="Times New Roman" w:eastAsia="Times New Roman" w:hAnsi="Times New Roman" w:cs="Times New Roman"/>
          <w:sz w:val="24"/>
          <w:szCs w:val="24"/>
          <w:lang w:eastAsia="ru-RU"/>
        </w:rPr>
      </w:pPr>
    </w:p>
    <w:p w:rsidR="006A1E44" w:rsidRPr="006A1E44" w:rsidRDefault="006A1E44" w:rsidP="006A1E44">
      <w:pPr>
        <w:spacing w:after="0" w:line="240" w:lineRule="auto"/>
        <w:ind w:right="48"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15. Контроль за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Статья 16. Контроль за полнотой и качеством осуществления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1.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2. </w:t>
      </w:r>
      <w:r w:rsidRPr="006A1E44">
        <w:rPr>
          <w:rFonts w:ascii="Times New Roman" w:eastAsia="Times New Roman" w:hAnsi="Times New Roman" w:cs="Times New Roman"/>
          <w:color w:val="000000"/>
          <w:spacing w:val="-4"/>
          <w:sz w:val="24"/>
          <w:szCs w:val="24"/>
          <w:lang w:eastAsia="ru-RU"/>
        </w:rPr>
        <w:t xml:space="preserve">Контроль за исполнением муниципальной услуги осуществляется </w:t>
      </w:r>
      <w:r w:rsidRPr="006A1E44">
        <w:rPr>
          <w:rFonts w:ascii="Times New Roman" w:eastAsia="Times New Roman" w:hAnsi="Times New Roman" w:cs="Times New Roman"/>
          <w:color w:val="000000"/>
          <w:spacing w:val="-6"/>
          <w:sz w:val="24"/>
          <w:szCs w:val="24"/>
          <w:lang w:eastAsia="ru-RU"/>
        </w:rPr>
        <w:t>путем проведения:</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6A1E44">
        <w:rPr>
          <w:rFonts w:ascii="Times New Roman" w:eastAsia="Times New Roman" w:hAnsi="Times New Roman" w:cs="Times New Roman"/>
          <w:color w:val="000000"/>
          <w:spacing w:val="-4"/>
          <w:sz w:val="24"/>
          <w:szCs w:val="24"/>
          <w:lang w:eastAsia="ru-RU"/>
        </w:rPr>
        <w:t>обращениям физических и юридических лиц, индивидуальных предпринимателей.</w:t>
      </w:r>
    </w:p>
    <w:p w:rsidR="006A1E44" w:rsidRPr="006A1E44" w:rsidRDefault="006A1E44" w:rsidP="006A1E44">
      <w:pPr>
        <w:shd w:val="clear" w:color="auto" w:fill="FFFFFF"/>
        <w:spacing w:after="0" w:line="240" w:lineRule="auto"/>
        <w:ind w:firstLine="8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 xml:space="preserve">3. Плановые проверки </w:t>
      </w:r>
      <w:proofErr w:type="gramStart"/>
      <w:r w:rsidRPr="006A1E44">
        <w:rPr>
          <w:rFonts w:ascii="Times New Roman" w:eastAsia="Times New Roman" w:hAnsi="Times New Roman" w:cs="Times New Roman"/>
          <w:color w:val="000000"/>
          <w:spacing w:val="-3"/>
          <w:sz w:val="24"/>
          <w:szCs w:val="24"/>
          <w:lang w:eastAsia="ru-RU"/>
        </w:rPr>
        <w:t>проводятся  уполномоченными</w:t>
      </w:r>
      <w:proofErr w:type="gramEnd"/>
      <w:r w:rsidRPr="006A1E44">
        <w:rPr>
          <w:rFonts w:ascii="Times New Roman" w:eastAsia="Times New Roman" w:hAnsi="Times New Roman" w:cs="Times New Roman"/>
          <w:color w:val="000000"/>
          <w:spacing w:val="-3"/>
          <w:sz w:val="24"/>
          <w:szCs w:val="24"/>
          <w:lang w:eastAsia="ru-RU"/>
        </w:rPr>
        <w:t xml:space="preserve">  Главой </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должностными лицами.</w:t>
      </w:r>
    </w:p>
    <w:p w:rsidR="006A1E44" w:rsidRPr="006A1E44" w:rsidRDefault="006A1E44" w:rsidP="006A1E44">
      <w:pPr>
        <w:shd w:val="clear" w:color="auto" w:fill="FFFFFF"/>
        <w:spacing w:after="0" w:line="240" w:lineRule="auto"/>
        <w:ind w:firstLine="8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4. В ходе плановых проверок проверяется:</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6A1E44">
        <w:rPr>
          <w:rFonts w:ascii="Times New Roman" w:eastAsia="Times New Roman" w:hAnsi="Times New Roman" w:cs="Times New Roman"/>
          <w:color w:val="000000"/>
          <w:spacing w:val="-5"/>
          <w:sz w:val="24"/>
          <w:szCs w:val="24"/>
          <w:lang w:eastAsia="ru-RU"/>
        </w:rPr>
        <w:t>муниципальной услуги;</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2) соблюдение ответственными специалистами сроков и последовательности исполнения</w:t>
      </w:r>
      <w:r w:rsidRPr="006A1E44">
        <w:rPr>
          <w:rFonts w:ascii="Times New Roman" w:eastAsia="Times New Roman" w:hAnsi="Times New Roman" w:cs="Times New Roman"/>
          <w:color w:val="000000"/>
          <w:spacing w:val="-4"/>
          <w:sz w:val="24"/>
          <w:szCs w:val="24"/>
          <w:lang w:eastAsia="ru-RU"/>
        </w:rPr>
        <w:t xml:space="preserve"> административных процедур;</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3) правильность и своевременность информирования заявителей об изме</w:t>
      </w:r>
      <w:r w:rsidRPr="006A1E44">
        <w:rPr>
          <w:rFonts w:ascii="Times New Roman" w:eastAsia="Times New Roman" w:hAnsi="Times New Roman" w:cs="Times New Roman"/>
          <w:color w:val="000000"/>
          <w:spacing w:val="-5"/>
          <w:sz w:val="24"/>
          <w:szCs w:val="24"/>
          <w:lang w:eastAsia="ru-RU"/>
        </w:rPr>
        <w:t>нении административных процедур, предусмотренных настоящим административным регламентом</w:t>
      </w:r>
      <w:r w:rsidRPr="006A1E44">
        <w:rPr>
          <w:rFonts w:ascii="Times New Roman" w:eastAsia="Times New Roman" w:hAnsi="Times New Roman" w:cs="Times New Roman"/>
          <w:color w:val="000000"/>
          <w:spacing w:val="-12"/>
          <w:sz w:val="24"/>
          <w:szCs w:val="24"/>
          <w:lang w:eastAsia="ru-RU"/>
        </w:rPr>
        <w:t>;</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xml:space="preserve">4) устранение нарушений и недостатков, выявленных в ходе предыдущей </w:t>
      </w:r>
      <w:r w:rsidRPr="006A1E44">
        <w:rPr>
          <w:rFonts w:ascii="Times New Roman" w:eastAsia="Times New Roman" w:hAnsi="Times New Roman" w:cs="Times New Roman"/>
          <w:color w:val="000000"/>
          <w:spacing w:val="-6"/>
          <w:sz w:val="24"/>
          <w:szCs w:val="24"/>
          <w:lang w:eastAsia="ru-RU"/>
        </w:rPr>
        <w:t>плановой проверки.</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5. Периодичность осуществления контроля за полнотой и качеством </w:t>
      </w:r>
      <w:r w:rsidRPr="006A1E44">
        <w:rPr>
          <w:rFonts w:ascii="Times New Roman" w:eastAsia="Times New Roman" w:hAnsi="Times New Roman" w:cs="Times New Roman"/>
          <w:color w:val="000000"/>
          <w:spacing w:val="-2"/>
          <w:sz w:val="24"/>
          <w:szCs w:val="24"/>
          <w:lang w:eastAsia="ru-RU"/>
        </w:rPr>
        <w:t>исполнения муниципальной услуги устанавливается Главой</w:t>
      </w:r>
      <w:r w:rsidRPr="006A1E44">
        <w:rPr>
          <w:rFonts w:ascii="Times New Roman" w:eastAsia="Times New Roman" w:hAnsi="Times New Roman" w:cs="Times New Roman"/>
          <w:color w:val="000000"/>
          <w:spacing w:val="-3"/>
          <w:sz w:val="24"/>
          <w:szCs w:val="24"/>
          <w:lang w:eastAsia="ru-RU"/>
        </w:rPr>
        <w:t xml:space="preserve"> </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z w:val="24"/>
          <w:szCs w:val="24"/>
          <w:lang w:eastAsia="ru-RU"/>
        </w:rPr>
        <w:t>муниципального района «</w:t>
      </w:r>
      <w:proofErr w:type="gramStart"/>
      <w:r w:rsidRPr="006A1E44">
        <w:rPr>
          <w:rFonts w:ascii="Times New Roman" w:eastAsia="Times New Roman" w:hAnsi="Times New Roman" w:cs="Times New Roman"/>
          <w:color w:val="000000"/>
          <w:sz w:val="24"/>
          <w:szCs w:val="24"/>
          <w:lang w:eastAsia="ru-RU"/>
        </w:rPr>
        <w:t>Сергокалинский  район</w:t>
      </w:r>
      <w:proofErr w:type="gramEnd"/>
      <w:r w:rsidRPr="006A1E44">
        <w:rPr>
          <w:rFonts w:ascii="Times New Roman" w:eastAsia="Times New Roman" w:hAnsi="Times New Roman" w:cs="Times New Roman"/>
          <w:color w:val="000000"/>
          <w:sz w:val="24"/>
          <w:szCs w:val="24"/>
          <w:lang w:eastAsia="ru-RU"/>
        </w:rPr>
        <w:t>»</w:t>
      </w:r>
      <w:r w:rsidRPr="006A1E44">
        <w:rPr>
          <w:rFonts w:ascii="Times New Roman" w:eastAsia="Times New Roman" w:hAnsi="Times New Roman" w:cs="Times New Roman"/>
          <w:sz w:val="24"/>
          <w:szCs w:val="24"/>
          <w:lang w:eastAsia="ru-RU"/>
        </w:rPr>
        <w:t>:</w:t>
      </w:r>
    </w:p>
    <w:p w:rsidR="006A1E44" w:rsidRPr="006A1E44" w:rsidRDefault="006A1E44" w:rsidP="006A1E44">
      <w:pPr>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2"/>
          <w:sz w:val="24"/>
          <w:szCs w:val="24"/>
          <w:lang w:eastAsia="ru-RU"/>
        </w:rPr>
        <w:t>      7. Персональная ответственность должностных лиц за</w:t>
      </w:r>
      <w:r w:rsidRPr="006A1E44">
        <w:rPr>
          <w:rFonts w:ascii="Times New Roman" w:eastAsia="Times New Roman" w:hAnsi="Times New Roman" w:cs="Times New Roman"/>
          <w:color w:val="000000"/>
          <w:spacing w:val="-4"/>
          <w:sz w:val="24"/>
          <w:szCs w:val="24"/>
          <w:lang w:eastAsia="ru-RU"/>
        </w:rPr>
        <w:t>крепляется в их должностных инструкциях.</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17. Порядок обжалования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proofErr w:type="gramStart"/>
      <w:r w:rsidRPr="006A1E44">
        <w:rPr>
          <w:rFonts w:ascii="Times New Roman" w:eastAsia="Times New Roman" w:hAnsi="Times New Roman" w:cs="Times New Roman"/>
          <w:sz w:val="24"/>
          <w:szCs w:val="24"/>
          <w:lang w:eastAsia="ru-RU"/>
        </w:rPr>
        <w:t>специалистов  и</w:t>
      </w:r>
      <w:proofErr w:type="gramEnd"/>
      <w:r w:rsidRPr="006A1E44">
        <w:rPr>
          <w:rFonts w:ascii="Times New Roman" w:eastAsia="Times New Roman" w:hAnsi="Times New Roman" w:cs="Times New Roman"/>
          <w:sz w:val="24"/>
          <w:szCs w:val="24"/>
          <w:lang w:eastAsia="ru-RU"/>
        </w:rPr>
        <w:t xml:space="preserve"> должностных лиц органов, участвующих в оказании муниципальной услуги в вышестоящие органы  в досудебном и судебном порядке.</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Предметом досудебного (внесудебного) обжалования могут быть:</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нарушение установленного срока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иные нарушения требований административного регламента.</w:t>
      </w:r>
    </w:p>
    <w:p w:rsidR="006A1E44" w:rsidRPr="006A1E44" w:rsidRDefault="006A1E44" w:rsidP="006A1E44">
      <w:pPr>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lastRenderedPageBreak/>
        <w:t xml:space="preserve">     3. Заявитель имеет право обратиться в Администрации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 xml:space="preserve">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w:t>
      </w:r>
      <w:proofErr w:type="gramStart"/>
      <w:r w:rsidRPr="006A1E44">
        <w:rPr>
          <w:rFonts w:ascii="Times New Roman" w:eastAsia="Times New Roman" w:hAnsi="Times New Roman" w:cs="Times New Roman"/>
          <w:sz w:val="24"/>
          <w:szCs w:val="24"/>
          <w:lang w:eastAsia="ru-RU"/>
        </w:rPr>
        <w:t>поданные  в</w:t>
      </w:r>
      <w:proofErr w:type="gramEnd"/>
      <w:r w:rsidRPr="006A1E44">
        <w:rPr>
          <w:rFonts w:ascii="Times New Roman" w:eastAsia="Times New Roman" w:hAnsi="Times New Roman" w:cs="Times New Roman"/>
          <w:sz w:val="24"/>
          <w:szCs w:val="24"/>
          <w:lang w:eastAsia="ru-RU"/>
        </w:rPr>
        <w:t xml:space="preserve"> письменной форме, подлежат обязательной регистрации в порядке, установленном действующим законодательством. </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4. </w:t>
      </w:r>
      <w:r w:rsidRPr="006A1E44">
        <w:rPr>
          <w:rFonts w:ascii="Times New Roman" w:eastAsia="Times New Roman" w:hAnsi="Times New Roman" w:cs="Times New Roman"/>
          <w:color w:val="000000"/>
          <w:spacing w:val="-3"/>
          <w:sz w:val="24"/>
          <w:szCs w:val="24"/>
          <w:lang w:eastAsia="ru-RU"/>
        </w:rPr>
        <w:t>В письменном обращении указываются:</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3"/>
          <w:sz w:val="24"/>
          <w:szCs w:val="24"/>
          <w:lang w:eastAsia="ru-RU"/>
        </w:rPr>
        <w:t>а)</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4"/>
          <w:sz w:val="24"/>
          <w:szCs w:val="24"/>
          <w:lang w:eastAsia="ru-RU"/>
        </w:rPr>
        <w:t>наименование органа, в которое направляется письменное обращение, либо соответствующее должностное лицо;</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5"/>
          <w:sz w:val="24"/>
          <w:szCs w:val="24"/>
          <w:lang w:eastAsia="ru-RU"/>
        </w:rPr>
        <w:t>б)</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 xml:space="preserve">фамилия, имя; отчество заявителя либо полное наименование для </w:t>
      </w:r>
      <w:r w:rsidRPr="006A1E44">
        <w:rPr>
          <w:rFonts w:ascii="Times New Roman" w:eastAsia="Times New Roman" w:hAnsi="Times New Roman" w:cs="Times New Roman"/>
          <w:color w:val="000000"/>
          <w:spacing w:val="-5"/>
          <w:sz w:val="24"/>
          <w:szCs w:val="24"/>
          <w:lang w:eastAsia="ru-RU"/>
        </w:rPr>
        <w:t>юридического лица;</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4"/>
          <w:sz w:val="24"/>
          <w:szCs w:val="24"/>
          <w:lang w:eastAsia="ru-RU"/>
        </w:rPr>
        <w:t>в)</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почтовый адрес, по которому должен быть направлен ответ, контакт</w:t>
      </w:r>
      <w:r w:rsidRPr="006A1E44">
        <w:rPr>
          <w:rFonts w:ascii="Times New Roman" w:eastAsia="Times New Roman" w:hAnsi="Times New Roman" w:cs="Times New Roman"/>
          <w:color w:val="000000"/>
          <w:spacing w:val="-8"/>
          <w:sz w:val="24"/>
          <w:szCs w:val="24"/>
          <w:lang w:eastAsia="ru-RU"/>
        </w:rPr>
        <w:t>ный телефон;</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0"/>
          <w:sz w:val="24"/>
          <w:szCs w:val="24"/>
          <w:lang w:eastAsia="ru-RU"/>
        </w:rPr>
        <w:t>г)</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суть обращения;</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2"/>
          <w:sz w:val="24"/>
          <w:szCs w:val="24"/>
          <w:lang w:eastAsia="ru-RU"/>
        </w:rPr>
        <w:t>д)</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личная подпись (подпись уполномоченного представителя) и дата. Письменное обращение должно быть написано разборчивым почерком,</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pacing w:val="-4"/>
          <w:sz w:val="24"/>
          <w:szCs w:val="24"/>
          <w:lang w:eastAsia="ru-RU"/>
        </w:rPr>
        <w:t>позволяющим рассмотреть поступившее обращение.</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5. Заявитель вправе обратиться с заявлением или жалобой непосредственно к Главе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 xml:space="preserve">, заместителю главы  района по вопросам муниципального хозяйства, начальнику отдел ЖКХ, строительства, архитектуры и муниципального имущества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6A1E44" w:rsidRPr="006A1E44" w:rsidRDefault="006A1E44" w:rsidP="006A1E44">
      <w:pPr>
        <w:spacing w:after="0" w:line="240" w:lineRule="auto"/>
        <w:ind w:left="30" w:right="30"/>
        <w:jc w:val="both"/>
        <w:textAlignment w:val="baseline"/>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7. Срок рассмотрения жалобы не должен превышать 15 дней со дня ее регистрации.</w:t>
      </w:r>
    </w:p>
    <w:p w:rsidR="006A1E44" w:rsidRPr="006A1E44" w:rsidRDefault="006A1E44" w:rsidP="006A1E44">
      <w:pPr>
        <w:spacing w:after="0" w:line="240" w:lineRule="auto"/>
        <w:ind w:left="30" w:right="30"/>
        <w:jc w:val="both"/>
        <w:textAlignment w:val="baseline"/>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письменный ответ направляется в течение 15 календарных дней после регистрации жалобы;</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8. Основанием для отказа заявителю в рассмотрении обращения (</w:t>
      </w:r>
      <w:proofErr w:type="gramStart"/>
      <w:r w:rsidRPr="006A1E44">
        <w:rPr>
          <w:rFonts w:ascii="Times New Roman" w:eastAsia="Times New Roman" w:hAnsi="Times New Roman" w:cs="Times New Roman"/>
          <w:sz w:val="24"/>
          <w:szCs w:val="24"/>
          <w:lang w:eastAsia="ru-RU"/>
        </w:rPr>
        <w:t>жалобы)  является</w:t>
      </w:r>
      <w:proofErr w:type="gramEnd"/>
      <w:r w:rsidRPr="006A1E44">
        <w:rPr>
          <w:rFonts w:ascii="Times New Roman" w:eastAsia="Times New Roman" w:hAnsi="Times New Roman" w:cs="Times New Roman"/>
          <w:sz w:val="24"/>
          <w:szCs w:val="24"/>
          <w:lang w:eastAsia="ru-RU"/>
        </w:rPr>
        <w:t xml:space="preserve"> отсутствие сведений о заявителе, указанных в части 4 настоящей статьи, а также содержание в обращении (жалобе) нецензурных выражений.</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9. Соответствующее уведомление направляется заявителю в срок не позднее 15 календарных дней с момента получения жалобы в следующих случаях:</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 обращение, в котором обжалуется судебное решение, возвращается заявителю с разъяснением порядка обжалования данного судебного решения.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10.</w:t>
      </w:r>
      <w:r w:rsidRPr="006A1E44">
        <w:rPr>
          <w:rFonts w:ascii="Times New Roman" w:eastAsia="Times New Roman" w:hAnsi="Times New Roman" w:cs="Times New Roman"/>
          <w:color w:val="000000"/>
          <w:spacing w:val="3"/>
          <w:sz w:val="24"/>
          <w:szCs w:val="24"/>
          <w:lang w:eastAsia="ru-RU"/>
        </w:rPr>
        <w:t xml:space="preserve"> </w:t>
      </w:r>
      <w:proofErr w:type="gramStart"/>
      <w:r w:rsidRPr="006A1E44">
        <w:rPr>
          <w:rFonts w:ascii="Times New Roman" w:eastAsia="Times New Roman" w:hAnsi="Times New Roman" w:cs="Times New Roman"/>
          <w:color w:val="000000"/>
          <w:spacing w:val="3"/>
          <w:sz w:val="24"/>
          <w:szCs w:val="24"/>
          <w:lang w:eastAsia="ru-RU"/>
        </w:rPr>
        <w:t>Если  в</w:t>
      </w:r>
      <w:proofErr w:type="gramEnd"/>
      <w:r w:rsidRPr="006A1E44">
        <w:rPr>
          <w:rFonts w:ascii="Times New Roman" w:eastAsia="Times New Roman" w:hAnsi="Times New Roman" w:cs="Times New Roman"/>
          <w:color w:val="000000"/>
          <w:spacing w:val="3"/>
          <w:sz w:val="24"/>
          <w:szCs w:val="24"/>
          <w:lang w:eastAsia="ru-RU"/>
        </w:rPr>
        <w:t xml:space="preserve"> результате рассмотрения обращения (жалобы) доводы заявителя </w:t>
      </w:r>
      <w:r w:rsidRPr="006A1E44">
        <w:rPr>
          <w:rFonts w:ascii="Times New Roman" w:eastAsia="Times New Roman" w:hAnsi="Times New Roman" w:cs="Times New Roman"/>
          <w:color w:val="000000"/>
          <w:spacing w:val="-1"/>
          <w:sz w:val="24"/>
          <w:szCs w:val="24"/>
          <w:lang w:eastAsia="ru-RU"/>
        </w:rPr>
        <w:t>признаны обоснованными, то принимается решение о привлечении к ответ</w:t>
      </w:r>
      <w:r w:rsidRPr="006A1E44">
        <w:rPr>
          <w:rFonts w:ascii="Times New Roman" w:eastAsia="Times New Roman" w:hAnsi="Times New Roman" w:cs="Times New Roman"/>
          <w:color w:val="000000"/>
          <w:spacing w:val="-2"/>
          <w:sz w:val="24"/>
          <w:szCs w:val="24"/>
          <w:lang w:eastAsia="ru-RU"/>
        </w:rPr>
        <w:t>ственности должностного лица, допустившего нарушение в ходе ис</w:t>
      </w:r>
      <w:r w:rsidRPr="006A1E44">
        <w:rPr>
          <w:rFonts w:ascii="Times New Roman" w:eastAsia="Times New Roman" w:hAnsi="Times New Roman" w:cs="Times New Roman"/>
          <w:color w:val="000000"/>
          <w:spacing w:val="-3"/>
          <w:sz w:val="24"/>
          <w:szCs w:val="24"/>
          <w:lang w:eastAsia="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lastRenderedPageBreak/>
        <w:t>     11. Если в ходе рассмотрения обращение (жалоба) признано (-а) необоснованным (-ой), заяви</w:t>
      </w:r>
      <w:r w:rsidRPr="006A1E44">
        <w:rPr>
          <w:rFonts w:ascii="Times New Roman" w:eastAsia="Times New Roman" w:hAnsi="Times New Roman" w:cs="Times New Roman"/>
          <w:color w:val="000000"/>
          <w:spacing w:val="-5"/>
          <w:sz w:val="24"/>
          <w:szCs w:val="24"/>
          <w:lang w:eastAsia="ru-RU"/>
        </w:rPr>
        <w:t>телю направляется сообщение о результате рассмотрения обращения (жалобы) с указа</w:t>
      </w:r>
      <w:r w:rsidRPr="006A1E44">
        <w:rPr>
          <w:rFonts w:ascii="Times New Roman" w:eastAsia="Times New Roman" w:hAnsi="Times New Roman" w:cs="Times New Roman"/>
          <w:color w:val="000000"/>
          <w:spacing w:val="-3"/>
          <w:sz w:val="24"/>
          <w:szCs w:val="24"/>
          <w:lang w:eastAsia="ru-RU"/>
        </w:rPr>
        <w:t>нием причин, почему оно (она) признано (-а) необоснованным (-ой).</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12. </w:t>
      </w:r>
      <w:r w:rsidRPr="006A1E44">
        <w:rPr>
          <w:rFonts w:ascii="Times New Roman" w:eastAsia="Times New Roman" w:hAnsi="Times New Roman" w:cs="Times New Roman"/>
          <w:color w:val="000000"/>
          <w:spacing w:val="-4"/>
          <w:sz w:val="24"/>
          <w:szCs w:val="24"/>
          <w:lang w:eastAsia="ru-RU"/>
        </w:rPr>
        <w:t>Обращение (жалоба) считается разрешенным (-ой), если рассмотрены все постав</w:t>
      </w:r>
      <w:r w:rsidRPr="006A1E44">
        <w:rPr>
          <w:rFonts w:ascii="Times New Roman" w:eastAsia="Times New Roman" w:hAnsi="Times New Roman" w:cs="Times New Roman"/>
          <w:color w:val="000000"/>
          <w:spacing w:val="-1"/>
          <w:sz w:val="24"/>
          <w:szCs w:val="24"/>
          <w:lang w:eastAsia="ru-RU"/>
        </w:rPr>
        <w:t>ленные в нем (ней) вопросы, приняты необходимые меры и даны письменные от</w:t>
      </w:r>
      <w:r w:rsidRPr="006A1E44">
        <w:rPr>
          <w:rFonts w:ascii="Times New Roman" w:eastAsia="Times New Roman" w:hAnsi="Times New Roman" w:cs="Times New Roman"/>
          <w:color w:val="000000"/>
          <w:spacing w:val="-3"/>
          <w:sz w:val="24"/>
          <w:szCs w:val="24"/>
          <w:lang w:eastAsia="ru-RU"/>
        </w:rPr>
        <w:t>веты по существу всех поставленных в обращении (жалобе) вопросов.</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6A1E44" w:rsidRPr="006A1E44" w:rsidRDefault="006A1E44" w:rsidP="006A1E44">
      <w:pPr>
        <w:spacing w:before="100" w:beforeAutospacing="1" w:after="100" w:afterAutospacing="1"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jc w:val="right"/>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Приложение №1</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r w:rsidRPr="006A1E44">
        <w:rPr>
          <w:rFonts w:ascii="Times New Roman" w:eastAsia="Times New Roman" w:hAnsi="Times New Roman" w:cs="Times New Roman"/>
          <w:b/>
          <w:sz w:val="28"/>
          <w:szCs w:val="28"/>
          <w:lang w:eastAsia="ru-RU"/>
        </w:rPr>
        <w:t>БЛОК-СХЕМА</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405765</wp:posOffset>
                </wp:positionV>
                <wp:extent cx="2655570" cy="301625"/>
                <wp:effectExtent l="0" t="0" r="11430" b="222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5570" cy="301625"/>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Прем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7" o:spid="_x0000_s1026" style="position:absolute;left:0;text-align:left;margin-left:-26.85pt;margin-top:31.95pt;width:209.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" fillcolor="#4f81bd" strokecolor="#385d8a" strokeweight="2pt">
                <v:path arrowok="t"/>
                <v:textbox>
                  <w:txbxContent>
                    <w:p w:rsidR="00F963EC" w:rsidRDefault="00F963EC" w:rsidP="006A1E44">
                      <w:pPr>
                        <w:jc w:val="center"/>
                      </w:pPr>
                      <w:r>
                        <w:t>Прем заявления и документов</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3182620</wp:posOffset>
                </wp:positionH>
                <wp:positionV relativeFrom="paragraph">
                  <wp:posOffset>511810</wp:posOffset>
                </wp:positionV>
                <wp:extent cx="2409190" cy="628015"/>
                <wp:effectExtent l="0" t="0" r="10160" b="19685"/>
                <wp:wrapNone/>
                <wp:docPr id="36" name="Блок-схема: документ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628015"/>
                        </a:xfrm>
                        <a:prstGeom prst="flowChartDocumen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Заявление о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6" o:spid="_x0000_s1027" type="#_x0000_t114" style="position:absolute;left:0;text-align:left;margin-left:250.6pt;margin-top:40.3pt;width:189.7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" fillcolor="#4f81bd" strokecolor="#385d8a" strokeweight="2pt">
                <v:path arrowok="t"/>
                <v:textbox>
                  <w:txbxContent>
                    <w:p w:rsidR="00F963EC" w:rsidRDefault="00F963EC" w:rsidP="006A1E44">
                      <w:pPr>
                        <w:jc w:val="center"/>
                      </w:pPr>
                      <w:r>
                        <w:t>Заявление о выдаче разрешения на ввод объекта в эксплуатацию</w:t>
                      </w:r>
                    </w:p>
                  </w:txbxContent>
                </v:textbox>
              </v:shape>
            </w:pict>
          </mc:Fallback>
        </mc:AlternateContent>
      </w:r>
      <w:r w:rsidRPr="006A1E44">
        <w:rPr>
          <w:rFonts w:ascii="Times New Roman" w:eastAsia="Times New Roman" w:hAnsi="Times New Roman" w:cs="Times New Roman"/>
          <w:b/>
          <w:sz w:val="28"/>
          <w:szCs w:val="28"/>
          <w:lang w:eastAsia="ru-RU"/>
        </w:rPr>
        <w:t>Выдача разрешения на ввод объекта в эксплуатацию</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476885</wp:posOffset>
                </wp:positionH>
                <wp:positionV relativeFrom="paragraph">
                  <wp:posOffset>3507105</wp:posOffset>
                </wp:positionV>
                <wp:extent cx="1176655" cy="238760"/>
                <wp:effectExtent l="13970" t="11430" r="9525"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238760"/>
                        </a:xfrm>
                        <a:prstGeom prst="rect">
                          <a:avLst/>
                        </a:prstGeom>
                        <a:solidFill>
                          <a:srgbClr val="FFFFFF"/>
                        </a:solidFill>
                        <a:ln w="9525">
                          <a:solidFill>
                            <a:srgbClr val="FFFFFF"/>
                          </a:solidFill>
                          <a:miter lim="800000"/>
                          <a:headEnd/>
                          <a:tailEnd/>
                        </a:ln>
                      </wps:spPr>
                      <wps:txbx>
                        <w:txbxContent>
                          <w:p w:rsidR="00F963EC" w:rsidRPr="009713D5" w:rsidRDefault="00F963EC" w:rsidP="006A1E44">
                            <w:pPr>
                              <w:rPr>
                                <w:sz w:val="20"/>
                                <w:szCs w:val="20"/>
                              </w:rPr>
                            </w:pPr>
                            <w:r w:rsidRPr="009713D5">
                              <w:rPr>
                                <w:sz w:val="20"/>
                                <w:szCs w:val="20"/>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37.55pt;margin-top:276.15pt;width:92.6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" strokecolor="white">
                <v:textbox>
                  <w:txbxContent>
                    <w:p w:rsidR="00F963EC" w:rsidRPr="009713D5" w:rsidRDefault="00F963EC" w:rsidP="006A1E44">
                      <w:pPr>
                        <w:rPr>
                          <w:sz w:val="20"/>
                          <w:szCs w:val="20"/>
                        </w:rPr>
                      </w:pPr>
                      <w:r w:rsidRPr="009713D5">
                        <w:rPr>
                          <w:sz w:val="20"/>
                          <w:szCs w:val="20"/>
                        </w:rPr>
                        <w:t>Положительное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2809240</wp:posOffset>
                </wp:positionH>
                <wp:positionV relativeFrom="paragraph">
                  <wp:posOffset>2324100</wp:posOffset>
                </wp:positionV>
                <wp:extent cx="881380" cy="270510"/>
                <wp:effectExtent l="12700" t="9525" r="1079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270510"/>
                        </a:xfrm>
                        <a:prstGeom prst="rect">
                          <a:avLst/>
                        </a:prstGeom>
                        <a:solidFill>
                          <a:srgbClr val="FFFFFF"/>
                        </a:solidFill>
                        <a:ln w="9525">
                          <a:solidFill>
                            <a:srgbClr val="FFFFFF"/>
                          </a:solidFill>
                          <a:miter lim="800000"/>
                          <a:headEnd/>
                          <a:tailEnd/>
                        </a:ln>
                      </wps:spPr>
                      <wps:txbx>
                        <w:txbxContent>
                          <w:p w:rsidR="00F963EC" w:rsidRDefault="00F963EC" w:rsidP="006A1E44">
                            <w:r>
                              <w:t>Не нужна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221.2pt;margin-top:183pt;width:69.4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" strokecolor="white">
                <v:textbox>
                  <w:txbxContent>
                    <w:p w:rsidR="00F963EC" w:rsidRDefault="00F963EC" w:rsidP="006A1E44">
                      <w:r>
                        <w:t>Не нужна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4374515</wp:posOffset>
                </wp:positionH>
                <wp:positionV relativeFrom="paragraph">
                  <wp:posOffset>3204845</wp:posOffset>
                </wp:positionV>
                <wp:extent cx="0" cy="1527175"/>
                <wp:effectExtent l="53975" t="13970" r="6032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94564" id="_x0000_t32" coordsize="21600,21600" o:spt="32" o:oned="t" path="m,l21600,21600e" filled="f">
                <v:path arrowok="t" fillok="f" o:connecttype="none"/>
                <o:lock v:ext="edit" shapetype="t"/>
              </v:shapetype>
              <v:shape id="Прямая со стрелкой 33" o:spid="_x0000_s1026" type="#_x0000_t32" style="position:absolute;margin-left:344.45pt;margin-top:252.35pt;width:0;height:1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2314575</wp:posOffset>
                </wp:positionH>
                <wp:positionV relativeFrom="paragraph">
                  <wp:posOffset>3204845</wp:posOffset>
                </wp:positionV>
                <wp:extent cx="2059940" cy="0"/>
                <wp:effectExtent l="13335" t="13970" r="12700"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1692E" id="Прямая со стрелкой 32" o:spid="_x0000_s1026" type="#_x0000_t32" style="position:absolute;margin-left:182.25pt;margin-top:252.35pt;width:162.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3182620</wp:posOffset>
                </wp:positionH>
                <wp:positionV relativeFrom="paragraph">
                  <wp:posOffset>2226945</wp:posOffset>
                </wp:positionV>
                <wp:extent cx="635" cy="2218690"/>
                <wp:effectExtent l="5080" t="7620" r="1333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8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BC214" id="Прямая со стрелкой 31" o:spid="_x0000_s1026" type="#_x0000_t32" style="position:absolute;margin-left:250.6pt;margin-top:175.35pt;width:.05pt;height:17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1082675</wp:posOffset>
                </wp:positionH>
                <wp:positionV relativeFrom="paragraph">
                  <wp:posOffset>4445635</wp:posOffset>
                </wp:positionV>
                <wp:extent cx="2099945" cy="0"/>
                <wp:effectExtent l="10160" t="6985" r="1397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99B7" id="Прямая со стрелкой 30" o:spid="_x0000_s1026" type="#_x0000_t32" style="position:absolute;margin-left:85.25pt;margin-top:350.05pt;width:165.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2362835</wp:posOffset>
                </wp:positionH>
                <wp:positionV relativeFrom="paragraph">
                  <wp:posOffset>2226945</wp:posOffset>
                </wp:positionV>
                <wp:extent cx="819785" cy="0"/>
                <wp:effectExtent l="13970" t="7620" r="13970"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D0F57" id="Прямая со стрелкой 29" o:spid="_x0000_s1026" type="#_x0000_t32" style="position:absolute;margin-left:186.05pt;margin-top:175.35pt;width:64.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2458085</wp:posOffset>
                </wp:positionH>
                <wp:positionV relativeFrom="paragraph">
                  <wp:posOffset>4954270</wp:posOffset>
                </wp:positionV>
                <wp:extent cx="789305" cy="0"/>
                <wp:effectExtent l="13970" t="58420" r="1587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2A2F4" id="Прямая со стрелкой 28" o:spid="_x0000_s1026" type="#_x0000_t32" style="position:absolute;margin-left:193.55pt;margin-top:390.1pt;width:6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2314575</wp:posOffset>
                </wp:positionH>
                <wp:positionV relativeFrom="paragraph">
                  <wp:posOffset>5821045</wp:posOffset>
                </wp:positionV>
                <wp:extent cx="638175" cy="0"/>
                <wp:effectExtent l="13335" t="58420" r="1524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89C9" id="Прямая со стрелкой 27" o:spid="_x0000_s1026" type="#_x0000_t32" style="position:absolute;margin-left:182.25pt;margin-top:458.35pt;width:50.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4231640</wp:posOffset>
                </wp:positionH>
                <wp:positionV relativeFrom="paragraph">
                  <wp:posOffset>5979795</wp:posOffset>
                </wp:positionV>
                <wp:extent cx="0" cy="810895"/>
                <wp:effectExtent l="53975" t="7620" r="6032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9FC93" id="Прямая со стрелкой 26" o:spid="_x0000_s1026" type="#_x0000_t32" style="position:absolute;margin-left:333.2pt;margin-top:470.85pt;width:0;height:6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2952750</wp:posOffset>
                </wp:positionH>
                <wp:positionV relativeFrom="paragraph">
                  <wp:posOffset>6790690</wp:posOffset>
                </wp:positionV>
                <wp:extent cx="2599055" cy="309880"/>
                <wp:effectExtent l="0" t="0" r="10795" b="1397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309880"/>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ВЫДАЧА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0" style="position:absolute;left:0;text-align:left;margin-left:232.5pt;margin-top:534.7pt;width:204.6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" fillcolor="#4f81bd" strokecolor="#385d8a" strokeweight="2pt">
                <v:path arrowok="t"/>
                <v:textbox>
                  <w:txbxContent>
                    <w:p w:rsidR="00F963EC" w:rsidRDefault="00F963EC" w:rsidP="006A1E44">
                      <w:pPr>
                        <w:jc w:val="center"/>
                      </w:pPr>
                      <w:r>
                        <w:t>ВЫДАЧА РАЗРЕШЕНИЯ</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1082675</wp:posOffset>
                </wp:positionH>
                <wp:positionV relativeFrom="paragraph">
                  <wp:posOffset>5119370</wp:posOffset>
                </wp:positionV>
                <wp:extent cx="0" cy="516890"/>
                <wp:effectExtent l="57785" t="13970" r="56515"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7C118" id="Прямая со стрелкой 24" o:spid="_x0000_s1026" type="#_x0000_t32" style="position:absolute;margin-left:85.25pt;margin-top:403.1pt;width:0;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1082675</wp:posOffset>
                </wp:positionH>
                <wp:positionV relativeFrom="paragraph">
                  <wp:posOffset>4262755</wp:posOffset>
                </wp:positionV>
                <wp:extent cx="0" cy="499110"/>
                <wp:effectExtent l="57785" t="5080" r="5651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ECFB" id="Прямая со стрелкой 23" o:spid="_x0000_s1026" type="#_x0000_t32" style="position:absolute;margin-left:85.25pt;margin-top:335.65pt;width:0;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-284480</wp:posOffset>
                </wp:positionH>
                <wp:positionV relativeFrom="paragraph">
                  <wp:posOffset>5636260</wp:posOffset>
                </wp:positionV>
                <wp:extent cx="2599055" cy="343535"/>
                <wp:effectExtent l="0" t="0" r="10795" b="1841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343535"/>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Разрешение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1" style="position:absolute;left:0;text-align:left;margin-left:-22.4pt;margin-top:443.8pt;width:204.6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" fillcolor="#4f81bd" strokecolor="#385d8a" strokeweight="2pt">
                <v:path arrowok="t"/>
                <v:textbox>
                  <w:txbxContent>
                    <w:p w:rsidR="00F963EC" w:rsidRDefault="00F963EC" w:rsidP="006A1E44">
                      <w:pPr>
                        <w:jc w:val="center"/>
                      </w:pPr>
                      <w:r>
                        <w:t>Разрешение на строительство</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1082675</wp:posOffset>
                </wp:positionH>
                <wp:positionV relativeFrom="paragraph">
                  <wp:posOffset>3401695</wp:posOffset>
                </wp:positionV>
                <wp:extent cx="0" cy="499745"/>
                <wp:effectExtent l="57785" t="10795" r="56515"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5C935" id="Прямая со стрелкой 21" o:spid="_x0000_s1026" type="#_x0000_t32" style="position:absolute;margin-left:85.25pt;margin-top:267.85pt;width:0;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1082675</wp:posOffset>
                </wp:positionH>
                <wp:positionV relativeFrom="paragraph">
                  <wp:posOffset>2386330</wp:posOffset>
                </wp:positionV>
                <wp:extent cx="0" cy="641985"/>
                <wp:effectExtent l="57785" t="5080" r="56515"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CBF11" id="Прямая со стрелкой 20" o:spid="_x0000_s1026" type="#_x0000_t32" style="position:absolute;margin-left:85.25pt;margin-top:187.9pt;width:0;height:5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-284480</wp:posOffset>
                </wp:positionH>
                <wp:positionV relativeFrom="paragraph">
                  <wp:posOffset>3028315</wp:posOffset>
                </wp:positionV>
                <wp:extent cx="2599055" cy="373380"/>
                <wp:effectExtent l="0" t="0" r="10795" b="2667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373380"/>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r>
                              <w:t>Получение экспертного заключения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2" style="position:absolute;left:0;text-align:left;margin-left:-22.4pt;margin-top:238.45pt;width:204.6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" fillcolor="#4f81bd" strokecolor="#385d8a" strokeweight="2pt">
                <v:path arrowok="t"/>
                <v:textbox>
                  <w:txbxContent>
                    <w:p w:rsidR="00F963EC" w:rsidRDefault="00F963EC" w:rsidP="006A1E44">
                      <w:r>
                        <w:t>Получение экспертного заключения</w:t>
                      </w:r>
                    </w:p>
                  </w:txbxContent>
                </v:textbox>
              </v:round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1082675</wp:posOffset>
                </wp:positionH>
                <wp:positionV relativeFrom="paragraph">
                  <wp:posOffset>1463040</wp:posOffset>
                </wp:positionV>
                <wp:extent cx="0" cy="560705"/>
                <wp:effectExtent l="57785" t="5715" r="5651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860D7" id="Прямая со стрелкой 18" o:spid="_x0000_s1026" type="#_x0000_t32" style="position:absolute;margin-left:85.25pt;margin-top:115.2pt;width:0;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1082675</wp:posOffset>
                </wp:positionH>
                <wp:positionV relativeFrom="paragraph">
                  <wp:posOffset>331470</wp:posOffset>
                </wp:positionV>
                <wp:extent cx="0" cy="527050"/>
                <wp:effectExtent l="57785" t="7620" r="5651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70741" id="Прямая со стрелкой 17" o:spid="_x0000_s1026" type="#_x0000_t32" style="position:absolute;margin-left:85.25pt;margin-top:26.1pt;width:0;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2314575</wp:posOffset>
                </wp:positionH>
                <wp:positionV relativeFrom="paragraph">
                  <wp:posOffset>207645</wp:posOffset>
                </wp:positionV>
                <wp:extent cx="868045" cy="0"/>
                <wp:effectExtent l="22860" t="55245" r="1397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4D171" id="Прямая со стрелкой 16" o:spid="_x0000_s1026" type="#_x0000_t32" style="position:absolute;margin-left:182.25pt;margin-top:16.35pt;width:68.3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2124075</wp:posOffset>
                </wp:positionH>
                <wp:positionV relativeFrom="paragraph">
                  <wp:posOffset>1169670</wp:posOffset>
                </wp:positionV>
                <wp:extent cx="1367790" cy="0"/>
                <wp:effectExtent l="13335" t="55245" r="19050" b="590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F1EC0" id="Прямая со стрелкой 15" o:spid="_x0000_s1026" type="#_x0000_t32" style="position:absolute;margin-left:167.25pt;margin-top:92.1pt;width:107.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2211705</wp:posOffset>
                </wp:positionH>
                <wp:positionV relativeFrom="paragraph">
                  <wp:posOffset>859155</wp:posOffset>
                </wp:positionV>
                <wp:extent cx="1137285" cy="238760"/>
                <wp:effectExtent l="5715" t="11430" r="952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38760"/>
                        </a:xfrm>
                        <a:prstGeom prst="rect">
                          <a:avLst/>
                        </a:prstGeom>
                        <a:solidFill>
                          <a:srgbClr val="FFFFFF"/>
                        </a:solidFill>
                        <a:ln w="9525">
                          <a:solidFill>
                            <a:srgbClr val="FFFFFF"/>
                          </a:solidFill>
                          <a:miter lim="800000"/>
                          <a:headEnd/>
                          <a:tailEnd/>
                        </a:ln>
                      </wps:spPr>
                      <wps:txbx>
                        <w:txbxContent>
                          <w:p w:rsidR="00F963EC" w:rsidRPr="009713D5" w:rsidRDefault="00F963EC" w:rsidP="006A1E44">
                            <w:pPr>
                              <w:rPr>
                                <w:sz w:val="20"/>
                                <w:szCs w:val="20"/>
                              </w:rPr>
                            </w:pPr>
                            <w:r>
                              <w:rPr>
                                <w:sz w:val="20"/>
                                <w:szCs w:val="20"/>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174.15pt;margin-top:67.65pt;width:89.5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" strokecolor="white">
                <v:textbox>
                  <w:txbxContent>
                    <w:p w:rsidR="00F963EC" w:rsidRPr="009713D5" w:rsidRDefault="00F963EC" w:rsidP="006A1E44">
                      <w:pPr>
                        <w:rPr>
                          <w:sz w:val="20"/>
                          <w:szCs w:val="20"/>
                        </w:rPr>
                      </w:pPr>
                      <w:r>
                        <w:rPr>
                          <w:sz w:val="20"/>
                          <w:szCs w:val="20"/>
                        </w:rPr>
                        <w:t>Не соответствует</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479425</wp:posOffset>
                </wp:positionV>
                <wp:extent cx="2456180" cy="788670"/>
                <wp:effectExtent l="0" t="0" r="20320"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6180" cy="788670"/>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Проверка документов на предмет соответствия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 o:spid="_x0000_s1034" style="position:absolute;left:0;text-align:left;margin-left:-22.4pt;margin-top:37.75pt;width:193.4pt;height: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" fillcolor="#4f81bd" strokecolor="#385d8a" strokeweight="2pt">
                <v:path arrowok="t"/>
                <v:textbox>
                  <w:txbxContent>
                    <w:p w:rsidR="00F963EC" w:rsidRDefault="00F963EC" w:rsidP="006A1E44">
                      <w:pPr>
                        <w:jc w:val="center"/>
                      </w:pPr>
                      <w:r>
                        <w:t>Проверка документов на предмет соответствия требованиям</w:t>
                      </w:r>
                    </w:p>
                  </w:txbxContent>
                </v:textbox>
              </v:roundrect>
            </w:pict>
          </mc:Fallback>
        </mc:AlternateConten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41910</wp:posOffset>
                </wp:positionV>
                <wp:extent cx="2099945" cy="548005"/>
                <wp:effectExtent l="0" t="0" r="14605" b="23495"/>
                <wp:wrapNone/>
                <wp:docPr id="10" name="Блок-схема: докумен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548005"/>
                        </a:xfrm>
                        <a:prstGeom prst="flowChartDocumen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документ 10" o:spid="_x0000_s1035" type="#_x0000_t114" style="position:absolute;left:0;text-align:left;margin-left:270pt;margin-top:3.3pt;width:165.35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" fillcolor="#4f81bd" strokecolor="#385d8a" strokeweight="2pt">
                <v:path arrowok="t"/>
                <v:textbox>
                  <w:txbxContent>
                    <w:p w:rsidR="00F963EC" w:rsidRDefault="00F963EC" w:rsidP="006A1E44">
                      <w:pPr>
                        <w:jc w:val="center"/>
                      </w:pPr>
                      <w:r>
                        <w:t>Отказ в приеме документов</w:t>
                      </w:r>
                    </w:p>
                  </w:txbxContent>
                </v:textbox>
              </v:shape>
            </w:pict>
          </mc:Fallback>
        </mc:AlternateConten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31115</wp:posOffset>
                </wp:positionV>
                <wp:extent cx="1050290" cy="247015"/>
                <wp:effectExtent l="13335" t="9525" r="1270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247015"/>
                        </a:xfrm>
                        <a:prstGeom prst="rect">
                          <a:avLst/>
                        </a:prstGeom>
                        <a:solidFill>
                          <a:srgbClr val="FFFFFF"/>
                        </a:solidFill>
                        <a:ln w="9525">
                          <a:solidFill>
                            <a:srgbClr val="FFFFFF"/>
                          </a:solidFill>
                          <a:miter lim="800000"/>
                          <a:headEnd/>
                          <a:tailEnd/>
                        </a:ln>
                      </wps:spPr>
                      <wps:txbx>
                        <w:txbxContent>
                          <w:p w:rsidR="00F963EC" w:rsidRPr="009713D5" w:rsidRDefault="00F963EC" w:rsidP="006A1E44">
                            <w:pPr>
                              <w:jc w:val="center"/>
                              <w:rPr>
                                <w:sz w:val="20"/>
                                <w:szCs w:val="20"/>
                              </w:rPr>
                            </w:pPr>
                            <w:r w:rsidRPr="009713D5">
                              <w:rPr>
                                <w:sz w:val="20"/>
                                <w:szCs w:val="20"/>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margin-left:45pt;margin-top:2.45pt;width:82.7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" strokecolor="white">
                <v:textbox>
                  <w:txbxContent>
                    <w:p w:rsidR="00F963EC" w:rsidRPr="009713D5" w:rsidRDefault="00F963EC" w:rsidP="006A1E44">
                      <w:pPr>
                        <w:jc w:val="center"/>
                        <w:rPr>
                          <w:sz w:val="20"/>
                          <w:szCs w:val="20"/>
                        </w:rPr>
                      </w:pPr>
                      <w:r w:rsidRPr="009713D5">
                        <w:rPr>
                          <w:sz w:val="20"/>
                          <w:szCs w:val="20"/>
                        </w:rPr>
                        <w:t>Соответствует</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56515</wp:posOffset>
                </wp:positionV>
                <wp:extent cx="2684780" cy="538480"/>
                <wp:effectExtent l="0" t="0" r="20320" b="139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780" cy="538480"/>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Проверка в необходимости экспертизы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7" style="position:absolute;margin-left:-22.4pt;margin-top:4.45pt;width:211.4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" fillcolor="#4f81bd" strokecolor="#385d8a" strokeweight="2pt">
                <v:path arrowok="t"/>
                <v:textbox>
                  <w:txbxContent>
                    <w:p w:rsidR="00F963EC" w:rsidRDefault="00F963EC" w:rsidP="006A1E44">
                      <w:pPr>
                        <w:jc w:val="center"/>
                      </w:pPr>
                      <w:r>
                        <w:t>Проверка в необходимости экспертизы</w:t>
                      </w:r>
                    </w:p>
                  </w:txbxContent>
                </v:textbox>
              </v:round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686435</wp:posOffset>
                </wp:positionH>
                <wp:positionV relativeFrom="paragraph">
                  <wp:posOffset>101600</wp:posOffset>
                </wp:positionV>
                <wp:extent cx="1256665" cy="310515"/>
                <wp:effectExtent l="13970" t="13335"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310515"/>
                        </a:xfrm>
                        <a:prstGeom prst="rect">
                          <a:avLst/>
                        </a:prstGeom>
                        <a:solidFill>
                          <a:srgbClr val="FFFFFF"/>
                        </a:solidFill>
                        <a:ln w="9525">
                          <a:solidFill>
                            <a:srgbClr val="FFFFFF"/>
                          </a:solidFill>
                          <a:miter lim="800000"/>
                          <a:headEnd/>
                          <a:tailEnd/>
                        </a:ln>
                      </wps:spPr>
                      <wps:txbx>
                        <w:txbxContent>
                          <w:p w:rsidR="00F963EC" w:rsidRPr="009713D5" w:rsidRDefault="00F963EC" w:rsidP="006A1E44">
                            <w:pPr>
                              <w:jc w:val="center"/>
                              <w:rPr>
                                <w:sz w:val="20"/>
                                <w:szCs w:val="20"/>
                              </w:rPr>
                            </w:pPr>
                            <w:r>
                              <w:rPr>
                                <w:sz w:val="20"/>
                                <w:szCs w:val="20"/>
                              </w:rPr>
                              <w:t>Не нужна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54.05pt;margin-top:8pt;width:98.9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" strokecolor="white">
                <v:textbox>
                  <w:txbxContent>
                    <w:p w:rsidR="00F963EC" w:rsidRPr="009713D5" w:rsidRDefault="00F963EC" w:rsidP="006A1E44">
                      <w:pPr>
                        <w:jc w:val="center"/>
                        <w:rPr>
                          <w:sz w:val="20"/>
                          <w:szCs w:val="20"/>
                        </w:rPr>
                      </w:pPr>
                      <w:r>
                        <w:rPr>
                          <w:sz w:val="20"/>
                          <w:szCs w:val="20"/>
                        </w:rPr>
                        <w:t>Не нужна</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3825875</wp:posOffset>
                </wp:positionH>
                <wp:positionV relativeFrom="paragraph">
                  <wp:posOffset>130175</wp:posOffset>
                </wp:positionV>
                <wp:extent cx="1317625" cy="266700"/>
                <wp:effectExtent l="10160" t="9525"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266700"/>
                        </a:xfrm>
                        <a:prstGeom prst="rect">
                          <a:avLst/>
                        </a:prstGeom>
                        <a:solidFill>
                          <a:srgbClr val="FFFFFF"/>
                        </a:solidFill>
                        <a:ln w="9525">
                          <a:solidFill>
                            <a:srgbClr val="FFFFFF"/>
                          </a:solidFill>
                          <a:miter lim="800000"/>
                          <a:headEnd/>
                          <a:tailEnd/>
                        </a:ln>
                      </wps:spPr>
                      <wps:txbx>
                        <w:txbxContent>
                          <w:p w:rsidR="00F963EC" w:rsidRDefault="00F963EC" w:rsidP="006A1E44">
                            <w: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301.25pt;margin-top:10.25pt;width:103.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" strokecolor="white">
                <v:textbox>
                  <w:txbxContent>
                    <w:p w:rsidR="00F963EC" w:rsidRDefault="00F963EC" w:rsidP="006A1E44">
                      <w:r>
                        <w:t>Отрицательное</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6985</wp:posOffset>
                </wp:positionV>
                <wp:extent cx="2913380" cy="603885"/>
                <wp:effectExtent l="0" t="0" r="20320" b="2476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3380" cy="603885"/>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Заключение государственной экспертизы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40" style="position:absolute;margin-left:-22.4pt;margin-top:.55pt;width:229.4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" fillcolor="#4f81bd" strokecolor="#385d8a" strokeweight="2pt">
                <v:path arrowok="t"/>
                <v:textbox>
                  <w:txbxContent>
                    <w:p w:rsidR="00F963EC" w:rsidRDefault="00F963EC" w:rsidP="006A1E44">
                      <w:pPr>
                        <w:jc w:val="center"/>
                      </w:pPr>
                      <w:r>
                        <w:t>Заключение государственной экспертизы</w:t>
                      </w:r>
                    </w:p>
                  </w:txbxContent>
                </v:textbox>
              </v:round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3247390</wp:posOffset>
                </wp:positionH>
                <wp:positionV relativeFrom="paragraph">
                  <wp:posOffset>136525</wp:posOffset>
                </wp:positionV>
                <wp:extent cx="2696210" cy="573405"/>
                <wp:effectExtent l="0" t="0" r="27940" b="1714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6210" cy="573405"/>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r>
                              <w:t>Приостановление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1" style="position:absolute;margin-left:255.7pt;margin-top:10.75pt;width:212.3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" fillcolor="#4f81bd" strokecolor="#385d8a" strokeweight="2pt">
                <v:path arrowok="t"/>
                <v:textbox>
                  <w:txbxContent>
                    <w:p w:rsidR="00F963EC" w:rsidRDefault="00F963EC" w:rsidP="006A1E44">
                      <w:r>
                        <w:t>Приостановление делопроизводства</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-284480</wp:posOffset>
                </wp:positionH>
                <wp:positionV relativeFrom="paragraph">
                  <wp:posOffset>166370</wp:posOffset>
                </wp:positionV>
                <wp:extent cx="2799080" cy="657860"/>
                <wp:effectExtent l="0" t="0" r="20320" b="2794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9080" cy="657860"/>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Получение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2" style="position:absolute;margin-left:-22.4pt;margin-top:13.1pt;width:220.4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" fillcolor="#4f81bd" strokecolor="#385d8a" strokeweight="2pt">
                <v:path arrowok="t"/>
                <v:textbox>
                  <w:txbxContent>
                    <w:p w:rsidR="00F963EC" w:rsidRDefault="00F963EC" w:rsidP="006A1E44">
                      <w:pPr>
                        <w:jc w:val="center"/>
                      </w:pPr>
                      <w:r>
                        <w:t>Получение разрешения на ввод объекта в эксплуатацию</w:t>
                      </w:r>
                    </w:p>
                  </w:txbxContent>
                </v:textbox>
              </v:round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2553970</wp:posOffset>
                </wp:positionH>
                <wp:positionV relativeFrom="paragraph">
                  <wp:posOffset>40005</wp:posOffset>
                </wp:positionV>
                <wp:extent cx="646430" cy="266065"/>
                <wp:effectExtent l="5080" t="1016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66065"/>
                        </a:xfrm>
                        <a:prstGeom prst="rect">
                          <a:avLst/>
                        </a:prstGeom>
                        <a:solidFill>
                          <a:srgbClr val="FFFFFF"/>
                        </a:solidFill>
                        <a:ln w="9525">
                          <a:solidFill>
                            <a:srgbClr val="FFFFFF"/>
                          </a:solidFill>
                          <a:miter lim="800000"/>
                          <a:headEnd/>
                          <a:tailEnd/>
                        </a:ln>
                      </wps:spPr>
                      <wps:txbx>
                        <w:txbxContent>
                          <w:p w:rsidR="00F963EC" w:rsidRDefault="00F963EC" w:rsidP="006A1E44">
                            <w: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margin-left:201.1pt;margin-top:3.15pt;width:50.9pt;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" strokecolor="white">
                <v:textbox>
                  <w:txbxContent>
                    <w:p w:rsidR="00F963EC" w:rsidRDefault="00F963EC" w:rsidP="006A1E44">
                      <w:r>
                        <w:t>Отказ</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tabs>
          <w:tab w:val="left" w:pos="410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123190</wp:posOffset>
                </wp:positionV>
                <wp:extent cx="898525" cy="262255"/>
                <wp:effectExtent l="13335" t="9525" r="1206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262255"/>
                        </a:xfrm>
                        <a:prstGeom prst="rect">
                          <a:avLst/>
                        </a:prstGeom>
                        <a:solidFill>
                          <a:srgbClr val="FFFFFF"/>
                        </a:solidFill>
                        <a:ln w="9525">
                          <a:solidFill>
                            <a:srgbClr val="FFFFFF"/>
                          </a:solidFill>
                          <a:miter lim="800000"/>
                          <a:headEnd/>
                          <a:tailEnd/>
                        </a:ln>
                      </wps:spPr>
                      <wps:txbx>
                        <w:txbxContent>
                          <w:p w:rsidR="00F963EC" w:rsidRDefault="00F963EC" w:rsidP="006A1E44">
                            <w:r>
                              <w:t>Разрешено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margin-left:45pt;margin-top:9.7pt;width:70.7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" strokecolor="white">
                <v:textbox>
                  <w:txbxContent>
                    <w:p w:rsidR="00F963EC" w:rsidRDefault="00F963EC" w:rsidP="006A1E44">
                      <w:r>
                        <w:t>Разрешено</w:t>
                      </w:r>
                    </w:p>
                  </w:txbxContent>
                </v:textbox>
              </v:rect>
            </w:pict>
          </mc:Fallback>
        </mc:AlternateContent>
      </w:r>
      <w:r w:rsidRPr="006A1E44">
        <w:rPr>
          <w:rFonts w:ascii="Times New Roman" w:eastAsia="Times New Roman" w:hAnsi="Times New Roman" w:cs="Times New Roman"/>
          <w:sz w:val="24"/>
          <w:szCs w:val="24"/>
          <w:lang w:eastAsia="ru-RU"/>
        </w:rPr>
        <w:tab/>
      </w:r>
    </w:p>
    <w:p w:rsidR="006A1E44" w:rsidRPr="006A1E44" w:rsidRDefault="006A1E44" w:rsidP="006A1E44">
      <w:pPr>
        <w:autoSpaceDE w:val="0"/>
        <w:autoSpaceDN w:val="0"/>
        <w:adjustRightInd w:val="0"/>
        <w:spacing w:after="0" w:line="240" w:lineRule="auto"/>
        <w:jc w:val="right"/>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2952750</wp:posOffset>
                </wp:positionH>
                <wp:positionV relativeFrom="paragraph">
                  <wp:posOffset>187960</wp:posOffset>
                </wp:positionV>
                <wp:extent cx="2762250" cy="445770"/>
                <wp:effectExtent l="0" t="0" r="19050"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445770"/>
                        </a:xfrm>
                        <a:prstGeom prst="roundRect">
                          <a:avLst/>
                        </a:prstGeom>
                        <a:solidFill>
                          <a:srgbClr val="4F81BD"/>
                        </a:solidFill>
                        <a:ln w="25400" cap="flat" cmpd="sng" algn="ctr">
                          <a:solidFill>
                            <a:srgbClr val="4F81BD">
                              <a:shade val="50000"/>
                            </a:srgbClr>
                          </a:solidFill>
                          <a:prstDash val="solid"/>
                        </a:ln>
                        <a:effectLst/>
                      </wps:spPr>
                      <wps:txbx>
                        <w:txbxContent>
                          <w:p w:rsidR="00F963EC" w:rsidRDefault="00F963EC" w:rsidP="006A1E44">
                            <w:pPr>
                              <w:jc w:val="center"/>
                            </w:pPr>
                            <w:r>
                              <w:t>Извещение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5" style="position:absolute;left:0;text-align:left;margin-left:232.5pt;margin-top:14.8pt;width:217.5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" fillcolor="#4f81bd" strokecolor="#385d8a" strokeweight="2pt">
                <v:path arrowok="t"/>
                <v:textbox>
                  <w:txbxContent>
                    <w:p w:rsidR="00F963EC" w:rsidRDefault="00F963EC" w:rsidP="006A1E44">
                      <w:pPr>
                        <w:jc w:val="center"/>
                      </w:pPr>
                      <w:r>
                        <w:t>Извещение заявителя</w:t>
                      </w:r>
                    </w:p>
                  </w:txbxContent>
                </v:textbox>
              </v:roundrect>
            </w:pict>
          </mc:Fallback>
        </mc:AlternateContent>
      </w:r>
      <w:r w:rsidRPr="006A1E44">
        <w:rPr>
          <w:rFonts w:ascii="Times New Roman" w:eastAsia="Times New Roman" w:hAnsi="Times New Roman" w:cs="Times New Roman"/>
          <w:sz w:val="20"/>
          <w:szCs w:val="20"/>
          <w:lang w:eastAsia="ru-RU"/>
        </w:rPr>
        <w:br w:type="page"/>
      </w:r>
      <w:r w:rsidRPr="006A1E44">
        <w:rPr>
          <w:rFonts w:ascii="Times New Roman" w:eastAsia="Times New Roman" w:hAnsi="Times New Roman" w:cs="Times New Roman"/>
          <w:b/>
          <w:sz w:val="20"/>
          <w:szCs w:val="20"/>
          <w:lang w:eastAsia="ru-RU"/>
        </w:rPr>
        <w:lastRenderedPageBreak/>
        <w:t xml:space="preserve">Приложение №2 </w:t>
      </w:r>
    </w:p>
    <w:p w:rsidR="006A1E44" w:rsidRPr="006A1E44" w:rsidRDefault="006A1E44" w:rsidP="006A1E44">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6A1E44" w:rsidRPr="006A1E44" w:rsidRDefault="006A1E44" w:rsidP="006A1E44">
      <w:pPr>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bookmarkStart w:id="1" w:name="Par215"/>
      <w:bookmarkEnd w:id="1"/>
      <w:r w:rsidRPr="006A1E44">
        <w:rPr>
          <w:rFonts w:ascii="Times New Roman" w:eastAsia="Times New Roman" w:hAnsi="Times New Roman" w:cs="Times New Roman"/>
          <w:sz w:val="20"/>
          <w:szCs w:val="20"/>
          <w:lang w:eastAsia="ru-RU"/>
        </w:rPr>
        <w:t>Приложение N 2</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 приказу Министерства строительства</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 жилищно-коммунального хозяйства</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Российской Федерации</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от 19 февраля 2015 г. N 117/</w:t>
      </w:r>
      <w:proofErr w:type="spellStart"/>
      <w:r w:rsidRPr="006A1E44">
        <w:rPr>
          <w:rFonts w:ascii="Times New Roman" w:eastAsia="Times New Roman" w:hAnsi="Times New Roman" w:cs="Times New Roman"/>
          <w:sz w:val="20"/>
          <w:szCs w:val="20"/>
          <w:lang w:eastAsia="ru-RU"/>
        </w:rPr>
        <w:t>пр</w:t>
      </w:r>
      <w:proofErr w:type="spellEnd"/>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2" w:name="Par221"/>
      <w:bookmarkEnd w:id="2"/>
      <w:r w:rsidRPr="006A1E44">
        <w:rPr>
          <w:rFonts w:ascii="Times New Roman" w:eastAsia="Times New Roman" w:hAnsi="Times New Roman" w:cs="Times New Roman"/>
          <w:b/>
          <w:bCs/>
          <w:sz w:val="16"/>
          <w:szCs w:val="16"/>
          <w:lang w:eastAsia="ru-RU"/>
        </w:rPr>
        <w:t>ФОРМА РАЗРЕШЕНИЯ НА ВВОД ОБЪЕКТА В ЭКСПЛУАТАЦИЮ</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Кому 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(наименование застройщика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(фамилия, имя, отчество - для граждан,</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полное наименование организации - для</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юридических лиц), его почтовый индекс</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 </w:t>
      </w:r>
      <w:hyperlink w:anchor="Par561" w:tooltip="Ссылка на текущий документ" w:history="1">
        <w:r w:rsidRPr="006A1E44">
          <w:rPr>
            <w:rFonts w:ascii="Times New Roman" w:eastAsia="Times New Roman" w:hAnsi="Times New Roman" w:cs="Times New Roman"/>
            <w:color w:val="0000FF"/>
            <w:sz w:val="20"/>
            <w:szCs w:val="20"/>
            <w:lang w:eastAsia="ru-RU"/>
          </w:rPr>
          <w:t>&lt;1&gt;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и адрес, адрес электронной почты)</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РАЗРЕШЕНИЕ</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 ввод объекта в эксплуатацию</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Дата _______________ </w:t>
      </w:r>
      <w:hyperlink w:anchor="Par564" w:tooltip="Ссылка на текущий документ" w:history="1">
        <w:r w:rsidRPr="006A1E44">
          <w:rPr>
            <w:rFonts w:ascii="Times New Roman" w:eastAsia="Times New Roman" w:hAnsi="Times New Roman" w:cs="Times New Roman"/>
            <w:color w:val="0000FF"/>
            <w:sz w:val="20"/>
            <w:szCs w:val="20"/>
            <w:lang w:eastAsia="ru-RU"/>
          </w:rPr>
          <w:t>&lt;2&gt;</w:t>
        </w:r>
      </w:hyperlink>
      <w:r w:rsidRPr="006A1E44">
        <w:rPr>
          <w:rFonts w:ascii="Times New Roman" w:eastAsia="Times New Roman" w:hAnsi="Times New Roman" w:cs="Times New Roman"/>
          <w:sz w:val="20"/>
          <w:szCs w:val="20"/>
          <w:lang w:eastAsia="ru-RU"/>
        </w:rPr>
        <w:t xml:space="preserve">                                 N ___________ </w:t>
      </w:r>
      <w:hyperlink w:anchor="Par565" w:tooltip="Ссылка на текущий документ" w:history="1">
        <w:r w:rsidRPr="006A1E44">
          <w:rPr>
            <w:rFonts w:ascii="Times New Roman" w:eastAsia="Times New Roman" w:hAnsi="Times New Roman" w:cs="Times New Roman"/>
            <w:color w:val="0000FF"/>
            <w:sz w:val="20"/>
            <w:szCs w:val="20"/>
            <w:lang w:eastAsia="ru-RU"/>
          </w:rPr>
          <w:t>&lt;3&gt;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I. 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(наименование уполномоченного федерального органа исполнительной власти,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или органа исполнительной власти субъекта Российской Федерации, или органа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местного самоуправления, осуществляющих выдачу разрешения на ввод объекта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в эксплуатацию, Государственная корпорация по атомной энергии "Росатом")</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в   соответствии   </w:t>
      </w:r>
      <w:proofErr w:type="gramStart"/>
      <w:r w:rsidRPr="006A1E44">
        <w:rPr>
          <w:rFonts w:ascii="Times New Roman" w:eastAsia="Times New Roman" w:hAnsi="Times New Roman" w:cs="Times New Roman"/>
          <w:sz w:val="20"/>
          <w:szCs w:val="20"/>
          <w:lang w:eastAsia="ru-RU"/>
        </w:rPr>
        <w:t>со  статьей</w:t>
      </w:r>
      <w:proofErr w:type="gramEnd"/>
      <w:r w:rsidRPr="006A1E44">
        <w:rPr>
          <w:rFonts w:ascii="Times New Roman" w:eastAsia="Times New Roman" w:hAnsi="Times New Roman" w:cs="Times New Roman"/>
          <w:sz w:val="20"/>
          <w:szCs w:val="20"/>
          <w:lang w:eastAsia="ru-RU"/>
        </w:rPr>
        <w:t xml:space="preserve">  55  Градостроительного  кодекса  Российской</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Федерации  разрешает</w:t>
      </w:r>
      <w:proofErr w:type="gramEnd"/>
      <w:r w:rsidRPr="006A1E44">
        <w:rPr>
          <w:rFonts w:ascii="Times New Roman" w:eastAsia="Times New Roman" w:hAnsi="Times New Roman" w:cs="Times New Roman"/>
          <w:sz w:val="20"/>
          <w:szCs w:val="20"/>
          <w:lang w:eastAsia="ru-RU"/>
        </w:rPr>
        <w:t xml:space="preserve">  ввод в эксплуатацию построенного, реконструированного</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объекта капитального строительства; линейного объекта; объекта капитального</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строительства,  входящего</w:t>
      </w:r>
      <w:proofErr w:type="gramEnd"/>
      <w:r w:rsidRPr="006A1E44">
        <w:rPr>
          <w:rFonts w:ascii="Times New Roman" w:eastAsia="Times New Roman" w:hAnsi="Times New Roman" w:cs="Times New Roman"/>
          <w:sz w:val="20"/>
          <w:szCs w:val="20"/>
          <w:lang w:eastAsia="ru-RU"/>
        </w:rPr>
        <w:t xml:space="preserve"> в состав линейного объекта; завершенного работами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по  сохранению</w:t>
      </w:r>
      <w:proofErr w:type="gramEnd"/>
      <w:r w:rsidRPr="006A1E44">
        <w:rPr>
          <w:rFonts w:ascii="Times New Roman" w:eastAsia="Times New Roman" w:hAnsi="Times New Roman" w:cs="Times New Roman"/>
          <w:sz w:val="20"/>
          <w:szCs w:val="20"/>
          <w:lang w:eastAsia="ru-RU"/>
        </w:rPr>
        <w:t xml:space="preserve">  объекта  культурного  наследия,  при  которых затрагивались</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конструктивные  и</w:t>
      </w:r>
      <w:proofErr w:type="gramEnd"/>
      <w:r w:rsidRPr="006A1E44">
        <w:rPr>
          <w:rFonts w:ascii="Times New Roman" w:eastAsia="Times New Roman" w:hAnsi="Times New Roman" w:cs="Times New Roman"/>
          <w:sz w:val="20"/>
          <w:szCs w:val="20"/>
          <w:lang w:eastAsia="ru-RU"/>
        </w:rPr>
        <w:t xml:space="preserve">  другие  характеристики надежности и безопасности объекта</w:t>
      </w:r>
    </w:p>
    <w:p w:rsidR="006A1E44" w:rsidRPr="006A1E44" w:rsidRDefault="00F963EC"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w:anchor="Par573" w:tooltip="Ссылка на текущий документ" w:history="1">
        <w:r w:rsidR="006A1E44" w:rsidRPr="006A1E44">
          <w:rPr>
            <w:rFonts w:ascii="Times New Roman" w:eastAsia="Times New Roman" w:hAnsi="Times New Roman" w:cs="Times New Roman"/>
            <w:color w:val="0000FF"/>
            <w:sz w:val="20"/>
            <w:szCs w:val="20"/>
            <w:lang w:eastAsia="ru-RU"/>
          </w:rPr>
          <w:t>&lt;4&gt;</w:t>
        </w:r>
      </w:hyperlink>
      <w:r w:rsidR="006A1E44" w:rsidRPr="006A1E44">
        <w:rPr>
          <w:rFonts w:ascii="Times New Roman" w:eastAsia="Times New Roman" w:hAnsi="Times New Roman" w:cs="Times New Roman"/>
          <w:sz w:val="20"/>
          <w:szCs w:val="20"/>
          <w:lang w:eastAsia="ru-RU"/>
        </w:rPr>
        <w:t>,</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(наименование объекта (этапа)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капитального строительства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_______________________________________________________________________ </w:t>
      </w:r>
      <w:hyperlink w:anchor="Par574" w:tooltip="Ссылка на текущий документ" w:history="1">
        <w:r w:rsidRPr="006A1E44">
          <w:rPr>
            <w:rFonts w:ascii="Times New Roman" w:eastAsia="Times New Roman" w:hAnsi="Times New Roman" w:cs="Times New Roman"/>
            <w:color w:val="0000FF"/>
            <w:sz w:val="20"/>
            <w:szCs w:val="20"/>
            <w:lang w:eastAsia="ru-RU"/>
          </w:rPr>
          <w:t>&lt;5&gt;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в соответствии с проектной документацией, кадастровый номер объекта)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расположенного по адресу:</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(адрес объекта капитального строительства в соответствии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_______________________________________________________________________ </w:t>
      </w:r>
      <w:hyperlink w:anchor="Par577" w:tooltip="Ссылка на текущий документ" w:history="1">
        <w:r w:rsidRPr="006A1E44">
          <w:rPr>
            <w:rFonts w:ascii="Times New Roman" w:eastAsia="Times New Roman" w:hAnsi="Times New Roman" w:cs="Times New Roman"/>
            <w:color w:val="0000FF"/>
            <w:sz w:val="20"/>
            <w:szCs w:val="20"/>
            <w:lang w:eastAsia="ru-RU"/>
          </w:rPr>
          <w:t>&lt;6&gt;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с государственным адресным реестром с указанием реквизитов</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документов о присвоении, об изменении адреса)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на земельном участке (земельных участках) с кадастровым номером </w:t>
      </w:r>
      <w:hyperlink w:anchor="Par578" w:tooltip="Ссылка на текущий документ" w:history="1">
        <w:r w:rsidRPr="006A1E44">
          <w:rPr>
            <w:rFonts w:ascii="Times New Roman" w:eastAsia="Times New Roman" w:hAnsi="Times New Roman" w:cs="Times New Roman"/>
            <w:color w:val="0000FF"/>
            <w:sz w:val="20"/>
            <w:szCs w:val="20"/>
            <w:lang w:eastAsia="ru-RU"/>
          </w:rPr>
          <w:t>&lt;7&gt;</w:t>
        </w:r>
      </w:hyperlink>
      <w:r w:rsidRPr="006A1E44">
        <w:rPr>
          <w:rFonts w:ascii="Times New Roman" w:eastAsia="Times New Roman" w:hAnsi="Times New Roman" w:cs="Times New Roman"/>
          <w:sz w:val="20"/>
          <w:szCs w:val="20"/>
          <w:lang w:eastAsia="ru-RU"/>
        </w:rPr>
        <w:t>: 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строительный адрес </w:t>
      </w:r>
      <w:hyperlink w:anchor="Par579" w:tooltip="Ссылка на текущий документ" w:history="1">
        <w:r w:rsidRPr="006A1E44">
          <w:rPr>
            <w:rFonts w:ascii="Times New Roman" w:eastAsia="Times New Roman" w:hAnsi="Times New Roman" w:cs="Times New Roman"/>
            <w:color w:val="0000FF"/>
            <w:sz w:val="20"/>
            <w:szCs w:val="20"/>
            <w:lang w:eastAsia="ru-RU"/>
          </w:rPr>
          <w:t>&lt;8&gt;</w:t>
        </w:r>
      </w:hyperlink>
      <w:r w:rsidRPr="006A1E44">
        <w:rPr>
          <w:rFonts w:ascii="Times New Roman" w:eastAsia="Times New Roman" w:hAnsi="Times New Roman" w:cs="Times New Roman"/>
          <w:sz w:val="20"/>
          <w:szCs w:val="20"/>
          <w:lang w:eastAsia="ru-RU"/>
        </w:rPr>
        <w:t>: 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В   </w:t>
      </w:r>
      <w:proofErr w:type="gramStart"/>
      <w:r w:rsidRPr="006A1E44">
        <w:rPr>
          <w:rFonts w:ascii="Times New Roman" w:eastAsia="Times New Roman" w:hAnsi="Times New Roman" w:cs="Times New Roman"/>
          <w:sz w:val="20"/>
          <w:szCs w:val="20"/>
          <w:lang w:eastAsia="ru-RU"/>
        </w:rPr>
        <w:t>отношении  объекта</w:t>
      </w:r>
      <w:proofErr w:type="gramEnd"/>
      <w:r w:rsidRPr="006A1E44">
        <w:rPr>
          <w:rFonts w:ascii="Times New Roman" w:eastAsia="Times New Roman" w:hAnsi="Times New Roman" w:cs="Times New Roman"/>
          <w:sz w:val="20"/>
          <w:szCs w:val="20"/>
          <w:lang w:eastAsia="ru-RU"/>
        </w:rPr>
        <w:t xml:space="preserve">  капитального  строительства  выдано  разрешение  на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строительство, N _____, дата выдачи __________, орган, </w:t>
      </w:r>
      <w:proofErr w:type="gramStart"/>
      <w:r w:rsidRPr="006A1E44">
        <w:rPr>
          <w:rFonts w:ascii="Times New Roman" w:eastAsia="Times New Roman" w:hAnsi="Times New Roman" w:cs="Times New Roman"/>
          <w:sz w:val="20"/>
          <w:szCs w:val="20"/>
          <w:lang w:eastAsia="ru-RU"/>
        </w:rPr>
        <w:t>выдавший  разрешение</w:t>
      </w:r>
      <w:proofErr w:type="gramEnd"/>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на строительство ________. </w:t>
      </w:r>
      <w:hyperlink w:anchor="Par580" w:tooltip="Ссылка на текущий документ" w:history="1">
        <w:r w:rsidRPr="006A1E44">
          <w:rPr>
            <w:rFonts w:ascii="Times New Roman" w:eastAsia="Times New Roman" w:hAnsi="Times New Roman" w:cs="Times New Roman"/>
            <w:color w:val="0000FF"/>
            <w:sz w:val="20"/>
            <w:szCs w:val="20"/>
            <w:lang w:eastAsia="ru-RU"/>
          </w:rPr>
          <w:t>&lt;9&gt;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ar276"/>
      <w:bookmarkEnd w:id="3"/>
      <w:r w:rsidRPr="006A1E44">
        <w:rPr>
          <w:rFonts w:ascii="Times New Roman" w:eastAsia="Times New Roman" w:hAnsi="Times New Roman" w:cs="Times New Roman"/>
          <w:sz w:val="20"/>
          <w:szCs w:val="20"/>
          <w:lang w:eastAsia="ru-RU"/>
        </w:rPr>
        <w:t xml:space="preserve">II. Сведения об объекте капитального строительства </w:t>
      </w:r>
      <w:hyperlink w:anchor="Par581" w:tooltip="Ссылка на текущий документ" w:history="1">
        <w:r w:rsidRPr="006A1E44">
          <w:rPr>
            <w:rFonts w:ascii="Times New Roman" w:eastAsia="Times New Roman" w:hAnsi="Times New Roman" w:cs="Times New Roman"/>
            <w:color w:val="0000FF"/>
            <w:sz w:val="20"/>
            <w:szCs w:val="20"/>
            <w:lang w:eastAsia="ru-RU"/>
          </w:rPr>
          <w:t>&lt;10&gt;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ar278"/>
            <w:bookmarkEnd w:id="4"/>
            <w:r w:rsidRPr="006A1E44">
              <w:rPr>
                <w:rFonts w:ascii="Times New Roman" w:eastAsia="Times New Roman" w:hAnsi="Times New Roman" w:cs="Times New Roman"/>
                <w:sz w:val="20"/>
                <w:szCs w:val="20"/>
                <w:lang w:eastAsia="ru-RU"/>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Par279"/>
            <w:bookmarkEnd w:id="5"/>
            <w:r w:rsidRPr="006A1E44">
              <w:rPr>
                <w:rFonts w:ascii="Times New Roman" w:eastAsia="Times New Roman" w:hAnsi="Times New Roman" w:cs="Times New Roman"/>
                <w:sz w:val="20"/>
                <w:szCs w:val="20"/>
                <w:lang w:eastAsia="ru-RU"/>
              </w:rPr>
              <w:t xml:space="preserve">Единица </w:t>
            </w:r>
            <w:r w:rsidRPr="006A1E44">
              <w:rPr>
                <w:rFonts w:ascii="Times New Roman" w:eastAsia="Times New Roman" w:hAnsi="Times New Roman" w:cs="Times New Roman"/>
                <w:sz w:val="20"/>
                <w:szCs w:val="20"/>
                <w:lang w:eastAsia="ru-RU"/>
              </w:rPr>
              <w:lastRenderedPageBreak/>
              <w:t>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280"/>
            <w:bookmarkEnd w:id="6"/>
            <w:r w:rsidRPr="006A1E44">
              <w:rPr>
                <w:rFonts w:ascii="Times New Roman" w:eastAsia="Times New Roman" w:hAnsi="Times New Roman" w:cs="Times New Roman"/>
                <w:sz w:val="20"/>
                <w:szCs w:val="20"/>
                <w:lang w:eastAsia="ru-RU"/>
              </w:rPr>
              <w:lastRenderedPageBreak/>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Par281"/>
            <w:bookmarkEnd w:id="7"/>
            <w:r w:rsidRPr="006A1E44">
              <w:rPr>
                <w:rFonts w:ascii="Times New Roman" w:eastAsia="Times New Roman" w:hAnsi="Times New Roman" w:cs="Times New Roman"/>
                <w:sz w:val="20"/>
                <w:szCs w:val="20"/>
                <w:lang w:eastAsia="ru-RU"/>
              </w:rPr>
              <w:t>Фактически</w:t>
            </w: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8" w:name="Par282"/>
            <w:bookmarkEnd w:id="8"/>
            <w:r w:rsidRPr="006A1E44">
              <w:rPr>
                <w:rFonts w:ascii="Times New Roman" w:eastAsia="Times New Roman" w:hAnsi="Times New Roman" w:cs="Times New Roman"/>
                <w:sz w:val="20"/>
                <w:szCs w:val="20"/>
                <w:lang w:eastAsia="ru-RU"/>
              </w:rPr>
              <w:t>1. Общие показатели вводимого в эксплуатацию объекта</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Количество зданий, сооружений </w:t>
            </w:r>
            <w:hyperlink w:anchor="Par586" w:tooltip="Ссылка на текущий документ" w:history="1">
              <w:r w:rsidRPr="006A1E44">
                <w:rPr>
                  <w:rFonts w:ascii="Times New Roman" w:eastAsia="Times New Roman" w:hAnsi="Times New Roman" w:cs="Times New Roman"/>
                  <w:color w:val="0000FF"/>
                  <w:sz w:val="20"/>
                  <w:szCs w:val="20"/>
                  <w:lang w:eastAsia="ru-RU"/>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9" w:name="Par307"/>
            <w:bookmarkEnd w:id="9"/>
            <w:r w:rsidRPr="006A1E44">
              <w:rPr>
                <w:rFonts w:ascii="Times New Roman" w:eastAsia="Times New Roman" w:hAnsi="Times New Roman" w:cs="Times New Roman"/>
                <w:sz w:val="20"/>
                <w:szCs w:val="20"/>
                <w:lang w:eastAsia="ru-RU"/>
              </w:rPr>
              <w:t>2. Объекты непроизводственного назначения</w:t>
            </w: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10" w:name="Par308"/>
            <w:bookmarkEnd w:id="10"/>
            <w:r w:rsidRPr="006A1E44">
              <w:rPr>
                <w:rFonts w:ascii="Times New Roman" w:eastAsia="Times New Roman" w:hAnsi="Times New Roman" w:cs="Times New Roman"/>
                <w:sz w:val="20"/>
                <w:szCs w:val="20"/>
                <w:lang w:eastAsia="ru-RU"/>
              </w:rPr>
              <w:t>2.1. Нежилые объекты (объекты здравоохранения, образования, культуры, отдыха, спорта и т.д.)</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11" w:name="Par366"/>
            <w:bookmarkEnd w:id="11"/>
            <w:r w:rsidRPr="006A1E44">
              <w:rPr>
                <w:rFonts w:ascii="Times New Roman" w:eastAsia="Times New Roman" w:hAnsi="Times New Roman" w:cs="Times New Roman"/>
                <w:sz w:val="20"/>
                <w:szCs w:val="20"/>
                <w:lang w:eastAsia="ru-RU"/>
              </w:rPr>
              <w:t>2.2. Объекты жилищного фонда</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квартир/общая площадь, всего</w:t>
            </w:r>
          </w:p>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lastRenderedPageBreak/>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2" w:name="Par449"/>
            <w:bookmarkEnd w:id="12"/>
            <w:r w:rsidRPr="006A1E44">
              <w:rPr>
                <w:rFonts w:ascii="Times New Roman" w:eastAsia="Times New Roman" w:hAnsi="Times New Roman" w:cs="Times New Roman"/>
                <w:sz w:val="20"/>
                <w:szCs w:val="20"/>
                <w:lang w:eastAsia="ru-RU"/>
              </w:rPr>
              <w:t>3. Объекты производственного назначения</w:t>
            </w: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Наименование объекта капитального строительства в соответствии с проектной документацией:</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3" w:name="Par499"/>
            <w:bookmarkEnd w:id="13"/>
            <w:r w:rsidRPr="006A1E44">
              <w:rPr>
                <w:rFonts w:ascii="Times New Roman" w:eastAsia="Times New Roman" w:hAnsi="Times New Roman" w:cs="Times New Roman"/>
                <w:sz w:val="20"/>
                <w:szCs w:val="20"/>
                <w:lang w:eastAsia="ru-RU"/>
              </w:rPr>
              <w:t>4. Линейные объекты</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Перечень конструктивных элементов, оказывающих </w:t>
            </w:r>
            <w:r w:rsidRPr="006A1E44">
              <w:rPr>
                <w:rFonts w:ascii="Times New Roman" w:eastAsia="Times New Roman" w:hAnsi="Times New Roman" w:cs="Times New Roman"/>
                <w:sz w:val="20"/>
                <w:szCs w:val="20"/>
                <w:lang w:eastAsia="ru-RU"/>
              </w:rPr>
              <w:lastRenderedPageBreak/>
              <w:t>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4" w:name="Par528"/>
            <w:bookmarkEnd w:id="14"/>
            <w:r w:rsidRPr="006A1E44">
              <w:rPr>
                <w:rFonts w:ascii="Times New Roman" w:eastAsia="Times New Roman" w:hAnsi="Times New Roman" w:cs="Times New Roman"/>
                <w:sz w:val="20"/>
                <w:szCs w:val="20"/>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588" w:tooltip="Ссылка на текущий документ" w:history="1">
              <w:r w:rsidRPr="006A1E44">
                <w:rPr>
                  <w:rFonts w:ascii="Times New Roman" w:eastAsia="Times New Roman" w:hAnsi="Times New Roman" w:cs="Times New Roman"/>
                  <w:color w:val="0000FF"/>
                  <w:sz w:val="20"/>
                  <w:szCs w:val="20"/>
                  <w:lang w:eastAsia="ru-RU"/>
                </w:rPr>
                <w:t>&lt;13&gt;</w:t>
              </w:r>
            </w:hyperlink>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Разрешение   на   ввод   </w:t>
      </w:r>
      <w:proofErr w:type="gramStart"/>
      <w:r w:rsidRPr="006A1E44">
        <w:rPr>
          <w:rFonts w:ascii="Times New Roman" w:eastAsia="Times New Roman" w:hAnsi="Times New Roman" w:cs="Times New Roman"/>
          <w:sz w:val="20"/>
          <w:szCs w:val="20"/>
          <w:lang w:eastAsia="ru-RU"/>
        </w:rPr>
        <w:t>объекта  в</w:t>
      </w:r>
      <w:proofErr w:type="gramEnd"/>
      <w:r w:rsidRPr="006A1E44">
        <w:rPr>
          <w:rFonts w:ascii="Times New Roman" w:eastAsia="Times New Roman" w:hAnsi="Times New Roman" w:cs="Times New Roman"/>
          <w:sz w:val="20"/>
          <w:szCs w:val="20"/>
          <w:lang w:eastAsia="ru-RU"/>
        </w:rPr>
        <w:t xml:space="preserve">  эксплуатацию  недействительно  без</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технического плана 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_____________________________________________________________________ </w:t>
      </w:r>
      <w:hyperlink w:anchor="Par589" w:tooltip="Ссылка на текущий документ" w:history="1">
        <w:r w:rsidRPr="006A1E44">
          <w:rPr>
            <w:rFonts w:ascii="Times New Roman" w:eastAsia="Times New Roman" w:hAnsi="Times New Roman" w:cs="Times New Roman"/>
            <w:color w:val="0000FF"/>
            <w:sz w:val="20"/>
            <w:szCs w:val="20"/>
            <w:lang w:eastAsia="ru-RU"/>
          </w:rPr>
          <w:t>&lt;14&gt;</w:t>
        </w:r>
      </w:hyperlink>
      <w:r w:rsidRPr="006A1E44">
        <w:rPr>
          <w:rFonts w:ascii="Times New Roman" w:eastAsia="Times New Roman" w:hAnsi="Times New Roman" w:cs="Times New Roman"/>
          <w:sz w:val="20"/>
          <w:szCs w:val="20"/>
          <w:lang w:eastAsia="ru-RU"/>
        </w:rPr>
        <w:t>.</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  ___________  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(должность уполномоченного     </w:t>
      </w:r>
      <w:proofErr w:type="gramStart"/>
      <w:r w:rsidRPr="006A1E44">
        <w:rPr>
          <w:rFonts w:ascii="Times New Roman" w:eastAsia="Times New Roman" w:hAnsi="Times New Roman" w:cs="Times New Roman"/>
          <w:sz w:val="20"/>
          <w:szCs w:val="20"/>
          <w:lang w:eastAsia="ru-RU"/>
        </w:rPr>
        <w:t xml:space="preserve">   (</w:t>
      </w:r>
      <w:proofErr w:type="gramEnd"/>
      <w:r w:rsidRPr="006A1E44">
        <w:rPr>
          <w:rFonts w:ascii="Times New Roman" w:eastAsia="Times New Roman" w:hAnsi="Times New Roman" w:cs="Times New Roman"/>
          <w:sz w:val="20"/>
          <w:szCs w:val="20"/>
          <w:lang w:eastAsia="ru-RU"/>
        </w:rPr>
        <w:t>подпись)     (расшифровка подписи)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сотрудника органа, осуществляющего</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выдачу разрешения на ввод</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объекта в эксплуатацию)</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 _______________ 20__ г.</w:t>
      </w:r>
    </w:p>
    <w:p w:rsidR="006A1E44" w:rsidRPr="006A1E44" w:rsidRDefault="006A1E44" w:rsidP="006A1E44">
      <w:pPr>
        <w:rPr>
          <w:rFonts w:ascii="Times New Roman" w:eastAsia="Times New Roman" w:hAnsi="Times New Roman" w:cs="Times New Roman"/>
          <w:lang w:eastAsia="ru-RU"/>
        </w:rPr>
      </w:pPr>
    </w:p>
    <w:p w:rsidR="006A1E44" w:rsidRPr="006A1E44" w:rsidRDefault="006A1E44" w:rsidP="006A1E44">
      <w:pPr>
        <w:autoSpaceDE w:val="0"/>
        <w:autoSpaceDN w:val="0"/>
        <w:spacing w:before="120" w:after="0" w:line="240" w:lineRule="auto"/>
        <w:rPr>
          <w:rFonts w:ascii="Times New Roman" w:eastAsia="Times New Roman" w:hAnsi="Times New Roman" w:cs="Times New Roman"/>
          <w:sz w:val="20"/>
          <w:szCs w:val="20"/>
          <w:lang w:eastAsia="ru-RU"/>
        </w:rPr>
      </w:pPr>
    </w:p>
    <w:p w:rsidR="003A77E6" w:rsidRDefault="003A77E6"/>
    <w:sectPr w:rsidR="003A77E6" w:rsidSect="001F34E6">
      <w:headerReference w:type="even" r:id="rId9"/>
      <w:headerReference w:type="default" r:id="rId10"/>
      <w:pgSz w:w="11906" w:h="16838"/>
      <w:pgMar w:top="567" w:right="850" w:bottom="0" w:left="1701" w:header="39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EC" w:rsidRDefault="00F963EC">
      <w:pPr>
        <w:spacing w:after="0" w:line="240" w:lineRule="auto"/>
      </w:pPr>
      <w:r>
        <w:separator/>
      </w:r>
    </w:p>
  </w:endnote>
  <w:endnote w:type="continuationSeparator" w:id="0">
    <w:p w:rsidR="00F963EC" w:rsidRDefault="00F9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EC" w:rsidRDefault="00F963EC">
      <w:pPr>
        <w:spacing w:after="0" w:line="240" w:lineRule="auto"/>
      </w:pPr>
      <w:r>
        <w:separator/>
      </w:r>
    </w:p>
  </w:footnote>
  <w:footnote w:type="continuationSeparator" w:id="0">
    <w:p w:rsidR="00F963EC" w:rsidRDefault="00F9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EC" w:rsidRDefault="00F963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963EC" w:rsidRDefault="00F963E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EC" w:rsidRDefault="00F963E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F31"/>
    <w:multiLevelType w:val="hybridMultilevel"/>
    <w:tmpl w:val="BCCC5294"/>
    <w:lvl w:ilvl="0" w:tplc="7C0E856C">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0F">
      <w:start w:val="1"/>
      <w:numFmt w:val="decimal"/>
      <w:lvlText w:val="%3."/>
      <w:lvlJc w:val="left"/>
      <w:pPr>
        <w:tabs>
          <w:tab w:val="num" w:pos="360"/>
        </w:tabs>
        <w:ind w:left="36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1B4E2B77"/>
    <w:multiLevelType w:val="hybridMultilevel"/>
    <w:tmpl w:val="7A6C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DB"/>
    <w:rsid w:val="00041488"/>
    <w:rsid w:val="001F34E6"/>
    <w:rsid w:val="003A77E6"/>
    <w:rsid w:val="006A1E44"/>
    <w:rsid w:val="00722CCE"/>
    <w:rsid w:val="007369A8"/>
    <w:rsid w:val="008E6873"/>
    <w:rsid w:val="00A335DB"/>
    <w:rsid w:val="00F963EC"/>
    <w:rsid w:val="00FF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2470"/>
  <w15:docId w15:val="{00E1127F-E80D-4DDA-936D-34BC598F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E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A1E44"/>
    <w:rPr>
      <w:rFonts w:ascii="Times New Roman" w:eastAsia="Times New Roman" w:hAnsi="Times New Roman" w:cs="Times New Roman"/>
      <w:sz w:val="24"/>
      <w:szCs w:val="24"/>
      <w:lang w:eastAsia="ru-RU"/>
    </w:rPr>
  </w:style>
  <w:style w:type="character" w:styleId="a5">
    <w:name w:val="page number"/>
    <w:basedOn w:val="a0"/>
    <w:rsid w:val="006A1E44"/>
  </w:style>
  <w:style w:type="paragraph" w:styleId="a6">
    <w:name w:val="Balloon Text"/>
    <w:basedOn w:val="a"/>
    <w:link w:val="a7"/>
    <w:uiPriority w:val="99"/>
    <w:semiHidden/>
    <w:unhideWhenUsed/>
    <w:rsid w:val="006A1E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_ru@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4831</Words>
  <Characters>27539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2024-01-09T12:31:00Z</cp:lastPrinted>
  <dcterms:created xsi:type="dcterms:W3CDTF">2023-07-25T06:30:00Z</dcterms:created>
  <dcterms:modified xsi:type="dcterms:W3CDTF">2024-01-09T12:31:00Z</dcterms:modified>
</cp:coreProperties>
</file>