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D4" w:rsidRPr="00562BD4" w:rsidRDefault="00562BD4" w:rsidP="00562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BD4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1E4807" w:rsidRPr="00562BD4" w:rsidRDefault="00562BD4" w:rsidP="00562BD4">
      <w:pPr>
        <w:spacing w:after="0" w:line="240" w:lineRule="auto"/>
        <w:jc w:val="center"/>
        <w:rPr>
          <w:rStyle w:val="4Exact"/>
          <w:rFonts w:eastAsiaTheme="minorHAnsi"/>
          <w:bCs w:val="0"/>
          <w:sz w:val="24"/>
          <w:szCs w:val="24"/>
        </w:rPr>
      </w:pPr>
      <w:r w:rsidRPr="00562BD4">
        <w:rPr>
          <w:rStyle w:val="4Exact"/>
          <w:rFonts w:eastAsiaTheme="minorHAnsi"/>
          <w:bCs w:val="0"/>
          <w:sz w:val="24"/>
          <w:szCs w:val="24"/>
        </w:rPr>
        <w:t xml:space="preserve">по мобилизации доходов в консолидированный бюджет </w:t>
      </w:r>
      <w:r w:rsidR="00345F47">
        <w:rPr>
          <w:rStyle w:val="4Exact"/>
          <w:rFonts w:eastAsiaTheme="minorHAnsi"/>
          <w:bCs w:val="0"/>
          <w:sz w:val="24"/>
          <w:szCs w:val="24"/>
        </w:rPr>
        <w:t xml:space="preserve">МР «Сергокалинский район </w:t>
      </w:r>
      <w:r w:rsidRPr="00562BD4">
        <w:rPr>
          <w:rStyle w:val="4Exact"/>
          <w:rFonts w:eastAsiaTheme="minorHAnsi"/>
          <w:bCs w:val="0"/>
          <w:sz w:val="24"/>
          <w:szCs w:val="24"/>
        </w:rPr>
        <w:t xml:space="preserve"> и выявлению скрытых источников налогообложения и расширения налоговой базы за счет иных мер</w:t>
      </w:r>
    </w:p>
    <w:p w:rsidR="00562BD4" w:rsidRDefault="00562BD4" w:rsidP="0056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2565"/>
        <w:gridCol w:w="6095"/>
        <w:gridCol w:w="3544"/>
        <w:gridCol w:w="2890"/>
      </w:tblGrid>
      <w:tr w:rsidR="00562BD4" w:rsidRPr="0068750D" w:rsidTr="005C4F8A">
        <w:tc>
          <w:tcPr>
            <w:tcW w:w="696" w:type="dxa"/>
          </w:tcPr>
          <w:p w:rsidR="00562BD4" w:rsidRPr="0068750D" w:rsidRDefault="00562BD4" w:rsidP="00687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50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8750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750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65" w:type="dxa"/>
          </w:tcPr>
          <w:p w:rsidR="00562BD4" w:rsidRPr="0068750D" w:rsidRDefault="00562BD4" w:rsidP="00687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50D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6095" w:type="dxa"/>
          </w:tcPr>
          <w:p w:rsidR="00562BD4" w:rsidRPr="0068750D" w:rsidRDefault="00562BD4" w:rsidP="00687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50D">
              <w:rPr>
                <w:rFonts w:ascii="Times New Roman" w:hAnsi="Times New Roman" w:cs="Times New Roman"/>
                <w:b/>
              </w:rPr>
              <w:t>Вид мероприятия</w:t>
            </w:r>
          </w:p>
        </w:tc>
        <w:tc>
          <w:tcPr>
            <w:tcW w:w="3544" w:type="dxa"/>
          </w:tcPr>
          <w:p w:rsidR="00562BD4" w:rsidRPr="0068750D" w:rsidRDefault="00562BD4" w:rsidP="00687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50D">
              <w:rPr>
                <w:rFonts w:ascii="Times New Roman" w:hAnsi="Times New Roman" w:cs="Times New Roman"/>
                <w:b/>
              </w:rPr>
              <w:t>Форма реализации (отчетности)</w:t>
            </w:r>
          </w:p>
        </w:tc>
        <w:tc>
          <w:tcPr>
            <w:tcW w:w="2890" w:type="dxa"/>
          </w:tcPr>
          <w:p w:rsidR="00562BD4" w:rsidRPr="0068750D" w:rsidRDefault="00562BD4" w:rsidP="00687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50D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562BD4" w:rsidTr="005C4F8A">
        <w:tc>
          <w:tcPr>
            <w:tcW w:w="696" w:type="dxa"/>
          </w:tcPr>
          <w:p w:rsidR="00562BD4" w:rsidRPr="0068750D" w:rsidRDefault="00562BD4" w:rsidP="006875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562BD4" w:rsidRPr="0068750D" w:rsidRDefault="00562BD4" w:rsidP="006875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2BD4" w:rsidRPr="0068750D" w:rsidRDefault="00562BD4" w:rsidP="006875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2BD4" w:rsidRPr="0068750D" w:rsidRDefault="00562BD4" w:rsidP="006875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562BD4" w:rsidRPr="0068750D" w:rsidRDefault="00562BD4" w:rsidP="006875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D" w:rsidTr="005C4F8A">
        <w:tc>
          <w:tcPr>
            <w:tcW w:w="15790" w:type="dxa"/>
            <w:gridSpan w:val="5"/>
          </w:tcPr>
          <w:p w:rsidR="0068750D" w:rsidRPr="0068750D" w:rsidRDefault="0068750D" w:rsidP="006875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0D">
              <w:rPr>
                <w:rFonts w:ascii="Times New Roman" w:hAnsi="Times New Roman" w:cs="Times New Roman"/>
                <w:b/>
                <w:sz w:val="24"/>
                <w:szCs w:val="24"/>
              </w:rPr>
              <w:t>Работа, направленная на сокращение задолженности</w:t>
            </w:r>
          </w:p>
        </w:tc>
      </w:tr>
      <w:tr w:rsidR="0068750D" w:rsidTr="005C4F8A">
        <w:tc>
          <w:tcPr>
            <w:tcW w:w="15790" w:type="dxa"/>
            <w:gridSpan w:val="5"/>
          </w:tcPr>
          <w:p w:rsidR="0068750D" w:rsidRPr="0002004F" w:rsidRDefault="0002004F" w:rsidP="00345F47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Взаимодействие </w:t>
            </w:r>
            <w:r w:rsidR="00345F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ОМСУ </w:t>
            </w:r>
            <w:r w:rsidRPr="0002004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 государственными органами Республики Дагестан</w:t>
            </w:r>
            <w:r w:rsidRPr="0002004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br/>
            </w:r>
          </w:p>
        </w:tc>
      </w:tr>
      <w:tr w:rsidR="00562BD4" w:rsidTr="005C4F8A">
        <w:tc>
          <w:tcPr>
            <w:tcW w:w="696" w:type="dxa"/>
          </w:tcPr>
          <w:p w:rsidR="00562BD4" w:rsidRDefault="00045F58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65" w:type="dxa"/>
          </w:tcPr>
          <w:p w:rsidR="00562BD4" w:rsidRDefault="0002004F" w:rsidP="003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5F4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1A5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F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МР </w:t>
            </w:r>
          </w:p>
        </w:tc>
        <w:tc>
          <w:tcPr>
            <w:tcW w:w="6095" w:type="dxa"/>
          </w:tcPr>
          <w:p w:rsidR="0002004F" w:rsidRDefault="0002004F" w:rsidP="0002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проведение адресной работы с должниками - физическими и юридическими лицами</w:t>
            </w:r>
          </w:p>
          <w:p w:rsidR="0002004F" w:rsidRPr="0002004F" w:rsidRDefault="0002004F" w:rsidP="0002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D4" w:rsidRDefault="00345F47" w:rsidP="0002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 территориальному</w:t>
            </w:r>
            <w:r w:rsidR="0002004F" w:rsidRPr="0002004F">
              <w:rPr>
                <w:rFonts w:ascii="Times New Roman" w:hAnsi="Times New Roman" w:cs="Times New Roman"/>
                <w:sz w:val="24"/>
                <w:szCs w:val="24"/>
              </w:rPr>
              <w:t xml:space="preserve"> признаку списков </w:t>
            </w:r>
            <w:proofErr w:type="gramStart"/>
            <w:r w:rsidR="0002004F" w:rsidRPr="0002004F">
              <w:rPr>
                <w:rFonts w:ascii="Times New Roman" w:hAnsi="Times New Roman" w:cs="Times New Roman"/>
                <w:sz w:val="24"/>
                <w:szCs w:val="24"/>
              </w:rPr>
              <w:t>должников-физических</w:t>
            </w:r>
            <w:proofErr w:type="gramEnd"/>
            <w:r w:rsidR="0002004F" w:rsidRPr="0002004F">
              <w:rPr>
                <w:rFonts w:ascii="Times New Roman" w:hAnsi="Times New Roman" w:cs="Times New Roman"/>
                <w:sz w:val="24"/>
                <w:szCs w:val="24"/>
              </w:rPr>
              <w:t xml:space="preserve"> лиц и должников-юридических лиц, направленных налоговыми органами Республики Дагестан</w:t>
            </w:r>
          </w:p>
        </w:tc>
        <w:tc>
          <w:tcPr>
            <w:tcW w:w="3544" w:type="dxa"/>
          </w:tcPr>
          <w:p w:rsidR="00560B13" w:rsidRPr="00560B13" w:rsidRDefault="00560B13" w:rsidP="0056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13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  <w:p w:rsidR="00560B13" w:rsidRDefault="00560B13" w:rsidP="0056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13">
              <w:rPr>
                <w:rFonts w:ascii="Times New Roman" w:hAnsi="Times New Roman" w:cs="Times New Roman"/>
                <w:sz w:val="24"/>
                <w:szCs w:val="24"/>
              </w:rPr>
              <w:t>(приложение № 2)</w:t>
            </w:r>
          </w:p>
          <w:p w:rsidR="00560B13" w:rsidRPr="00560B13" w:rsidRDefault="00560B13" w:rsidP="0056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D4" w:rsidRDefault="00560B13" w:rsidP="0056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13">
              <w:rPr>
                <w:rFonts w:ascii="Times New Roman" w:hAnsi="Times New Roman" w:cs="Times New Roman"/>
                <w:sz w:val="24"/>
                <w:szCs w:val="24"/>
              </w:rPr>
              <w:t>расчет удельного веса погашенной задолженности на основании отчета, направляемого в Правительство Республики Дагестан (приложение № 3)</w:t>
            </w:r>
          </w:p>
        </w:tc>
        <w:tc>
          <w:tcPr>
            <w:tcW w:w="2890" w:type="dxa"/>
          </w:tcPr>
          <w:p w:rsidR="009C5B93" w:rsidRPr="009C5B93" w:rsidRDefault="009C5B93" w:rsidP="009C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93">
              <w:rPr>
                <w:rFonts w:ascii="Times New Roman" w:hAnsi="Times New Roman" w:cs="Times New Roman"/>
                <w:sz w:val="24"/>
                <w:szCs w:val="24"/>
              </w:rPr>
              <w:t>ежемесячно, до</w:t>
            </w:r>
          </w:p>
          <w:p w:rsidR="009C5B93" w:rsidRPr="009C5B93" w:rsidRDefault="009C5B93" w:rsidP="009C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93">
              <w:rPr>
                <w:rFonts w:ascii="Times New Roman" w:hAnsi="Times New Roman" w:cs="Times New Roman"/>
                <w:sz w:val="24"/>
                <w:szCs w:val="24"/>
              </w:rPr>
              <w:t>15 числа месяца,</w:t>
            </w:r>
          </w:p>
          <w:p w:rsidR="009C5B93" w:rsidRPr="009C5B93" w:rsidRDefault="009C5B93" w:rsidP="009C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93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9C5B9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C5B93" w:rsidRPr="009C5B93" w:rsidRDefault="009C5B93" w:rsidP="009C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B9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9C5B93">
              <w:rPr>
                <w:rFonts w:ascii="Times New Roman" w:hAnsi="Times New Roman" w:cs="Times New Roman"/>
                <w:sz w:val="24"/>
                <w:szCs w:val="24"/>
              </w:rPr>
              <w:t>, отчет о</w:t>
            </w:r>
          </w:p>
          <w:p w:rsidR="009C5B93" w:rsidRPr="009C5B93" w:rsidRDefault="009C5B93" w:rsidP="009C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93">
              <w:rPr>
                <w:rFonts w:ascii="Times New Roman" w:hAnsi="Times New Roman" w:cs="Times New Roman"/>
                <w:sz w:val="24"/>
                <w:szCs w:val="24"/>
              </w:rPr>
              <w:t>проделанной работе</w:t>
            </w:r>
          </w:p>
          <w:p w:rsidR="009C5B93" w:rsidRPr="009C5B93" w:rsidRDefault="009C5B93" w:rsidP="009C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9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</w:t>
            </w:r>
            <w:proofErr w:type="gramStart"/>
            <w:r w:rsidRPr="009C5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C5B93" w:rsidRPr="009C5B93" w:rsidRDefault="009C5B93" w:rsidP="009C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93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9C5B93" w:rsidRPr="009C5B93" w:rsidRDefault="009C5B93" w:rsidP="009C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93">
              <w:rPr>
                <w:rFonts w:ascii="Times New Roman" w:hAnsi="Times New Roman" w:cs="Times New Roman"/>
                <w:sz w:val="24"/>
                <w:szCs w:val="24"/>
              </w:rPr>
              <w:t>Республики Дагестан</w:t>
            </w:r>
          </w:p>
          <w:p w:rsidR="009C5B93" w:rsidRPr="009C5B93" w:rsidRDefault="009C5B93" w:rsidP="009C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93">
              <w:rPr>
                <w:rFonts w:ascii="Times New Roman" w:hAnsi="Times New Roman" w:cs="Times New Roman"/>
                <w:sz w:val="24"/>
                <w:szCs w:val="24"/>
              </w:rPr>
              <w:t xml:space="preserve">и УФНС России </w:t>
            </w:r>
            <w:proofErr w:type="gramStart"/>
            <w:r w:rsidRPr="009C5B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62BD4" w:rsidRDefault="009C5B93" w:rsidP="009C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93">
              <w:rPr>
                <w:rFonts w:ascii="Times New Roman" w:hAnsi="Times New Roman" w:cs="Times New Roman"/>
                <w:sz w:val="24"/>
                <w:szCs w:val="24"/>
              </w:rPr>
              <w:t>Республике Дагестан</w:t>
            </w:r>
          </w:p>
        </w:tc>
      </w:tr>
      <w:tr w:rsidR="00562BD4" w:rsidTr="005C4F8A">
        <w:tc>
          <w:tcPr>
            <w:tcW w:w="696" w:type="dxa"/>
          </w:tcPr>
          <w:p w:rsidR="00562BD4" w:rsidRDefault="00045F58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65" w:type="dxa"/>
          </w:tcPr>
          <w:p w:rsidR="00562BD4" w:rsidRDefault="00345F4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6095" w:type="dxa"/>
          </w:tcPr>
          <w:p w:rsidR="00562BD4" w:rsidRDefault="009C5B93" w:rsidP="003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93">
              <w:rPr>
                <w:rFonts w:ascii="Times New Roman" w:hAnsi="Times New Roman" w:cs="Times New Roman"/>
                <w:sz w:val="24"/>
                <w:szCs w:val="24"/>
              </w:rPr>
              <w:t>создание межведомственных комиссий по следующим направлениям: рассмотрение обоснованности расходования бюджетными организациями денежных средств выделенных на уплату обязательных платежей не по целевому назначению; включение имущества в конкурсную массу путем оформления права собственности и иных имущественных прав на имущество государственных и муниципальных унитарных предприятий,  в которых собственником имущества являются органы местного самоуправления</w:t>
            </w:r>
          </w:p>
        </w:tc>
        <w:tc>
          <w:tcPr>
            <w:tcW w:w="3544" w:type="dxa"/>
          </w:tcPr>
          <w:p w:rsidR="009D1F95" w:rsidRPr="009D1F95" w:rsidRDefault="009D1F95" w:rsidP="009D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95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562BD4" w:rsidRDefault="009D1F95" w:rsidP="009D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9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890" w:type="dxa"/>
          </w:tcPr>
          <w:p w:rsidR="009D1F95" w:rsidRPr="009D1F95" w:rsidRDefault="009D1F95" w:rsidP="009D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95">
              <w:rPr>
                <w:rFonts w:ascii="Times New Roman" w:hAnsi="Times New Roman" w:cs="Times New Roman"/>
                <w:sz w:val="24"/>
                <w:szCs w:val="24"/>
              </w:rPr>
              <w:t>ежеквартально, не</w:t>
            </w:r>
          </w:p>
          <w:p w:rsidR="009D1F95" w:rsidRPr="009D1F95" w:rsidRDefault="009D1F95" w:rsidP="009D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95">
              <w:rPr>
                <w:rFonts w:ascii="Times New Roman" w:hAnsi="Times New Roman" w:cs="Times New Roman"/>
                <w:sz w:val="24"/>
                <w:szCs w:val="24"/>
              </w:rPr>
              <w:t>позднее 25 числа</w:t>
            </w:r>
          </w:p>
          <w:p w:rsidR="009D1F95" w:rsidRPr="009D1F95" w:rsidRDefault="009D1F95" w:rsidP="009D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95">
              <w:rPr>
                <w:rFonts w:ascii="Times New Roman" w:hAnsi="Times New Roman" w:cs="Times New Roman"/>
                <w:sz w:val="24"/>
                <w:szCs w:val="24"/>
              </w:rPr>
              <w:t>месяца,</w:t>
            </w:r>
          </w:p>
          <w:p w:rsidR="009D1F95" w:rsidRPr="009D1F95" w:rsidRDefault="009D1F95" w:rsidP="009D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95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9D1F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D1F95" w:rsidRPr="009D1F95" w:rsidRDefault="009D1F95" w:rsidP="009D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9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  <w:p w:rsidR="00562BD4" w:rsidRDefault="009D1F95" w:rsidP="009D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95">
              <w:rPr>
                <w:rFonts w:ascii="Times New Roman" w:hAnsi="Times New Roman" w:cs="Times New Roman"/>
                <w:sz w:val="24"/>
                <w:szCs w:val="24"/>
              </w:rPr>
              <w:t>кварталом</w:t>
            </w:r>
          </w:p>
        </w:tc>
      </w:tr>
      <w:tr w:rsidR="009D1F95" w:rsidTr="005C4F8A">
        <w:tc>
          <w:tcPr>
            <w:tcW w:w="15790" w:type="dxa"/>
            <w:gridSpan w:val="5"/>
          </w:tcPr>
          <w:p w:rsidR="009D1F95" w:rsidRPr="009D1F95" w:rsidRDefault="009D1F95" w:rsidP="00345F47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9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Взаимодействие с Управлением Федеральной службы судебных приставов по </w:t>
            </w:r>
            <w:r w:rsidR="00345F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Сергокалинскому району </w:t>
            </w:r>
          </w:p>
        </w:tc>
      </w:tr>
      <w:tr w:rsidR="00562BD4" w:rsidTr="005C4F8A">
        <w:tc>
          <w:tcPr>
            <w:tcW w:w="696" w:type="dxa"/>
          </w:tcPr>
          <w:p w:rsidR="00562BD4" w:rsidRDefault="00045F58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65" w:type="dxa"/>
          </w:tcPr>
          <w:p w:rsidR="00562BD4" w:rsidRDefault="00345F4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№6 по РД г. Избербаш  </w:t>
            </w:r>
          </w:p>
        </w:tc>
        <w:tc>
          <w:tcPr>
            <w:tcW w:w="6095" w:type="dxa"/>
          </w:tcPr>
          <w:p w:rsidR="00562BD4" w:rsidRDefault="00345F47" w:rsidP="003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41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совместных мероприятий в работе по взысканию налогов и сборов путем установления местонахождения должников по исполнительным производствам, вручения должникам </w:t>
            </w:r>
            <w:r w:rsidR="00EC4082">
              <w:rPr>
                <w:rFonts w:ascii="Times New Roman" w:hAnsi="Times New Roman" w:cs="Times New Roman"/>
                <w:sz w:val="24"/>
                <w:szCs w:val="24"/>
              </w:rPr>
              <w:t>процессуальных</w:t>
            </w:r>
            <w:r w:rsidR="007F41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 возбуждении исполнительного производства в целях надлежащего уведомления в </w:t>
            </w:r>
            <w:r w:rsidR="00EC4082" w:rsidRPr="00EC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законом порядке, выявления закрепленного, но не зарегистрированного за должниками имущества согласно похозяйственным книгам; установление единого дня взыскания налогов с привлечением сотрудников администраций муниципальных образований и сельских поселений</w:t>
            </w:r>
            <w:proofErr w:type="gramEnd"/>
          </w:p>
        </w:tc>
        <w:tc>
          <w:tcPr>
            <w:tcW w:w="3544" w:type="dxa"/>
          </w:tcPr>
          <w:p w:rsidR="00EC4082" w:rsidRPr="00EC4082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по форме </w:t>
            </w:r>
          </w:p>
          <w:p w:rsidR="00562BD4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(приложение №8)</w:t>
            </w:r>
          </w:p>
        </w:tc>
        <w:tc>
          <w:tcPr>
            <w:tcW w:w="2890" w:type="dxa"/>
          </w:tcPr>
          <w:p w:rsidR="00EC4082" w:rsidRPr="00EC4082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EC4082" w:rsidRPr="00EC4082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20 числа месяца,</w:t>
            </w:r>
          </w:p>
          <w:p w:rsidR="00EC4082" w:rsidRPr="00EC4082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62BD4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</w:tr>
      <w:tr w:rsidR="00EC4082" w:rsidRPr="00EC4082" w:rsidTr="005C4F8A">
        <w:tc>
          <w:tcPr>
            <w:tcW w:w="15790" w:type="dxa"/>
            <w:gridSpan w:val="5"/>
          </w:tcPr>
          <w:p w:rsidR="00EC4082" w:rsidRPr="00A22581" w:rsidRDefault="00A22581" w:rsidP="00A225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 по увеличению поступлений налоговых доходов</w:t>
            </w:r>
          </w:p>
        </w:tc>
      </w:tr>
      <w:tr w:rsidR="00562BD4" w:rsidTr="005C4F8A">
        <w:tc>
          <w:tcPr>
            <w:tcW w:w="696" w:type="dxa"/>
          </w:tcPr>
          <w:p w:rsidR="00562BD4" w:rsidRDefault="00045F58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65" w:type="dxa"/>
          </w:tcPr>
          <w:p w:rsidR="00562BD4" w:rsidRDefault="00345F4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6095" w:type="dxa"/>
          </w:tcPr>
          <w:p w:rsidR="00562BD4" w:rsidRDefault="00A22581" w:rsidP="005C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по обеспечению своевременного финансирования бюджетных учреждений в целях погашения задолженности по НДФЛ, имущественных и других налогов, </w:t>
            </w:r>
            <w:proofErr w:type="gramStart"/>
            <w:r w:rsidRPr="00A225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2258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</w:t>
            </w:r>
            <w:r w:rsidR="00A4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D9C" w:rsidRPr="00A42D9C">
              <w:rPr>
                <w:rFonts w:ascii="Times New Roman" w:hAnsi="Times New Roman" w:cs="Times New Roman"/>
                <w:sz w:val="24"/>
                <w:szCs w:val="24"/>
              </w:rPr>
              <w:t>выделенных бюджетных средств и своевр</w:t>
            </w:r>
            <w:r w:rsidR="00A42D9C">
              <w:rPr>
                <w:rFonts w:ascii="Times New Roman" w:hAnsi="Times New Roman" w:cs="Times New Roman"/>
                <w:sz w:val="24"/>
                <w:szCs w:val="24"/>
              </w:rPr>
              <w:t xml:space="preserve">еменным реагированием в случаях </w:t>
            </w:r>
            <w:r w:rsidR="00A42D9C" w:rsidRPr="00A42D9C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нецелевого расходования, а также доведение его до органов прокуратуры для использования при осуществлении надзора за исполнением бюджетного законодательства; </w:t>
            </w:r>
          </w:p>
        </w:tc>
        <w:tc>
          <w:tcPr>
            <w:tcW w:w="3544" w:type="dxa"/>
          </w:tcPr>
          <w:p w:rsidR="00F37127" w:rsidRPr="00F37127" w:rsidRDefault="00F37127" w:rsidP="00F3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27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Pr="00F37127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F371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2BD4" w:rsidRDefault="00F37127" w:rsidP="00F3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27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890" w:type="dxa"/>
          </w:tcPr>
          <w:p w:rsidR="00562BD4" w:rsidRDefault="00F37127" w:rsidP="003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27">
              <w:rPr>
                <w:rFonts w:ascii="Times New Roman" w:hAnsi="Times New Roman" w:cs="Times New Roman"/>
                <w:sz w:val="24"/>
                <w:szCs w:val="24"/>
              </w:rPr>
              <w:t>до 01.12.201</w:t>
            </w:r>
            <w:r w:rsidR="00345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37127" w:rsidTr="005C4F8A">
        <w:tc>
          <w:tcPr>
            <w:tcW w:w="15790" w:type="dxa"/>
            <w:gridSpan w:val="5"/>
          </w:tcPr>
          <w:p w:rsidR="00F37127" w:rsidRPr="0014513C" w:rsidRDefault="00345F47" w:rsidP="0014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513C" w:rsidRPr="0014513C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налоговых органов во взаимодействии с органами местного самоуправления и заинтересованными органами власти Республики Дагестан</w:t>
            </w:r>
          </w:p>
        </w:tc>
      </w:tr>
      <w:tr w:rsidR="00345F47" w:rsidTr="005C4F8A">
        <w:tc>
          <w:tcPr>
            <w:tcW w:w="696" w:type="dxa"/>
          </w:tcPr>
          <w:p w:rsidR="00345F47" w:rsidRDefault="00045F58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5" w:type="dxa"/>
          </w:tcPr>
          <w:p w:rsidR="00345F47" w:rsidRDefault="00345F47"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  <w:proofErr w:type="gramStart"/>
            <w:r w:rsidRPr="000F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МРИ ФНС №6 по РД г. Избербаш  </w:t>
            </w:r>
          </w:p>
        </w:tc>
        <w:tc>
          <w:tcPr>
            <w:tcW w:w="6095" w:type="dxa"/>
          </w:tcPr>
          <w:p w:rsidR="00345F47" w:rsidRDefault="00345F4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 привлечению к государственной регистрации лиц, осуществляющих предпринимательскую деятельность</w:t>
            </w:r>
          </w:p>
        </w:tc>
        <w:tc>
          <w:tcPr>
            <w:tcW w:w="3544" w:type="dxa"/>
          </w:tcPr>
          <w:p w:rsidR="00345F47" w:rsidRDefault="00345F4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форме</w:t>
            </w:r>
          </w:p>
        </w:tc>
        <w:tc>
          <w:tcPr>
            <w:tcW w:w="2890" w:type="dxa"/>
          </w:tcPr>
          <w:p w:rsidR="00345F47" w:rsidRDefault="00345F47" w:rsidP="003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 г.</w:t>
            </w:r>
          </w:p>
        </w:tc>
      </w:tr>
      <w:tr w:rsidR="00345F47" w:rsidTr="005C4F8A">
        <w:tc>
          <w:tcPr>
            <w:tcW w:w="696" w:type="dxa"/>
          </w:tcPr>
          <w:p w:rsidR="00345F47" w:rsidRDefault="00045F58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5" w:type="dxa"/>
          </w:tcPr>
          <w:p w:rsidR="00345F47" w:rsidRDefault="00345F47"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№6 по РД г. Избербаш  </w:t>
            </w:r>
          </w:p>
        </w:tc>
        <w:tc>
          <w:tcPr>
            <w:tcW w:w="6095" w:type="dxa"/>
          </w:tcPr>
          <w:p w:rsidR="00345F47" w:rsidRDefault="00345F47" w:rsidP="007A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0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правоохранительными органами и органами местного самоуправления мероприятий по выявлению лиц, сдающих в аренду (наем) недвижимое имущество</w:t>
            </w:r>
          </w:p>
        </w:tc>
        <w:tc>
          <w:tcPr>
            <w:tcW w:w="3544" w:type="dxa"/>
          </w:tcPr>
          <w:p w:rsidR="00345F47" w:rsidRDefault="00345F4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0">
              <w:rPr>
                <w:rFonts w:ascii="Times New Roman" w:hAnsi="Times New Roman" w:cs="Times New Roman"/>
                <w:sz w:val="24"/>
                <w:szCs w:val="24"/>
              </w:rPr>
              <w:t>Отчет по форме</w:t>
            </w:r>
          </w:p>
        </w:tc>
        <w:tc>
          <w:tcPr>
            <w:tcW w:w="2890" w:type="dxa"/>
          </w:tcPr>
          <w:p w:rsidR="00345F47" w:rsidRDefault="00345F47" w:rsidP="003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 г.</w:t>
            </w:r>
          </w:p>
        </w:tc>
      </w:tr>
      <w:tr w:rsidR="00345F47" w:rsidTr="005C4F8A">
        <w:tc>
          <w:tcPr>
            <w:tcW w:w="696" w:type="dxa"/>
          </w:tcPr>
          <w:p w:rsidR="00345F47" w:rsidRDefault="00045F58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65" w:type="dxa"/>
          </w:tcPr>
          <w:p w:rsidR="00345F47" w:rsidRDefault="00345F47"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Администрация МР,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№6 по РД г. Избербаш  </w:t>
            </w:r>
          </w:p>
        </w:tc>
        <w:tc>
          <w:tcPr>
            <w:tcW w:w="6095" w:type="dxa"/>
          </w:tcPr>
          <w:p w:rsidR="00345F47" w:rsidRDefault="00345F47" w:rsidP="007A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выплаты заработной платы ниже величины прожиточного минимума, МРОТ или среднеотраслевого уровня; </w:t>
            </w:r>
          </w:p>
          <w:p w:rsidR="00345F47" w:rsidRDefault="00345F47" w:rsidP="007A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0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налоговых агентов, направление их в органы региональной власти и местного самоуправления, в целях заслушивания на межведомственных комиссиях по легализации налоговой базы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по страховым взносам</w:t>
            </w:r>
          </w:p>
        </w:tc>
        <w:tc>
          <w:tcPr>
            <w:tcW w:w="3544" w:type="dxa"/>
          </w:tcPr>
          <w:p w:rsidR="00345F47" w:rsidRDefault="00345F4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0">
              <w:rPr>
                <w:rFonts w:ascii="Times New Roman" w:hAnsi="Times New Roman" w:cs="Times New Roman"/>
                <w:sz w:val="24"/>
                <w:szCs w:val="24"/>
              </w:rPr>
              <w:t>Отчет по форме</w:t>
            </w:r>
          </w:p>
        </w:tc>
        <w:tc>
          <w:tcPr>
            <w:tcW w:w="2890" w:type="dxa"/>
          </w:tcPr>
          <w:p w:rsidR="00345F47" w:rsidRDefault="00345F4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на 1 число первого месяца квартала</w:t>
            </w:r>
          </w:p>
        </w:tc>
      </w:tr>
      <w:tr w:rsidR="00EB4A94" w:rsidTr="005C4F8A">
        <w:tc>
          <w:tcPr>
            <w:tcW w:w="696" w:type="dxa"/>
          </w:tcPr>
          <w:p w:rsidR="00EB4A94" w:rsidRDefault="00045F58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65" w:type="dxa"/>
          </w:tcPr>
          <w:p w:rsidR="00EB4A94" w:rsidRDefault="00345F4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Администрация МР,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№6 по РД г. Избербаш  </w:t>
            </w:r>
          </w:p>
        </w:tc>
        <w:tc>
          <w:tcPr>
            <w:tcW w:w="6095" w:type="dxa"/>
          </w:tcPr>
          <w:p w:rsidR="00EB4A94" w:rsidRPr="00EB4A94" w:rsidRDefault="00EB4A94" w:rsidP="00EB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легализации трудовой деятельности индивидуальных предпринимателей, привлекающих наемных работников без заключения с ними трудовых договоров;</w:t>
            </w:r>
          </w:p>
          <w:p w:rsidR="00EB4A94" w:rsidRDefault="00EB4A94" w:rsidP="00EB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надзора за органами, осуществляющими мероприятия по легализации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деятельности индивидуальных </w:t>
            </w: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привлекающих наемных работников без заключения с ними трудовых договоров</w:t>
            </w:r>
          </w:p>
        </w:tc>
        <w:tc>
          <w:tcPr>
            <w:tcW w:w="3544" w:type="dxa"/>
          </w:tcPr>
          <w:p w:rsidR="00EB4A94" w:rsidRDefault="00EB4A94" w:rsidP="003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форме</w:t>
            </w:r>
          </w:p>
        </w:tc>
        <w:tc>
          <w:tcPr>
            <w:tcW w:w="2890" w:type="dxa"/>
          </w:tcPr>
          <w:p w:rsidR="00EB4A94" w:rsidRPr="00EB4A94" w:rsidRDefault="00345F47" w:rsidP="00345F47">
            <w:pPr>
              <w:pStyle w:val="a4"/>
              <w:numPr>
                <w:ilvl w:val="2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B4A94" w:rsidTr="005C4F8A">
        <w:tc>
          <w:tcPr>
            <w:tcW w:w="15790" w:type="dxa"/>
            <w:gridSpan w:val="5"/>
          </w:tcPr>
          <w:p w:rsidR="00EB4A94" w:rsidRPr="00345F47" w:rsidRDefault="00345F47" w:rsidP="00345F4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901F0B" w:rsidRPr="00345F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применению контрольно-кассовой техники</w:t>
            </w:r>
          </w:p>
        </w:tc>
      </w:tr>
      <w:tr w:rsidR="00562BD4" w:rsidTr="005C4F8A">
        <w:trPr>
          <w:trHeight w:val="1660"/>
        </w:trPr>
        <w:tc>
          <w:tcPr>
            <w:tcW w:w="696" w:type="dxa"/>
          </w:tcPr>
          <w:p w:rsidR="00562BD4" w:rsidRDefault="00045F58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65" w:type="dxa"/>
          </w:tcPr>
          <w:p w:rsidR="00562BD4" w:rsidRDefault="00345F4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Администрация МР,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№6 по РД г. Избербаш  </w:t>
            </w:r>
          </w:p>
        </w:tc>
        <w:tc>
          <w:tcPr>
            <w:tcW w:w="6095" w:type="dxa"/>
          </w:tcPr>
          <w:p w:rsidR="00562BD4" w:rsidRDefault="00901F0B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</w:t>
            </w:r>
            <w:r w:rsidR="00345F47">
              <w:rPr>
                <w:rFonts w:ascii="Times New Roman" w:hAnsi="Times New Roman" w:cs="Times New Roman"/>
                <w:sz w:val="24"/>
                <w:szCs w:val="24"/>
              </w:rPr>
              <w:t xml:space="preserve">главами СП </w:t>
            </w:r>
            <w:r w:rsidRPr="00901F0B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налоговых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 </w:t>
            </w:r>
            <w:r w:rsidRPr="00901F0B">
              <w:rPr>
                <w:rFonts w:ascii="Times New Roman" w:hAnsi="Times New Roman" w:cs="Times New Roman"/>
                <w:sz w:val="24"/>
                <w:szCs w:val="24"/>
              </w:rPr>
              <w:t>и налогоплательщиками по вопросам перехода на новый порядок примене</w:t>
            </w:r>
            <w:r w:rsidR="005C4F8A">
              <w:rPr>
                <w:rFonts w:ascii="Times New Roman" w:hAnsi="Times New Roman" w:cs="Times New Roman"/>
                <w:sz w:val="24"/>
                <w:szCs w:val="24"/>
              </w:rPr>
              <w:t>ния контрольно-кассовой техники</w:t>
            </w:r>
          </w:p>
          <w:p w:rsidR="00646A66" w:rsidRDefault="00646A66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0B" w:rsidRDefault="00901F0B" w:rsidP="006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2BD4" w:rsidRDefault="00901F0B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  <w:p w:rsidR="00646A66" w:rsidRDefault="00646A66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66" w:rsidRDefault="00646A66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66" w:rsidRDefault="00646A66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901F0B" w:rsidRPr="00901F0B" w:rsidRDefault="00901F0B" w:rsidP="00901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0B">
              <w:rPr>
                <w:rFonts w:ascii="Times New Roman" w:hAnsi="Times New Roman" w:cs="Times New Roman"/>
                <w:sz w:val="24"/>
                <w:szCs w:val="24"/>
              </w:rPr>
              <w:t>ежеквартально, не</w:t>
            </w:r>
          </w:p>
          <w:p w:rsidR="00901F0B" w:rsidRPr="00901F0B" w:rsidRDefault="00901F0B" w:rsidP="00901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0B">
              <w:rPr>
                <w:rFonts w:ascii="Times New Roman" w:hAnsi="Times New Roman" w:cs="Times New Roman"/>
                <w:sz w:val="24"/>
                <w:szCs w:val="24"/>
              </w:rPr>
              <w:t>позднее 25 числа</w:t>
            </w:r>
          </w:p>
          <w:p w:rsidR="00901F0B" w:rsidRPr="00901F0B" w:rsidRDefault="00901F0B" w:rsidP="00901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0B">
              <w:rPr>
                <w:rFonts w:ascii="Times New Roman" w:hAnsi="Times New Roman" w:cs="Times New Roman"/>
                <w:sz w:val="24"/>
                <w:szCs w:val="24"/>
              </w:rPr>
              <w:t>месяца,</w:t>
            </w:r>
          </w:p>
          <w:p w:rsidR="00901F0B" w:rsidRPr="00901F0B" w:rsidRDefault="00901F0B" w:rsidP="00901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0B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901F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01F0B" w:rsidRPr="00901F0B" w:rsidRDefault="00901F0B" w:rsidP="00901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0B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  <w:p w:rsidR="00646A66" w:rsidRDefault="00901F0B" w:rsidP="0004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0B">
              <w:rPr>
                <w:rFonts w:ascii="Times New Roman" w:hAnsi="Times New Roman" w:cs="Times New Roman"/>
                <w:sz w:val="24"/>
                <w:szCs w:val="24"/>
              </w:rPr>
              <w:t>кварталом</w:t>
            </w:r>
          </w:p>
        </w:tc>
      </w:tr>
      <w:tr w:rsidR="00646A66" w:rsidTr="005C4F8A">
        <w:tc>
          <w:tcPr>
            <w:tcW w:w="15790" w:type="dxa"/>
            <w:gridSpan w:val="5"/>
          </w:tcPr>
          <w:p w:rsidR="00646A66" w:rsidRPr="001A5367" w:rsidRDefault="001A5367" w:rsidP="001A536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46A66" w:rsidRPr="001A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повышение роли имущественных налогов в доходной части консолидированного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</w:p>
        </w:tc>
      </w:tr>
      <w:tr w:rsidR="001A5367" w:rsidTr="005C4F8A">
        <w:tc>
          <w:tcPr>
            <w:tcW w:w="696" w:type="dxa"/>
          </w:tcPr>
          <w:p w:rsidR="001A5367" w:rsidRDefault="00045F58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65" w:type="dxa"/>
          </w:tcPr>
          <w:p w:rsidR="001A5367" w:rsidRDefault="001A5367">
            <w:r w:rsidRPr="00DE45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МР, </w:t>
            </w:r>
            <w:proofErr w:type="gramStart"/>
            <w:r w:rsidRPr="00DE4544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DE4544">
              <w:rPr>
                <w:rFonts w:ascii="Times New Roman" w:hAnsi="Times New Roman" w:cs="Times New Roman"/>
                <w:sz w:val="24"/>
                <w:szCs w:val="24"/>
              </w:rPr>
              <w:t xml:space="preserve"> ФНС №6 по РД г. Избербаш  </w:t>
            </w:r>
          </w:p>
        </w:tc>
        <w:tc>
          <w:tcPr>
            <w:tcW w:w="6095" w:type="dxa"/>
          </w:tcPr>
          <w:p w:rsidR="001A5367" w:rsidRDefault="001A5367" w:rsidP="0051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77">
              <w:rPr>
                <w:rFonts w:ascii="Times New Roman" w:hAnsi="Times New Roman" w:cs="Times New Roman"/>
                <w:sz w:val="24"/>
                <w:szCs w:val="24"/>
              </w:rPr>
              <w:t>установление и введение в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777">
              <w:rPr>
                <w:rFonts w:ascii="Times New Roman" w:hAnsi="Times New Roman" w:cs="Times New Roman"/>
                <w:sz w:val="24"/>
                <w:szCs w:val="24"/>
              </w:rPr>
              <w:t>на территориях муниципальных образований Республики Дагестан с 01.01.2019 г. налога на имущество физических лиц. Принятие и обнародование муниципальных нормативных правовых актов об установлении и введении налога на имущество физических лиц</w:t>
            </w:r>
          </w:p>
        </w:tc>
        <w:tc>
          <w:tcPr>
            <w:tcW w:w="3544" w:type="dxa"/>
          </w:tcPr>
          <w:p w:rsidR="001A5367" w:rsidRDefault="001A536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представительных органов муниципальных образований</w:t>
            </w:r>
          </w:p>
        </w:tc>
        <w:tc>
          <w:tcPr>
            <w:tcW w:w="2890" w:type="dxa"/>
          </w:tcPr>
          <w:p w:rsidR="001A5367" w:rsidRDefault="001A536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</w:tr>
      <w:tr w:rsidR="001A5367" w:rsidTr="005C4F8A">
        <w:tc>
          <w:tcPr>
            <w:tcW w:w="696" w:type="dxa"/>
          </w:tcPr>
          <w:p w:rsidR="001A5367" w:rsidRDefault="00045F58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65" w:type="dxa"/>
          </w:tcPr>
          <w:p w:rsidR="001A5367" w:rsidRDefault="001A5367" w:rsidP="001A5367">
            <w:r w:rsidRPr="00DE45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МР, </w:t>
            </w:r>
          </w:p>
        </w:tc>
        <w:tc>
          <w:tcPr>
            <w:tcW w:w="6095" w:type="dxa"/>
          </w:tcPr>
          <w:p w:rsidR="001A5367" w:rsidRPr="00514777" w:rsidRDefault="001A5367" w:rsidP="0051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77">
              <w:rPr>
                <w:rFonts w:ascii="Times New Roman" w:hAnsi="Times New Roman" w:cs="Times New Roman"/>
                <w:sz w:val="24"/>
                <w:szCs w:val="24"/>
              </w:rPr>
              <w:t>формирование актуализированного Перечня объектов, в отношении которых налоговая база определяется как кадастровая стоимость на 2019 год (с учетом разъяснений Минфина России от 11.07.2014 г. №03-05-04-01/33985);</w:t>
            </w:r>
          </w:p>
          <w:p w:rsidR="001A5367" w:rsidRPr="00514777" w:rsidRDefault="001A5367" w:rsidP="0051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77">
              <w:rPr>
                <w:rFonts w:ascii="Times New Roman" w:hAnsi="Times New Roman" w:cs="Times New Roman"/>
                <w:sz w:val="24"/>
                <w:szCs w:val="24"/>
              </w:rPr>
              <w:t>ежегодное формирование и актуализация регионального перечня объектов, в отношении которых налоговая база определяется как кадас</w:t>
            </w:r>
            <w:r w:rsidR="00767E6F">
              <w:rPr>
                <w:rFonts w:ascii="Times New Roman" w:hAnsi="Times New Roman" w:cs="Times New Roman"/>
                <w:sz w:val="24"/>
                <w:szCs w:val="24"/>
              </w:rPr>
              <w:t xml:space="preserve">тровая стоимость в соответствии </w:t>
            </w:r>
            <w:r w:rsidRPr="00514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777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76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777">
              <w:rPr>
                <w:rFonts w:ascii="Times New Roman" w:hAnsi="Times New Roman" w:cs="Times New Roman"/>
                <w:sz w:val="24"/>
                <w:szCs w:val="24"/>
              </w:rPr>
              <w:t>Правительства РД от 29 декабря 2016 г. №410;</w:t>
            </w:r>
          </w:p>
          <w:p w:rsidR="001A5367" w:rsidRDefault="001A5367" w:rsidP="0051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77">
              <w:rPr>
                <w:rFonts w:ascii="Times New Roman" w:hAnsi="Times New Roman" w:cs="Times New Roman"/>
                <w:sz w:val="24"/>
                <w:szCs w:val="24"/>
              </w:rPr>
              <w:t>утверждение и размещение перечня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777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в отношении которых налоговая база определяется как кадастровая стоимость, на официальном сайте Министерства по земельным и имущественным отношениям РД</w:t>
            </w:r>
          </w:p>
        </w:tc>
        <w:tc>
          <w:tcPr>
            <w:tcW w:w="3544" w:type="dxa"/>
          </w:tcPr>
          <w:p w:rsidR="001A5367" w:rsidRPr="005A7680" w:rsidRDefault="001A5367" w:rsidP="005A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8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объектов, </w:t>
            </w:r>
            <w:proofErr w:type="gramStart"/>
            <w:r w:rsidRPr="005A7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A5367" w:rsidRPr="005A7680" w:rsidRDefault="001A5367" w:rsidP="005A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8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</w:t>
            </w:r>
            <w:proofErr w:type="gramStart"/>
            <w:r w:rsidRPr="005A768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1A5367" w:rsidRPr="005A7680" w:rsidRDefault="001A5367" w:rsidP="005A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80">
              <w:rPr>
                <w:rFonts w:ascii="Times New Roman" w:hAnsi="Times New Roman" w:cs="Times New Roman"/>
                <w:sz w:val="24"/>
                <w:szCs w:val="24"/>
              </w:rPr>
              <w:t>налоговая база</w:t>
            </w:r>
          </w:p>
          <w:p w:rsidR="001A5367" w:rsidRPr="005A7680" w:rsidRDefault="001A5367" w:rsidP="005A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80">
              <w:rPr>
                <w:rFonts w:ascii="Times New Roman" w:hAnsi="Times New Roman" w:cs="Times New Roman"/>
                <w:sz w:val="24"/>
                <w:szCs w:val="24"/>
              </w:rPr>
              <w:t>определяется как</w:t>
            </w:r>
          </w:p>
          <w:p w:rsidR="001A5367" w:rsidRPr="005A7680" w:rsidRDefault="001A5367" w:rsidP="005A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80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  <w:p w:rsidR="001A5367" w:rsidRDefault="001A5367" w:rsidP="005A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80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2890" w:type="dxa"/>
          </w:tcPr>
          <w:p w:rsidR="001A5367" w:rsidRDefault="001A536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</w:tr>
      <w:tr w:rsidR="00562BD4" w:rsidTr="005C4F8A">
        <w:tc>
          <w:tcPr>
            <w:tcW w:w="696" w:type="dxa"/>
          </w:tcPr>
          <w:p w:rsidR="00562BD4" w:rsidRDefault="00045F58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65" w:type="dxa"/>
          </w:tcPr>
          <w:p w:rsidR="00562BD4" w:rsidRDefault="001A536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Администрация МР,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№6 по РД г. Избербаш  </w:t>
            </w:r>
          </w:p>
        </w:tc>
        <w:tc>
          <w:tcPr>
            <w:tcW w:w="6095" w:type="dxa"/>
          </w:tcPr>
          <w:p w:rsidR="005A7680" w:rsidRPr="005A7680" w:rsidRDefault="005A7680" w:rsidP="005A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инвентаризаций сведений о ранее учтенных объектах недвижимости, права на которые возникли до вступления в силу Федерального закона от 21.07.1997 </w:t>
            </w:r>
            <w:r w:rsidR="002906E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A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№122-ФЗ «О государственной регистрации прав на недвижимое имущество и сделок с ним», с целью гарантированного вовлечения в налоговый оборот объектов, характеристики которых требуют уточнения; вовлечение в налогоо</w:t>
            </w:r>
            <w:r w:rsidR="00767E6F">
              <w:rPr>
                <w:rFonts w:ascii="Times New Roman" w:hAnsi="Times New Roman" w:cs="Times New Roman"/>
                <w:sz w:val="24"/>
                <w:szCs w:val="24"/>
              </w:rPr>
              <w:t xml:space="preserve">благаемый оборот ранее учтенных </w:t>
            </w:r>
            <w:r w:rsidRPr="005A768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</w:t>
            </w:r>
            <w:r w:rsidR="0029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680">
              <w:rPr>
                <w:rFonts w:ascii="Times New Roman" w:hAnsi="Times New Roman" w:cs="Times New Roman"/>
                <w:sz w:val="24"/>
                <w:szCs w:val="24"/>
              </w:rPr>
              <w:t>строительства, сведения о которых имеются в кадастре недвижимости, права на которые не внесены в ЕГРН;</w:t>
            </w:r>
          </w:p>
          <w:p w:rsidR="00562BD4" w:rsidRDefault="005A7680" w:rsidP="005A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80">
              <w:rPr>
                <w:rFonts w:ascii="Times New Roman" w:hAnsi="Times New Roman" w:cs="Times New Roman"/>
                <w:sz w:val="24"/>
                <w:szCs w:val="24"/>
              </w:rPr>
              <w:t>увеличение идентифицированных объектов налогообложения, налогооблагаемой базы и поступлений</w:t>
            </w:r>
            <w:r w:rsidRPr="005A7680">
              <w:rPr>
                <w:rFonts w:ascii="Times New Roman" w:hAnsi="Times New Roman" w:cs="Times New Roman"/>
                <w:sz w:val="24"/>
                <w:szCs w:val="24"/>
              </w:rPr>
              <w:tab/>
              <w:t>налогов</w:t>
            </w:r>
            <w:r w:rsidRPr="005A7680">
              <w:rPr>
                <w:rFonts w:ascii="Times New Roman" w:hAnsi="Times New Roman" w:cs="Times New Roman"/>
                <w:sz w:val="24"/>
                <w:szCs w:val="24"/>
              </w:rPr>
              <w:tab/>
              <w:t>на имущество</w:t>
            </w:r>
            <w:r w:rsidR="002906E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и организаций</w:t>
            </w:r>
          </w:p>
        </w:tc>
        <w:tc>
          <w:tcPr>
            <w:tcW w:w="3544" w:type="dxa"/>
          </w:tcPr>
          <w:p w:rsidR="00562BD4" w:rsidRDefault="00562BD4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562BD4" w:rsidRDefault="002906EF" w:rsidP="001A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</w:t>
            </w:r>
            <w:r w:rsidR="001A5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62BD4" w:rsidTr="005C4F8A">
        <w:tc>
          <w:tcPr>
            <w:tcW w:w="696" w:type="dxa"/>
          </w:tcPr>
          <w:p w:rsidR="00562BD4" w:rsidRDefault="00045F58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565" w:type="dxa"/>
          </w:tcPr>
          <w:p w:rsidR="00562BD4" w:rsidRDefault="001A536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Администрация МР,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№6 по РД г. Избербаш  </w:t>
            </w:r>
          </w:p>
        </w:tc>
        <w:tc>
          <w:tcPr>
            <w:tcW w:w="6095" w:type="dxa"/>
          </w:tcPr>
          <w:p w:rsidR="00562BD4" w:rsidRDefault="00307BB7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7">
              <w:rPr>
                <w:rFonts w:ascii="Times New Roman" w:hAnsi="Times New Roman" w:cs="Times New Roman"/>
                <w:sz w:val="24"/>
                <w:szCs w:val="24"/>
              </w:rPr>
              <w:t>при определении налогового потенциала бюджетов муниципальных образований по имущественным налогам учет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B7">
              <w:rPr>
                <w:rFonts w:ascii="Times New Roman" w:hAnsi="Times New Roman" w:cs="Times New Roman"/>
                <w:sz w:val="24"/>
                <w:szCs w:val="24"/>
              </w:rPr>
              <w:t>отчетов 5-МН и 5-ТН по начисленным суммам</w:t>
            </w:r>
          </w:p>
        </w:tc>
        <w:tc>
          <w:tcPr>
            <w:tcW w:w="3544" w:type="dxa"/>
          </w:tcPr>
          <w:p w:rsidR="00562BD4" w:rsidRDefault="00163EB9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определении налогового потенциала бюджетов МО</w:t>
            </w:r>
          </w:p>
        </w:tc>
        <w:tc>
          <w:tcPr>
            <w:tcW w:w="2890" w:type="dxa"/>
          </w:tcPr>
          <w:p w:rsidR="00562BD4" w:rsidRDefault="00562BD4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B9" w:rsidRDefault="00163EB9" w:rsidP="0056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1A" w:rsidRDefault="00492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EB9" w:rsidRDefault="0049211A" w:rsidP="004921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9211A" w:rsidRPr="0049211A" w:rsidRDefault="0049211A" w:rsidP="0049211A">
      <w:pPr>
        <w:pStyle w:val="30"/>
        <w:shd w:val="clear" w:color="auto" w:fill="auto"/>
        <w:spacing w:line="200" w:lineRule="exact"/>
        <w:jc w:val="center"/>
        <w:rPr>
          <w:sz w:val="24"/>
          <w:szCs w:val="24"/>
        </w:rPr>
      </w:pPr>
      <w:r w:rsidRPr="0049211A">
        <w:rPr>
          <w:sz w:val="24"/>
          <w:szCs w:val="24"/>
        </w:rPr>
        <w:t>Физические лица, погасившие налоговую задолженность в отделениях ГАУ РД "МФЦ в РД"</w:t>
      </w:r>
    </w:p>
    <w:p w:rsidR="00163EB9" w:rsidRDefault="00163EB9" w:rsidP="0056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169"/>
        <w:gridCol w:w="2602"/>
        <w:gridCol w:w="2603"/>
        <w:gridCol w:w="2603"/>
      </w:tblGrid>
      <w:tr w:rsidR="009165B4" w:rsidTr="00345F47">
        <w:tc>
          <w:tcPr>
            <w:tcW w:w="675" w:type="dxa"/>
            <w:vMerge w:val="restart"/>
          </w:tcPr>
          <w:p w:rsidR="009165B4" w:rsidRPr="009165B4" w:rsidRDefault="009165B4" w:rsidP="009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65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65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33" w:type="dxa"/>
            <w:gridSpan w:val="3"/>
          </w:tcPr>
          <w:p w:rsidR="009165B4" w:rsidRPr="009165B4" w:rsidRDefault="009165B4" w:rsidP="009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B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Идентифицирующие признаки физического лица</w:t>
            </w:r>
          </w:p>
        </w:tc>
        <w:tc>
          <w:tcPr>
            <w:tcW w:w="2603" w:type="dxa"/>
            <w:vMerge w:val="restart"/>
            <w:vAlign w:val="center"/>
          </w:tcPr>
          <w:p w:rsidR="009165B4" w:rsidRPr="009165B4" w:rsidRDefault="009165B4" w:rsidP="009165B4">
            <w:pPr>
              <w:pStyle w:val="20"/>
              <w:shd w:val="clear" w:color="auto" w:fill="auto"/>
              <w:spacing w:line="264" w:lineRule="exact"/>
              <w:ind w:firstLine="0"/>
              <w:rPr>
                <w:b/>
                <w:sz w:val="24"/>
                <w:szCs w:val="24"/>
              </w:rPr>
            </w:pPr>
            <w:r w:rsidRPr="009165B4">
              <w:rPr>
                <w:rStyle w:val="210pt"/>
                <w:sz w:val="24"/>
                <w:szCs w:val="24"/>
              </w:rPr>
              <w:t>Сумма уплаченных денежных сре</w:t>
            </w:r>
            <w:proofErr w:type="gramStart"/>
            <w:r w:rsidRPr="009165B4">
              <w:rPr>
                <w:rStyle w:val="210pt"/>
                <w:sz w:val="24"/>
                <w:szCs w:val="24"/>
              </w:rPr>
              <w:t>дств в сч</w:t>
            </w:r>
            <w:proofErr w:type="gramEnd"/>
            <w:r w:rsidRPr="009165B4">
              <w:rPr>
                <w:rStyle w:val="210pt"/>
                <w:sz w:val="24"/>
                <w:szCs w:val="24"/>
              </w:rPr>
              <w:t>ет погашения задолженности (руб.)</w:t>
            </w:r>
          </w:p>
        </w:tc>
        <w:tc>
          <w:tcPr>
            <w:tcW w:w="2603" w:type="dxa"/>
            <w:vMerge w:val="restart"/>
            <w:vAlign w:val="center"/>
          </w:tcPr>
          <w:p w:rsidR="009165B4" w:rsidRPr="009165B4" w:rsidRDefault="009165B4" w:rsidP="009165B4">
            <w:pPr>
              <w:pStyle w:val="20"/>
              <w:shd w:val="clear" w:color="auto" w:fill="auto"/>
              <w:spacing w:line="269" w:lineRule="exact"/>
              <w:ind w:firstLine="0"/>
              <w:rPr>
                <w:b/>
                <w:sz w:val="24"/>
                <w:szCs w:val="24"/>
              </w:rPr>
            </w:pPr>
            <w:r w:rsidRPr="009165B4">
              <w:rPr>
                <w:rStyle w:val="210pt"/>
                <w:sz w:val="24"/>
                <w:szCs w:val="24"/>
              </w:rPr>
              <w:t>Дата платежа (в формате - ДД.ММ</w:t>
            </w:r>
            <w:proofErr w:type="gramStart"/>
            <w:r w:rsidRPr="009165B4">
              <w:rPr>
                <w:rStyle w:val="210pt"/>
                <w:sz w:val="24"/>
                <w:szCs w:val="24"/>
              </w:rPr>
              <w:t>.Г</w:t>
            </w:r>
            <w:proofErr w:type="gramEnd"/>
            <w:r w:rsidRPr="009165B4">
              <w:rPr>
                <w:rStyle w:val="210pt"/>
                <w:sz w:val="24"/>
                <w:szCs w:val="24"/>
              </w:rPr>
              <w:t>ГГГ)</w:t>
            </w:r>
          </w:p>
        </w:tc>
      </w:tr>
      <w:tr w:rsidR="009165B4" w:rsidTr="009165B4">
        <w:tc>
          <w:tcPr>
            <w:tcW w:w="675" w:type="dxa"/>
            <w:vMerge/>
          </w:tcPr>
          <w:p w:rsidR="009165B4" w:rsidRPr="009165B4" w:rsidRDefault="009165B4" w:rsidP="009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165B4" w:rsidRPr="009165B4" w:rsidRDefault="009165B4" w:rsidP="009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B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69" w:type="dxa"/>
          </w:tcPr>
          <w:p w:rsidR="009165B4" w:rsidRPr="009165B4" w:rsidRDefault="009165B4" w:rsidP="009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B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9165B4" w:rsidRPr="009165B4" w:rsidRDefault="009165B4" w:rsidP="009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B4">
              <w:rPr>
                <w:rFonts w:ascii="Times New Roman" w:hAnsi="Times New Roman" w:cs="Times New Roman"/>
                <w:b/>
                <w:sz w:val="24"/>
                <w:szCs w:val="24"/>
              </w:rPr>
              <w:t>(в формате - ДД.ММ</w:t>
            </w:r>
            <w:proofErr w:type="gramStart"/>
            <w:r w:rsidRPr="009165B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165B4">
              <w:rPr>
                <w:rFonts w:ascii="Times New Roman" w:hAnsi="Times New Roman" w:cs="Times New Roman"/>
                <w:b/>
                <w:sz w:val="24"/>
                <w:szCs w:val="24"/>
              </w:rPr>
              <w:t>ГГГ)</w:t>
            </w:r>
          </w:p>
        </w:tc>
        <w:tc>
          <w:tcPr>
            <w:tcW w:w="2602" w:type="dxa"/>
          </w:tcPr>
          <w:p w:rsidR="009165B4" w:rsidRPr="009165B4" w:rsidRDefault="009165B4" w:rsidP="009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B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2603" w:type="dxa"/>
            <w:vMerge/>
          </w:tcPr>
          <w:p w:rsidR="009165B4" w:rsidRPr="009165B4" w:rsidRDefault="009165B4" w:rsidP="009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9165B4" w:rsidRPr="009165B4" w:rsidRDefault="009165B4" w:rsidP="009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1A" w:rsidTr="009165B4">
        <w:tc>
          <w:tcPr>
            <w:tcW w:w="675" w:type="dxa"/>
          </w:tcPr>
          <w:p w:rsidR="0049211A" w:rsidRPr="009165B4" w:rsidRDefault="0049211A" w:rsidP="009165B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9211A" w:rsidRPr="009165B4" w:rsidRDefault="0049211A" w:rsidP="009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49211A" w:rsidRPr="009165B4" w:rsidRDefault="0049211A" w:rsidP="009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9211A" w:rsidRPr="009165B4" w:rsidRDefault="0049211A" w:rsidP="009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Pr="009165B4" w:rsidRDefault="0049211A" w:rsidP="009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Pr="009165B4" w:rsidRDefault="0049211A" w:rsidP="009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1A" w:rsidTr="009165B4">
        <w:tc>
          <w:tcPr>
            <w:tcW w:w="675" w:type="dxa"/>
          </w:tcPr>
          <w:p w:rsidR="0049211A" w:rsidRPr="009165B4" w:rsidRDefault="0049211A" w:rsidP="009165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1A" w:rsidTr="009165B4">
        <w:tc>
          <w:tcPr>
            <w:tcW w:w="675" w:type="dxa"/>
          </w:tcPr>
          <w:p w:rsidR="0049211A" w:rsidRPr="009165B4" w:rsidRDefault="0049211A" w:rsidP="009165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1A" w:rsidTr="009165B4">
        <w:tc>
          <w:tcPr>
            <w:tcW w:w="675" w:type="dxa"/>
          </w:tcPr>
          <w:p w:rsidR="0049211A" w:rsidRPr="009165B4" w:rsidRDefault="0049211A" w:rsidP="009165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1A" w:rsidTr="009165B4">
        <w:tc>
          <w:tcPr>
            <w:tcW w:w="675" w:type="dxa"/>
          </w:tcPr>
          <w:p w:rsidR="0049211A" w:rsidRPr="009165B4" w:rsidRDefault="0049211A" w:rsidP="009165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1A" w:rsidTr="009165B4">
        <w:tc>
          <w:tcPr>
            <w:tcW w:w="675" w:type="dxa"/>
          </w:tcPr>
          <w:p w:rsidR="0049211A" w:rsidRPr="009165B4" w:rsidRDefault="0049211A" w:rsidP="009165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1A" w:rsidTr="009165B4">
        <w:tc>
          <w:tcPr>
            <w:tcW w:w="675" w:type="dxa"/>
          </w:tcPr>
          <w:p w:rsidR="0049211A" w:rsidRDefault="009165B4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62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1A" w:rsidTr="009165B4">
        <w:tc>
          <w:tcPr>
            <w:tcW w:w="675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9211A" w:rsidRPr="00D437A8" w:rsidRDefault="009165B4" w:rsidP="00562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9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9211A" w:rsidRDefault="0049211A" w:rsidP="0056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7A8" w:rsidRDefault="00D437A8" w:rsidP="0056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7A8" w:rsidRDefault="00D4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211A" w:rsidRDefault="0049211A" w:rsidP="0056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9211A" w:rsidSect="00562BD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62BD4" w:rsidRDefault="00D437A8" w:rsidP="006F6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437A8" w:rsidRDefault="00D437A8" w:rsidP="0056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7A8" w:rsidRDefault="00D437A8" w:rsidP="00D437A8">
      <w:pPr>
        <w:pStyle w:val="22"/>
        <w:keepNext/>
        <w:keepLines/>
        <w:shd w:val="clear" w:color="auto" w:fill="auto"/>
        <w:ind w:right="-24"/>
      </w:pPr>
      <w:bookmarkStart w:id="1" w:name="bookmark13"/>
      <w:r>
        <w:t>Технологическая карта по адресной работе с должниками -</w:t>
      </w:r>
      <w:r>
        <w:br/>
        <w:t>физическими лицами и должниками — юридическими лицами</w:t>
      </w:r>
      <w:bookmarkEnd w:id="1"/>
    </w:p>
    <w:p w:rsidR="00D437A8" w:rsidRDefault="00D437A8" w:rsidP="0056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395"/>
        <w:gridCol w:w="2313"/>
        <w:gridCol w:w="2060"/>
        <w:gridCol w:w="2253"/>
      </w:tblGrid>
      <w:tr w:rsidR="00FA1B0B" w:rsidRPr="00084BAD" w:rsidTr="00084BAD">
        <w:tc>
          <w:tcPr>
            <w:tcW w:w="661" w:type="dxa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4B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4B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5" w:type="dxa"/>
            <w:vAlign w:val="center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13" w:type="dxa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2060" w:type="dxa"/>
            <w:vAlign w:val="center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53" w:type="dxa"/>
            <w:vAlign w:val="center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FA1B0B" w:rsidRPr="00084BAD" w:rsidTr="00084BAD">
        <w:tc>
          <w:tcPr>
            <w:tcW w:w="661" w:type="dxa"/>
          </w:tcPr>
          <w:p w:rsidR="00FA1B0B" w:rsidRPr="006F6DB5" w:rsidRDefault="00FA1B0B" w:rsidP="006F6D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УФНС России по</w:t>
            </w:r>
            <w:r w:rsidR="00084BAD"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084BAD"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2313" w:type="dxa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главам муниципальных образований Республики Дагестан по территориальному признаку списков </w:t>
            </w:r>
            <w:proofErr w:type="gramStart"/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должников-физических</w:t>
            </w:r>
            <w:proofErr w:type="gramEnd"/>
            <w:r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 лиц и должников,- юридических лиц.</w:t>
            </w:r>
          </w:p>
        </w:tc>
        <w:tc>
          <w:tcPr>
            <w:tcW w:w="2060" w:type="dxa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5 числа месяца, следующего за </w:t>
            </w:r>
            <w:proofErr w:type="gramStart"/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53" w:type="dxa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Список должников физических и юридических лиц с указанием суммы</w:t>
            </w:r>
            <w:proofErr w:type="gramStart"/>
            <w:r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</w:tr>
      <w:tr w:rsidR="00FA1B0B" w:rsidRPr="00084BAD" w:rsidTr="00084BAD">
        <w:tc>
          <w:tcPr>
            <w:tcW w:w="661" w:type="dxa"/>
          </w:tcPr>
          <w:p w:rsidR="00FA1B0B" w:rsidRPr="006F6DB5" w:rsidRDefault="00FA1B0B" w:rsidP="006F6D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084BAD"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84BAD"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  <w:r w:rsidR="00084BAD"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084BAD"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2313" w:type="dxa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Обеспечение 100% отработки списков из пункта 1 путем проведения адресной работы в отношении каждого должника - физического лица и должника - юридического лица, указанного в списках посредством информирования о наличии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задолженности и вызова на заслушивание на Межведомственной комиссии.</w:t>
            </w:r>
          </w:p>
        </w:tc>
        <w:tc>
          <w:tcPr>
            <w:tcW w:w="2060" w:type="dxa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ежемесячно, на постоянной основе</w:t>
            </w:r>
          </w:p>
        </w:tc>
        <w:tc>
          <w:tcPr>
            <w:tcW w:w="2253" w:type="dxa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FA1B0B" w:rsidRPr="00084BAD" w:rsidTr="00084BAD">
        <w:tc>
          <w:tcPr>
            <w:tcW w:w="661" w:type="dxa"/>
          </w:tcPr>
          <w:p w:rsidR="00FA1B0B" w:rsidRPr="006F6DB5" w:rsidRDefault="00FA1B0B" w:rsidP="006F6D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084BAD"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Следственные органы Республики Дагестан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УФССП России </w:t>
            </w:r>
            <w:proofErr w:type="gramStart"/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084BAD"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:rsidR="00084BAD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Заслушивание должников-физических лиц, а также должнико</w:t>
            </w:r>
            <w:proofErr w:type="gramStart"/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осуществляется на Межведомственных комиссиях по мобилизации доходов в консолидированный бюджет Республики Дагестан с участием следственных органов,</w:t>
            </w:r>
            <w:r w:rsidR="00084BAD" w:rsidRPr="00084BAD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прокуратуры и </w:t>
            </w:r>
            <w:r w:rsidR="00084BAD" w:rsidRPr="0008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судебных приставов.</w:t>
            </w:r>
          </w:p>
          <w:p w:rsidR="00FA1B0B" w:rsidRPr="00084BAD" w:rsidRDefault="00084BAD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Решение в отношении каждого должника принимается коллегиально, с последующим направлением материалов в следственные органы Республики Дагестан</w:t>
            </w:r>
          </w:p>
        </w:tc>
        <w:tc>
          <w:tcPr>
            <w:tcW w:w="2060" w:type="dxa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на постоянной основе</w:t>
            </w:r>
          </w:p>
        </w:tc>
        <w:tc>
          <w:tcPr>
            <w:tcW w:w="2253" w:type="dxa"/>
          </w:tcPr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Межведомственной</w:t>
            </w:r>
          </w:p>
          <w:p w:rsidR="00FA1B0B" w:rsidRPr="00084BAD" w:rsidRDefault="00FA1B0B" w:rsidP="000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084BAD" w:rsidRPr="00084BAD" w:rsidTr="00084BAD">
        <w:tc>
          <w:tcPr>
            <w:tcW w:w="661" w:type="dxa"/>
          </w:tcPr>
          <w:p w:rsidR="00084BAD" w:rsidRPr="006F6DB5" w:rsidRDefault="00084BAD" w:rsidP="006F6D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084BAD" w:rsidRDefault="00084BAD" w:rsidP="00084BAD">
            <w:pPr>
              <w:pStyle w:val="20"/>
              <w:shd w:val="clear" w:color="auto" w:fill="auto"/>
              <w:spacing w:line="298" w:lineRule="exact"/>
              <w:ind w:firstLine="0"/>
              <w:jc w:val="left"/>
            </w:pPr>
            <w:r>
              <w:t>Следственные органы Республики Дагестан</w:t>
            </w:r>
          </w:p>
        </w:tc>
        <w:tc>
          <w:tcPr>
            <w:tcW w:w="2313" w:type="dxa"/>
            <w:vAlign w:val="bottom"/>
          </w:tcPr>
          <w:p w:rsidR="00084BAD" w:rsidRDefault="00084BAD" w:rsidP="00084BAD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t>В случаях непогашения задолженности по результатам проведенной работы главами</w:t>
            </w:r>
          </w:p>
          <w:p w:rsidR="00084BAD" w:rsidRDefault="00084BAD" w:rsidP="00084BAD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t xml:space="preserve">муниципальных образований Республики Дагестан по результатам заслушивания и </w:t>
            </w:r>
            <w:proofErr w:type="gramStart"/>
            <w:r>
              <w:t>установлении</w:t>
            </w:r>
            <w:proofErr w:type="gramEnd"/>
            <w:r>
              <w:t xml:space="preserve"> признаков совершения преступления обеспечить возбуждение уголовных дел по соответствующим статьям Уголовного кодекса РФ.</w:t>
            </w:r>
          </w:p>
        </w:tc>
        <w:tc>
          <w:tcPr>
            <w:tcW w:w="2060" w:type="dxa"/>
          </w:tcPr>
          <w:p w:rsidR="00084BAD" w:rsidRDefault="00084BAD" w:rsidP="00084BAD">
            <w:pPr>
              <w:pStyle w:val="20"/>
              <w:shd w:val="clear" w:color="auto" w:fill="auto"/>
              <w:spacing w:line="298" w:lineRule="exact"/>
              <w:ind w:firstLine="0"/>
            </w:pPr>
            <w:r>
              <w:t>на постоянной основе</w:t>
            </w:r>
          </w:p>
        </w:tc>
        <w:tc>
          <w:tcPr>
            <w:tcW w:w="2253" w:type="dxa"/>
          </w:tcPr>
          <w:p w:rsidR="00084BAD" w:rsidRDefault="00084BAD" w:rsidP="00084BAD">
            <w:pPr>
              <w:pStyle w:val="20"/>
              <w:shd w:val="clear" w:color="auto" w:fill="auto"/>
              <w:spacing w:line="298" w:lineRule="exact"/>
              <w:ind w:firstLine="0"/>
            </w:pPr>
            <w:r>
              <w:t>Возбуждение уголовных дел и иные меры реагирования</w:t>
            </w:r>
          </w:p>
        </w:tc>
      </w:tr>
      <w:tr w:rsidR="00084BAD" w:rsidRPr="00084BAD" w:rsidTr="00084BAD">
        <w:tc>
          <w:tcPr>
            <w:tcW w:w="661" w:type="dxa"/>
          </w:tcPr>
          <w:p w:rsidR="00084BAD" w:rsidRPr="006F6DB5" w:rsidRDefault="00084BAD" w:rsidP="006F6D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084BAD" w:rsidRDefault="00084BAD" w:rsidP="00084BAD">
            <w:pPr>
              <w:pStyle w:val="20"/>
              <w:shd w:val="clear" w:color="auto" w:fill="auto"/>
              <w:spacing w:line="298" w:lineRule="exact"/>
              <w:ind w:firstLine="0"/>
              <w:jc w:val="left"/>
            </w:pPr>
            <w:r>
              <w:t>Главы</w:t>
            </w:r>
          </w:p>
          <w:p w:rsidR="00084BAD" w:rsidRDefault="00084BAD" w:rsidP="00084BAD">
            <w:pPr>
              <w:pStyle w:val="20"/>
              <w:shd w:val="clear" w:color="auto" w:fill="auto"/>
              <w:spacing w:line="298" w:lineRule="exact"/>
              <w:ind w:firstLine="0"/>
              <w:jc w:val="left"/>
            </w:pPr>
            <w:r>
              <w:t>муниципальных</w:t>
            </w:r>
          </w:p>
          <w:p w:rsidR="00084BAD" w:rsidRDefault="00084BAD" w:rsidP="00084BAD">
            <w:pPr>
              <w:pStyle w:val="20"/>
              <w:shd w:val="clear" w:color="auto" w:fill="auto"/>
              <w:spacing w:line="298" w:lineRule="exact"/>
              <w:ind w:firstLine="0"/>
              <w:jc w:val="left"/>
            </w:pPr>
            <w:r>
              <w:t>образований</w:t>
            </w:r>
          </w:p>
          <w:p w:rsidR="00084BAD" w:rsidRDefault="00084BAD" w:rsidP="00084BAD">
            <w:pPr>
              <w:pStyle w:val="20"/>
              <w:shd w:val="clear" w:color="auto" w:fill="auto"/>
              <w:spacing w:line="298" w:lineRule="exact"/>
              <w:ind w:firstLine="0"/>
              <w:jc w:val="left"/>
            </w:pPr>
            <w:r>
              <w:t>Республики</w:t>
            </w:r>
          </w:p>
          <w:p w:rsidR="00084BAD" w:rsidRDefault="00084BAD" w:rsidP="00084BAD">
            <w:pPr>
              <w:pStyle w:val="20"/>
              <w:shd w:val="clear" w:color="auto" w:fill="auto"/>
              <w:spacing w:line="298" w:lineRule="exact"/>
              <w:ind w:firstLine="0"/>
              <w:jc w:val="left"/>
            </w:pPr>
            <w:r>
              <w:t>Дагестан</w:t>
            </w:r>
          </w:p>
        </w:tc>
        <w:tc>
          <w:tcPr>
            <w:tcW w:w="2313" w:type="dxa"/>
          </w:tcPr>
          <w:p w:rsidR="00084BAD" w:rsidRDefault="00084BAD" w:rsidP="00084BAD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t>Представление в Правительство Республики Дагестан и УФНС России по Республике Дагестан, отчета о проделанной работе и ее результатах.</w:t>
            </w:r>
          </w:p>
        </w:tc>
        <w:tc>
          <w:tcPr>
            <w:tcW w:w="2060" w:type="dxa"/>
          </w:tcPr>
          <w:p w:rsidR="00084BAD" w:rsidRDefault="00084BAD" w:rsidP="00084BAD">
            <w:pPr>
              <w:pStyle w:val="20"/>
              <w:shd w:val="clear" w:color="auto" w:fill="auto"/>
              <w:spacing w:line="298" w:lineRule="exact"/>
              <w:ind w:firstLine="0"/>
            </w:pPr>
            <w:r>
              <w:t xml:space="preserve">ежемесячно до 15 числа месяца, следующего: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253" w:type="dxa"/>
          </w:tcPr>
          <w:p w:rsidR="00084BAD" w:rsidRDefault="00084BAD" w:rsidP="00084BAD">
            <w:pPr>
              <w:pStyle w:val="20"/>
              <w:shd w:val="clear" w:color="auto" w:fill="auto"/>
              <w:spacing w:line="302" w:lineRule="exact"/>
              <w:ind w:firstLine="0"/>
            </w:pPr>
            <w:r>
              <w:t>Отчет о проделанной работе и ее результатах</w:t>
            </w:r>
          </w:p>
        </w:tc>
      </w:tr>
    </w:tbl>
    <w:p w:rsidR="006F6DB5" w:rsidRDefault="006F6DB5" w:rsidP="0056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DB5" w:rsidRDefault="006F6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DB5" w:rsidRDefault="006F6DB5" w:rsidP="0056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F6DB5" w:rsidSect="00163EB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437A8" w:rsidRDefault="006F6DB5" w:rsidP="006F6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F6DB5" w:rsidRPr="006F6DB5" w:rsidRDefault="006F6DB5" w:rsidP="006F6DB5">
      <w:pPr>
        <w:keepNext/>
        <w:keepLines/>
        <w:widowControl w:val="0"/>
        <w:spacing w:after="33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4"/>
      <w:r w:rsidRPr="006F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Результаты работы глав муниципальных образований Республики Дагестан с должниками</w:t>
      </w:r>
      <w:bookmarkEnd w:id="2"/>
    </w:p>
    <w:p w:rsidR="006F6DB5" w:rsidRDefault="006F6DB5" w:rsidP="006F6D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" w:name="bookmark15"/>
      <w:r w:rsidRPr="006F6DB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физическими и юридическими лицами</w:t>
      </w:r>
      <w:bookmarkEnd w:id="3"/>
    </w:p>
    <w:p w:rsidR="006F6DB5" w:rsidRDefault="006F6DB5" w:rsidP="006F6D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560"/>
        <w:gridCol w:w="5218"/>
        <w:gridCol w:w="3119"/>
        <w:gridCol w:w="2693"/>
        <w:gridCol w:w="4024"/>
      </w:tblGrid>
      <w:tr w:rsidR="006F6DB5" w:rsidTr="0021768C">
        <w:tc>
          <w:tcPr>
            <w:tcW w:w="560" w:type="dxa"/>
            <w:vAlign w:val="center"/>
          </w:tcPr>
          <w:p w:rsidR="006F6DB5" w:rsidRDefault="006F6DB5" w:rsidP="0021768C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3"/>
              </w:rPr>
              <w:t xml:space="preserve">№ 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5218" w:type="dxa"/>
            <w:vAlign w:val="center"/>
          </w:tcPr>
          <w:p w:rsidR="006F6DB5" w:rsidRDefault="006F6DB5" w:rsidP="0021768C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3"/>
              </w:rPr>
              <w:t>Общее количество должников физических и юридических лиц по территориальному признаку</w:t>
            </w:r>
          </w:p>
        </w:tc>
        <w:tc>
          <w:tcPr>
            <w:tcW w:w="3119" w:type="dxa"/>
            <w:vAlign w:val="center"/>
          </w:tcPr>
          <w:p w:rsidR="006F6DB5" w:rsidRDefault="006F6DB5" w:rsidP="0021768C">
            <w:pPr>
              <w:pStyle w:val="20"/>
              <w:shd w:val="clear" w:color="auto" w:fill="auto"/>
              <w:spacing w:line="240" w:lineRule="auto"/>
              <w:ind w:left="220" w:firstLine="200"/>
              <w:jc w:val="left"/>
            </w:pPr>
            <w:r>
              <w:rPr>
                <w:rStyle w:val="23"/>
              </w:rPr>
              <w:t xml:space="preserve">Общая сумма задолженности </w:t>
            </w:r>
            <w:r w:rsidR="0021768C">
              <w:rPr>
                <w:rStyle w:val="23"/>
              </w:rPr>
              <w:t>п</w:t>
            </w:r>
            <w:r>
              <w:rPr>
                <w:rStyle w:val="23"/>
              </w:rPr>
              <w:t>о должникам, руб.</w:t>
            </w:r>
          </w:p>
        </w:tc>
        <w:tc>
          <w:tcPr>
            <w:tcW w:w="2693" w:type="dxa"/>
            <w:vAlign w:val="center"/>
          </w:tcPr>
          <w:p w:rsidR="006F6DB5" w:rsidRDefault="006F6DB5" w:rsidP="0021768C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3"/>
              </w:rPr>
              <w:t>Общая сумма погашенной задолженности, руб.</w:t>
            </w:r>
          </w:p>
        </w:tc>
        <w:tc>
          <w:tcPr>
            <w:tcW w:w="4024" w:type="dxa"/>
            <w:vAlign w:val="center"/>
          </w:tcPr>
          <w:p w:rsidR="0021768C" w:rsidRDefault="006F6DB5" w:rsidP="0021768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Показатель эффективности деятельности глав муниципальных образований с должникам</w:t>
            </w:r>
            <w:proofErr w:type="gramStart"/>
            <w:r>
              <w:rPr>
                <w:rStyle w:val="23"/>
              </w:rPr>
              <w:t>и-</w:t>
            </w:r>
            <w:proofErr w:type="gramEnd"/>
            <w:r>
              <w:rPr>
                <w:rStyle w:val="23"/>
              </w:rPr>
              <w:t xml:space="preserve"> физическими и юридическими лицами </w:t>
            </w:r>
          </w:p>
          <w:p w:rsidR="006F6DB5" w:rsidRDefault="006F6DB5" w:rsidP="0021768C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3"/>
              </w:rPr>
              <w:t xml:space="preserve">(гр.5 = гр.4 / </w:t>
            </w:r>
            <w:proofErr w:type="spellStart"/>
            <w:r>
              <w:rPr>
                <w:rStyle w:val="23"/>
              </w:rPr>
              <w:t>гр</w:t>
            </w:r>
            <w:proofErr w:type="gramStart"/>
            <w:r>
              <w:rPr>
                <w:rStyle w:val="23"/>
              </w:rPr>
              <w:t>.З</w:t>
            </w:r>
            <w:proofErr w:type="spellEnd"/>
            <w:proofErr w:type="gramEnd"/>
            <w:r>
              <w:rPr>
                <w:rStyle w:val="23"/>
              </w:rPr>
              <w:t>), %</w:t>
            </w:r>
          </w:p>
        </w:tc>
      </w:tr>
      <w:tr w:rsidR="006F6DB5" w:rsidRPr="0021768C" w:rsidTr="0021768C">
        <w:tc>
          <w:tcPr>
            <w:tcW w:w="560" w:type="dxa"/>
          </w:tcPr>
          <w:p w:rsidR="006F6DB5" w:rsidRPr="0021768C" w:rsidRDefault="006F6DB5" w:rsidP="0021768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6F6DB5" w:rsidRPr="0021768C" w:rsidRDefault="006F6DB5" w:rsidP="0021768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6DB5" w:rsidRPr="0021768C" w:rsidRDefault="006F6DB5" w:rsidP="0021768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6DB5" w:rsidRPr="0021768C" w:rsidRDefault="006F6DB5" w:rsidP="0021768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F6DB5" w:rsidRPr="0021768C" w:rsidRDefault="006F6DB5" w:rsidP="0021768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B5" w:rsidTr="0021768C">
        <w:tc>
          <w:tcPr>
            <w:tcW w:w="560" w:type="dxa"/>
          </w:tcPr>
          <w:p w:rsidR="006F6DB5" w:rsidRDefault="006F6DB5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</w:tcPr>
          <w:p w:rsidR="006F6DB5" w:rsidRDefault="006F6DB5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6DB5" w:rsidRDefault="006F6DB5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6DB5" w:rsidRDefault="006F6DB5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</w:tcPr>
          <w:p w:rsidR="006F6DB5" w:rsidRDefault="006F6DB5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768C" w:rsidRDefault="0021768C" w:rsidP="006F6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8C" w:rsidRDefault="002176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768C" w:rsidRDefault="0021768C" w:rsidP="00217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1768C" w:rsidRDefault="0021768C" w:rsidP="0021768C">
      <w:pPr>
        <w:spacing w:after="0" w:line="240" w:lineRule="auto"/>
        <w:jc w:val="center"/>
        <w:rPr>
          <w:rStyle w:val="30pt"/>
          <w:rFonts w:ascii="Times New Roman" w:hAnsi="Times New Roman" w:cs="Times New Roman"/>
          <w:bCs w:val="0"/>
          <w:sz w:val="24"/>
          <w:szCs w:val="24"/>
        </w:rPr>
      </w:pPr>
      <w:r w:rsidRPr="0021768C">
        <w:rPr>
          <w:rStyle w:val="30pt"/>
          <w:rFonts w:ascii="Times New Roman" w:hAnsi="Times New Roman" w:cs="Times New Roman"/>
          <w:bCs w:val="0"/>
          <w:sz w:val="24"/>
          <w:szCs w:val="24"/>
        </w:rPr>
        <w:t>Сведения</w:t>
      </w:r>
    </w:p>
    <w:p w:rsidR="006F6DB5" w:rsidRPr="0021768C" w:rsidRDefault="0021768C" w:rsidP="0021768C">
      <w:pPr>
        <w:spacing w:after="0" w:line="240" w:lineRule="auto"/>
        <w:jc w:val="center"/>
        <w:rPr>
          <w:rStyle w:val="30pt"/>
          <w:rFonts w:ascii="Times New Roman" w:hAnsi="Times New Roman" w:cs="Times New Roman"/>
          <w:bCs w:val="0"/>
          <w:sz w:val="24"/>
          <w:szCs w:val="24"/>
        </w:rPr>
      </w:pPr>
      <w:r w:rsidRPr="0021768C">
        <w:rPr>
          <w:rStyle w:val="30pt"/>
          <w:rFonts w:ascii="Times New Roman" w:hAnsi="Times New Roman" w:cs="Times New Roman"/>
          <w:bCs w:val="0"/>
          <w:sz w:val="24"/>
          <w:szCs w:val="24"/>
        </w:rPr>
        <w:t xml:space="preserve">о должниках - государственных и муниципальных унитарных предприятиях, финансируемых из </w:t>
      </w:r>
      <w:proofErr w:type="gramStart"/>
      <w:r w:rsidRPr="0021768C">
        <w:rPr>
          <w:rStyle w:val="30pt"/>
          <w:rFonts w:ascii="Times New Roman" w:hAnsi="Times New Roman" w:cs="Times New Roman"/>
          <w:bCs w:val="0"/>
          <w:sz w:val="24"/>
          <w:szCs w:val="24"/>
        </w:rPr>
        <w:t>республиканского</w:t>
      </w:r>
      <w:proofErr w:type="gramEnd"/>
      <w:r w:rsidRPr="0021768C">
        <w:rPr>
          <w:rStyle w:val="30pt"/>
          <w:rFonts w:ascii="Times New Roman" w:hAnsi="Times New Roman" w:cs="Times New Roman"/>
          <w:bCs w:val="0"/>
          <w:sz w:val="24"/>
          <w:szCs w:val="24"/>
        </w:rPr>
        <w:t xml:space="preserve"> н местных бюджетов</w:t>
      </w:r>
    </w:p>
    <w:p w:rsidR="0021768C" w:rsidRPr="0021768C" w:rsidRDefault="0021768C" w:rsidP="006F6DB5">
      <w:pPr>
        <w:spacing w:after="0" w:line="240" w:lineRule="auto"/>
        <w:jc w:val="both"/>
        <w:rPr>
          <w:rStyle w:val="30pt"/>
          <w:rFonts w:ascii="Times New Roman" w:hAnsi="Times New Roman" w:cs="Times New Roman"/>
          <w:bCs w:val="0"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60"/>
        <w:gridCol w:w="1822"/>
        <w:gridCol w:w="778"/>
        <w:gridCol w:w="2015"/>
        <w:gridCol w:w="1857"/>
        <w:gridCol w:w="1822"/>
        <w:gridCol w:w="1909"/>
        <w:gridCol w:w="1854"/>
        <w:gridCol w:w="1493"/>
        <w:gridCol w:w="1733"/>
      </w:tblGrid>
      <w:tr w:rsidR="00445275" w:rsidTr="00445275">
        <w:tc>
          <w:tcPr>
            <w:tcW w:w="561" w:type="dxa"/>
            <w:vMerge w:val="restart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2" w:type="dxa"/>
            <w:vMerge w:val="restart"/>
          </w:tcPr>
          <w:p w:rsidR="00555816" w:rsidRDefault="00555816" w:rsidP="00345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должника</w:t>
            </w:r>
          </w:p>
        </w:tc>
        <w:tc>
          <w:tcPr>
            <w:tcW w:w="829" w:type="dxa"/>
            <w:vMerge w:val="restart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099" w:type="dxa"/>
            <w:vMerge w:val="restart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власти, являющегося учредителем должника</w:t>
            </w:r>
          </w:p>
        </w:tc>
        <w:tc>
          <w:tcPr>
            <w:tcW w:w="2278" w:type="dxa"/>
            <w:vMerge w:val="restart"/>
          </w:tcPr>
          <w:p w:rsidR="00555816" w:rsidRDefault="004F2DEB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полученных бюджетных средств за прошедший календарный год на погашение задолженности по налогам и страховым взносам, руб.</w:t>
            </w:r>
          </w:p>
        </w:tc>
        <w:tc>
          <w:tcPr>
            <w:tcW w:w="1884" w:type="dxa"/>
            <w:vMerge w:val="restart"/>
          </w:tcPr>
          <w:p w:rsidR="00555816" w:rsidRDefault="004F2DEB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бюджетных средств из графы 5, направленных по целевому назначению, руб.</w:t>
            </w:r>
          </w:p>
        </w:tc>
        <w:tc>
          <w:tcPr>
            <w:tcW w:w="1909" w:type="dxa"/>
            <w:vMerge w:val="restart"/>
          </w:tcPr>
          <w:p w:rsidR="00555816" w:rsidRDefault="004F2DEB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непогашенной задолженности, руб. (гр.7 = гр. 6-гр. 5)</w:t>
            </w:r>
          </w:p>
        </w:tc>
        <w:tc>
          <w:tcPr>
            <w:tcW w:w="1854" w:type="dxa"/>
            <w:vMerge w:val="restart"/>
          </w:tcPr>
          <w:p w:rsidR="00555816" w:rsidRDefault="004F2DEB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проверок целевого использования бюджетных средств из графы 5, ед.</w:t>
            </w:r>
          </w:p>
        </w:tc>
        <w:tc>
          <w:tcPr>
            <w:tcW w:w="2607" w:type="dxa"/>
            <w:gridSpan w:val="2"/>
          </w:tcPr>
          <w:p w:rsidR="00555816" w:rsidRDefault="00445275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реагирования</w:t>
            </w:r>
          </w:p>
        </w:tc>
      </w:tr>
      <w:tr w:rsidR="00445275" w:rsidTr="00445275">
        <w:tc>
          <w:tcPr>
            <w:tcW w:w="561" w:type="dxa"/>
            <w:vMerge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555816" w:rsidRDefault="00445275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Возбуждено уголовное дело (да/нет)</w:t>
            </w:r>
          </w:p>
        </w:tc>
        <w:tc>
          <w:tcPr>
            <w:tcW w:w="1276" w:type="dxa"/>
          </w:tcPr>
          <w:p w:rsidR="00555816" w:rsidRDefault="00445275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иных мер реагирования</w:t>
            </w:r>
          </w:p>
        </w:tc>
      </w:tr>
      <w:tr w:rsidR="00445275" w:rsidTr="00445275">
        <w:tc>
          <w:tcPr>
            <w:tcW w:w="561" w:type="dxa"/>
          </w:tcPr>
          <w:p w:rsidR="00555816" w:rsidRPr="00445275" w:rsidRDefault="00555816" w:rsidP="0044527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555816" w:rsidRPr="00445275" w:rsidRDefault="00555816" w:rsidP="0044527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55816" w:rsidRPr="00445275" w:rsidRDefault="00555816" w:rsidP="0044527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55816" w:rsidRPr="00445275" w:rsidRDefault="00555816" w:rsidP="0044527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555816" w:rsidRPr="00445275" w:rsidRDefault="00555816" w:rsidP="0044527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55816" w:rsidRPr="00445275" w:rsidRDefault="00555816" w:rsidP="0044527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555816" w:rsidRPr="00445275" w:rsidRDefault="00555816" w:rsidP="0044527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55816" w:rsidRPr="00445275" w:rsidRDefault="00555816" w:rsidP="0044527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555816" w:rsidRPr="00445275" w:rsidRDefault="00555816" w:rsidP="0044527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16" w:rsidRPr="00445275" w:rsidRDefault="00555816" w:rsidP="00445275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75" w:rsidTr="00445275">
        <w:tc>
          <w:tcPr>
            <w:tcW w:w="561" w:type="dxa"/>
          </w:tcPr>
          <w:p w:rsidR="00555816" w:rsidRPr="00445275" w:rsidRDefault="00555816" w:rsidP="0044527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75" w:rsidTr="00445275">
        <w:tc>
          <w:tcPr>
            <w:tcW w:w="561" w:type="dxa"/>
          </w:tcPr>
          <w:p w:rsidR="00555816" w:rsidRPr="00445275" w:rsidRDefault="00555816" w:rsidP="0044527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75" w:rsidTr="00445275">
        <w:tc>
          <w:tcPr>
            <w:tcW w:w="561" w:type="dxa"/>
          </w:tcPr>
          <w:p w:rsidR="00555816" w:rsidRPr="00445275" w:rsidRDefault="00555816" w:rsidP="0044527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75" w:rsidTr="00445275">
        <w:tc>
          <w:tcPr>
            <w:tcW w:w="561" w:type="dxa"/>
          </w:tcPr>
          <w:p w:rsidR="00555816" w:rsidRPr="00445275" w:rsidRDefault="00555816" w:rsidP="0044527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75" w:rsidTr="00445275">
        <w:tc>
          <w:tcPr>
            <w:tcW w:w="561" w:type="dxa"/>
          </w:tcPr>
          <w:p w:rsidR="00555816" w:rsidRPr="00445275" w:rsidRDefault="00555816" w:rsidP="0044527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75" w:rsidTr="00445275">
        <w:tc>
          <w:tcPr>
            <w:tcW w:w="561" w:type="dxa"/>
          </w:tcPr>
          <w:p w:rsidR="00555816" w:rsidRDefault="00445275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22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75" w:rsidTr="00445275">
        <w:tc>
          <w:tcPr>
            <w:tcW w:w="561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555816" w:rsidRDefault="00445275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16" w:rsidRDefault="00555816" w:rsidP="006F6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275" w:rsidRDefault="00445275" w:rsidP="006F6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275" w:rsidRDefault="004452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768C" w:rsidRPr="00445275" w:rsidRDefault="00445275" w:rsidP="00445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275"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445275" w:rsidRDefault="00445275" w:rsidP="006F6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275" w:rsidRPr="00445275" w:rsidRDefault="00445275" w:rsidP="00445275">
      <w:pPr>
        <w:spacing w:after="0" w:line="240" w:lineRule="auto"/>
        <w:jc w:val="center"/>
        <w:rPr>
          <w:rStyle w:val="30pt"/>
          <w:rFonts w:ascii="Times New Roman" w:hAnsi="Times New Roman" w:cs="Times New Roman"/>
          <w:bCs w:val="0"/>
          <w:sz w:val="24"/>
          <w:szCs w:val="24"/>
        </w:rPr>
      </w:pPr>
      <w:r w:rsidRPr="00445275">
        <w:rPr>
          <w:rStyle w:val="30pt"/>
          <w:rFonts w:ascii="Times New Roman" w:hAnsi="Times New Roman" w:cs="Times New Roman"/>
          <w:bCs w:val="0"/>
          <w:sz w:val="24"/>
          <w:szCs w:val="24"/>
        </w:rPr>
        <w:t>Отчет о совместных мероприятиях УФССП России по Республике Дагестан и глав муниципальных образований и сельских поселений</w:t>
      </w:r>
    </w:p>
    <w:p w:rsidR="00445275" w:rsidRPr="00445275" w:rsidRDefault="00445275" w:rsidP="006F6DB5">
      <w:pPr>
        <w:spacing w:after="0" w:line="240" w:lineRule="auto"/>
        <w:jc w:val="both"/>
        <w:rPr>
          <w:rStyle w:val="30pt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556"/>
        <w:gridCol w:w="1142"/>
        <w:gridCol w:w="1843"/>
        <w:gridCol w:w="1770"/>
        <w:gridCol w:w="1142"/>
        <w:gridCol w:w="1102"/>
        <w:gridCol w:w="1126"/>
        <w:gridCol w:w="1101"/>
        <w:gridCol w:w="1287"/>
        <w:gridCol w:w="1005"/>
        <w:gridCol w:w="994"/>
        <w:gridCol w:w="1017"/>
      </w:tblGrid>
      <w:tr w:rsidR="00835DD9" w:rsidTr="00835DD9">
        <w:tc>
          <w:tcPr>
            <w:tcW w:w="529" w:type="dxa"/>
            <w:vMerge w:val="restart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6" w:type="dxa"/>
            <w:vMerge w:val="restart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</w:t>
            </w:r>
          </w:p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142" w:type="dxa"/>
            <w:vMerge w:val="restart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ФИО должника</w:t>
            </w:r>
          </w:p>
        </w:tc>
        <w:tc>
          <w:tcPr>
            <w:tcW w:w="1843" w:type="dxa"/>
            <w:vMerge w:val="restart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исполнительного</w:t>
            </w:r>
          </w:p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производства</w:t>
            </w:r>
          </w:p>
        </w:tc>
        <w:tc>
          <w:tcPr>
            <w:tcW w:w="1770" w:type="dxa"/>
            <w:vMerge w:val="restart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задолже</w:t>
            </w:r>
            <w:r w:rsidR="00835DD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35DD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2244" w:type="dxa"/>
            <w:gridSpan w:val="2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должника установлено</w:t>
            </w:r>
          </w:p>
        </w:tc>
        <w:tc>
          <w:tcPr>
            <w:tcW w:w="2227" w:type="dxa"/>
            <w:gridSpan w:val="2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Должнику вручено постановление о возбуждении исполнительного производства</w:t>
            </w:r>
          </w:p>
        </w:tc>
        <w:tc>
          <w:tcPr>
            <w:tcW w:w="2292" w:type="dxa"/>
            <w:gridSpan w:val="2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Выявлено имущество (рогатый скот, дом, иное имущество)</w:t>
            </w:r>
          </w:p>
        </w:tc>
        <w:tc>
          <w:tcPr>
            <w:tcW w:w="2011" w:type="dxa"/>
            <w:gridSpan w:val="2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Наложен арест</w:t>
            </w:r>
          </w:p>
        </w:tc>
      </w:tr>
      <w:tr w:rsidR="00835DD9" w:rsidTr="00835DD9">
        <w:tc>
          <w:tcPr>
            <w:tcW w:w="529" w:type="dxa"/>
            <w:vMerge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02" w:type="dxa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01" w:type="dxa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87" w:type="dxa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имущество)</w:t>
            </w:r>
          </w:p>
        </w:tc>
        <w:tc>
          <w:tcPr>
            <w:tcW w:w="1005" w:type="dxa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4" w:type="dxa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017" w:type="dxa"/>
            <w:vAlign w:val="center"/>
          </w:tcPr>
          <w:p w:rsidR="00010963" w:rsidRPr="00835DD9" w:rsidRDefault="00010963" w:rsidP="0083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D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D25BA5" w:rsidRPr="00D25BA5" w:rsidTr="00835DD9">
        <w:tc>
          <w:tcPr>
            <w:tcW w:w="529" w:type="dxa"/>
          </w:tcPr>
          <w:p w:rsidR="00D25BA5" w:rsidRPr="00D25BA5" w:rsidRDefault="00D25BA5" w:rsidP="00D25BA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25BA5" w:rsidRPr="00D25BA5" w:rsidRDefault="00D25BA5" w:rsidP="00D25BA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25BA5" w:rsidRPr="00D25BA5" w:rsidRDefault="00D25BA5" w:rsidP="00D25BA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BA5" w:rsidRPr="00D25BA5" w:rsidRDefault="00D25BA5" w:rsidP="00D25BA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25BA5" w:rsidRPr="00D25BA5" w:rsidRDefault="00D25BA5" w:rsidP="00D25BA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25BA5" w:rsidRPr="00D25BA5" w:rsidRDefault="00D25BA5" w:rsidP="00D25BA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25BA5" w:rsidRPr="00D25BA5" w:rsidRDefault="00D25BA5" w:rsidP="00D25BA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25BA5" w:rsidRPr="00D25BA5" w:rsidRDefault="00D25BA5" w:rsidP="00D25BA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25BA5" w:rsidRPr="00D25BA5" w:rsidRDefault="00D25BA5" w:rsidP="00D25BA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25BA5" w:rsidRPr="00D25BA5" w:rsidRDefault="00D25BA5" w:rsidP="00D25BA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25BA5" w:rsidRPr="00D25BA5" w:rsidRDefault="00D25BA5" w:rsidP="00D25BA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25BA5" w:rsidRPr="00D25BA5" w:rsidRDefault="00D25BA5" w:rsidP="00D25BA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25BA5" w:rsidRPr="00D25BA5" w:rsidRDefault="00D25BA5" w:rsidP="00D25BA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A5" w:rsidTr="00835DD9">
        <w:tc>
          <w:tcPr>
            <w:tcW w:w="529" w:type="dxa"/>
          </w:tcPr>
          <w:p w:rsidR="00D25BA5" w:rsidRPr="00835DD9" w:rsidRDefault="00D25BA5" w:rsidP="00835D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D25BA5" w:rsidRDefault="00D25BA5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D25BA5" w:rsidRDefault="00D25BA5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BA5" w:rsidRDefault="00D25BA5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D25BA5" w:rsidRDefault="00D25BA5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D25BA5" w:rsidRDefault="00D25BA5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D25BA5" w:rsidRDefault="00D25BA5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D25BA5" w:rsidRDefault="00D25BA5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D25BA5" w:rsidRDefault="00D25BA5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D25BA5" w:rsidRDefault="00D25BA5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D25BA5" w:rsidRDefault="00D25BA5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D25BA5" w:rsidRDefault="00D25BA5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D25BA5" w:rsidRDefault="00D25BA5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DD9" w:rsidTr="00835DD9">
        <w:tc>
          <w:tcPr>
            <w:tcW w:w="529" w:type="dxa"/>
          </w:tcPr>
          <w:p w:rsidR="00010963" w:rsidRPr="00835DD9" w:rsidRDefault="00010963" w:rsidP="00835D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DD9" w:rsidTr="00835DD9">
        <w:tc>
          <w:tcPr>
            <w:tcW w:w="529" w:type="dxa"/>
          </w:tcPr>
          <w:p w:rsidR="00010963" w:rsidRPr="00835DD9" w:rsidRDefault="00010963" w:rsidP="00835D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DD9" w:rsidTr="00835DD9">
        <w:tc>
          <w:tcPr>
            <w:tcW w:w="529" w:type="dxa"/>
          </w:tcPr>
          <w:p w:rsidR="00010963" w:rsidRPr="00835DD9" w:rsidRDefault="00010963" w:rsidP="00835D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DD9" w:rsidTr="00835DD9">
        <w:tc>
          <w:tcPr>
            <w:tcW w:w="529" w:type="dxa"/>
          </w:tcPr>
          <w:p w:rsidR="00010963" w:rsidRPr="00835DD9" w:rsidRDefault="00010963" w:rsidP="00835D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DD9" w:rsidTr="00835DD9">
        <w:tc>
          <w:tcPr>
            <w:tcW w:w="529" w:type="dxa"/>
          </w:tcPr>
          <w:p w:rsidR="00010963" w:rsidRDefault="00835DD9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556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DD9" w:rsidTr="00835DD9">
        <w:tc>
          <w:tcPr>
            <w:tcW w:w="529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010963" w:rsidRDefault="00835DD9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275" w:rsidRDefault="00445275" w:rsidP="006F6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D9" w:rsidRDefault="00835DD9" w:rsidP="006F6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D9" w:rsidRDefault="00835DD9" w:rsidP="006F6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МР «Сергокалинский район» </w:t>
      </w:r>
      <w:r w:rsidR="00D25BA5">
        <w:rPr>
          <w:rFonts w:ascii="Times New Roman" w:hAnsi="Times New Roman" w:cs="Times New Roman"/>
          <w:b/>
          <w:sz w:val="24"/>
          <w:szCs w:val="24"/>
        </w:rPr>
        <w:tab/>
      </w:r>
      <w:r w:rsidR="00D25BA5">
        <w:rPr>
          <w:rFonts w:ascii="Times New Roman" w:hAnsi="Times New Roman" w:cs="Times New Roman"/>
          <w:b/>
          <w:sz w:val="24"/>
          <w:szCs w:val="24"/>
        </w:rPr>
        <w:tab/>
      </w:r>
      <w:r w:rsidR="00D25BA5">
        <w:rPr>
          <w:rFonts w:ascii="Times New Roman" w:hAnsi="Times New Roman" w:cs="Times New Roman"/>
          <w:b/>
          <w:sz w:val="24"/>
          <w:szCs w:val="24"/>
        </w:rPr>
        <w:tab/>
      </w:r>
      <w:r w:rsidR="00D25BA5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 </w:t>
      </w:r>
      <w:r w:rsidR="00D25BA5">
        <w:rPr>
          <w:rFonts w:ascii="Times New Roman" w:hAnsi="Times New Roman" w:cs="Times New Roman"/>
          <w:b/>
          <w:sz w:val="24"/>
          <w:szCs w:val="24"/>
        </w:rPr>
        <w:tab/>
      </w:r>
      <w:r w:rsidR="00D25BA5">
        <w:rPr>
          <w:rFonts w:ascii="Times New Roman" w:hAnsi="Times New Roman" w:cs="Times New Roman"/>
          <w:b/>
          <w:sz w:val="24"/>
          <w:szCs w:val="24"/>
        </w:rPr>
        <w:tab/>
      </w:r>
      <w:r w:rsidR="00D25BA5">
        <w:rPr>
          <w:rFonts w:ascii="Times New Roman" w:hAnsi="Times New Roman" w:cs="Times New Roman"/>
          <w:b/>
          <w:sz w:val="24"/>
          <w:szCs w:val="24"/>
        </w:rPr>
        <w:tab/>
        <w:t>Ф.И.О.</w:t>
      </w:r>
    </w:p>
    <w:p w:rsidR="00D25BA5" w:rsidRDefault="00D25BA5" w:rsidP="006F6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A5" w:rsidRDefault="00D25BA5" w:rsidP="006F6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A5" w:rsidRDefault="00D25BA5" w:rsidP="006F6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УФССП России по Республике Дагестан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Ф.И.О.</w:t>
      </w:r>
    </w:p>
    <w:p w:rsidR="00D25BA5" w:rsidRDefault="00D25BA5" w:rsidP="00D25BA5">
      <w:pPr>
        <w:rPr>
          <w:rFonts w:ascii="Times New Roman" w:hAnsi="Times New Roman" w:cs="Times New Roman"/>
          <w:sz w:val="24"/>
          <w:szCs w:val="24"/>
        </w:rPr>
      </w:pPr>
    </w:p>
    <w:p w:rsidR="00D25BA5" w:rsidRDefault="00D25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5BA5" w:rsidRDefault="00540E10" w:rsidP="00540E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№15</w:t>
      </w:r>
    </w:p>
    <w:p w:rsidR="00540E10" w:rsidRDefault="00540E10" w:rsidP="00540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10">
        <w:rPr>
          <w:rFonts w:ascii="Times New Roman" w:hAnsi="Times New Roman" w:cs="Times New Roman"/>
          <w:b/>
          <w:sz w:val="24"/>
          <w:szCs w:val="24"/>
        </w:rPr>
        <w:t>Отчет о проделан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40E1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540E10">
        <w:rPr>
          <w:rFonts w:ascii="Times New Roman" w:hAnsi="Times New Roman" w:cs="Times New Roman"/>
          <w:b/>
          <w:sz w:val="24"/>
          <w:szCs w:val="24"/>
        </w:rPr>
        <w:t xml:space="preserve"> работе налоговых органов Республики Дагестан с организациями-участниками бюджетного процесса (казенные учреждения, бюджетные организации, </w:t>
      </w:r>
      <w:proofErr w:type="spellStart"/>
      <w:r w:rsidRPr="00540E10">
        <w:rPr>
          <w:rFonts w:ascii="Times New Roman" w:hAnsi="Times New Roman" w:cs="Times New Roman"/>
          <w:b/>
          <w:sz w:val="24"/>
          <w:szCs w:val="24"/>
        </w:rPr>
        <w:t>ГУПы</w:t>
      </w:r>
      <w:proofErr w:type="spellEnd"/>
      <w:r w:rsidRPr="00540E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0E10">
        <w:rPr>
          <w:rFonts w:ascii="Times New Roman" w:hAnsi="Times New Roman" w:cs="Times New Roman"/>
          <w:b/>
          <w:sz w:val="24"/>
          <w:szCs w:val="24"/>
        </w:rPr>
        <w:t>МУПы</w:t>
      </w:r>
      <w:proofErr w:type="spellEnd"/>
      <w:r w:rsidRPr="00540E10">
        <w:rPr>
          <w:rFonts w:ascii="Times New Roman" w:hAnsi="Times New Roman" w:cs="Times New Roman"/>
          <w:b/>
          <w:sz w:val="24"/>
          <w:szCs w:val="24"/>
        </w:rPr>
        <w:t>), а также</w:t>
      </w:r>
      <w:r w:rsidR="002D0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E10">
        <w:rPr>
          <w:rFonts w:ascii="Times New Roman" w:hAnsi="Times New Roman" w:cs="Times New Roman"/>
          <w:b/>
          <w:sz w:val="24"/>
          <w:szCs w:val="24"/>
        </w:rPr>
        <w:t xml:space="preserve">исполнителями государственных и муниципальных контрактов, у которых открыты лицевые счета в </w:t>
      </w:r>
      <w:proofErr w:type="gramStart"/>
      <w:r w:rsidRPr="00540E10">
        <w:rPr>
          <w:rFonts w:ascii="Times New Roman" w:hAnsi="Times New Roman" w:cs="Times New Roman"/>
          <w:b/>
          <w:sz w:val="24"/>
          <w:szCs w:val="24"/>
        </w:rPr>
        <w:t>УФК</w:t>
      </w:r>
      <w:proofErr w:type="gramEnd"/>
      <w:r w:rsidRPr="00540E10">
        <w:rPr>
          <w:rFonts w:ascii="Times New Roman" w:hAnsi="Times New Roman" w:cs="Times New Roman"/>
          <w:b/>
          <w:sz w:val="24"/>
          <w:szCs w:val="24"/>
        </w:rPr>
        <w:t xml:space="preserve"> но Республике Дагестан за отчетный месяц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5"/>
        <w:gridCol w:w="832"/>
        <w:gridCol w:w="709"/>
        <w:gridCol w:w="567"/>
        <w:gridCol w:w="850"/>
        <w:gridCol w:w="851"/>
        <w:gridCol w:w="1275"/>
        <w:gridCol w:w="1560"/>
        <w:gridCol w:w="1134"/>
        <w:gridCol w:w="1134"/>
        <w:gridCol w:w="1134"/>
        <w:gridCol w:w="992"/>
        <w:gridCol w:w="1276"/>
        <w:gridCol w:w="1275"/>
        <w:gridCol w:w="993"/>
        <w:gridCol w:w="1134"/>
      </w:tblGrid>
      <w:tr w:rsidR="0030326A" w:rsidRPr="0030326A" w:rsidTr="0037003E">
        <w:trPr>
          <w:trHeight w:val="924"/>
        </w:trPr>
        <w:tc>
          <w:tcPr>
            <w:tcW w:w="445" w:type="dxa"/>
            <w:vMerge w:val="restart"/>
          </w:tcPr>
          <w:p w:rsidR="00953CF6" w:rsidRPr="0030326A" w:rsidRDefault="00953CF6" w:rsidP="00953C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32" w:type="dxa"/>
            <w:vMerge w:val="restart"/>
            <w:textDirection w:val="btLr"/>
          </w:tcPr>
          <w:p w:rsidR="00953CF6" w:rsidRPr="0030326A" w:rsidRDefault="00953CF6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53CF6" w:rsidRPr="0030326A" w:rsidRDefault="00953CF6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организации</w:t>
            </w:r>
          </w:p>
        </w:tc>
        <w:tc>
          <w:tcPr>
            <w:tcW w:w="709" w:type="dxa"/>
            <w:vMerge w:val="restart"/>
          </w:tcPr>
          <w:p w:rsidR="00953CF6" w:rsidRPr="0030326A" w:rsidRDefault="00953CF6" w:rsidP="00953C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567" w:type="dxa"/>
            <w:vMerge w:val="restart"/>
            <w:textDirection w:val="btLr"/>
          </w:tcPr>
          <w:p w:rsidR="00953CF6" w:rsidRPr="0030326A" w:rsidRDefault="00953CF6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  <w:p w:rsidR="00953CF6" w:rsidRPr="0030326A" w:rsidRDefault="00953CF6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задолженности,</w:t>
            </w:r>
            <w:r w:rsidR="001474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2976" w:type="dxa"/>
            <w:gridSpan w:val="3"/>
          </w:tcPr>
          <w:p w:rsidR="00953CF6" w:rsidRPr="0030326A" w:rsidRDefault="00953CF6" w:rsidP="00953C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Обеспечено взыскание по пункту 3.1 статьи 46 НК РФ</w:t>
            </w:r>
          </w:p>
        </w:tc>
        <w:tc>
          <w:tcPr>
            <w:tcW w:w="1560" w:type="dxa"/>
          </w:tcPr>
          <w:p w:rsidR="00953CF6" w:rsidRPr="0030326A" w:rsidRDefault="00953CF6" w:rsidP="00953C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Отказано УФК в исполнения решения из графы 7</w:t>
            </w:r>
          </w:p>
        </w:tc>
        <w:tc>
          <w:tcPr>
            <w:tcW w:w="4394" w:type="dxa"/>
            <w:gridSpan w:val="4"/>
          </w:tcPr>
          <w:p w:rsidR="00953CF6" w:rsidRPr="0030326A" w:rsidRDefault="00953CF6" w:rsidP="00953C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Обеспечено взыскание по подпункту 1 пункта 2 статьи 45 ПК РФ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53CF6" w:rsidRPr="0030326A" w:rsidRDefault="00953CF6" w:rsidP="0030326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Предъявлен на исполнение в УФК по Республике Дагестан исполнительный документ (ИСПОЛНЕНО /НЕ</w:t>
            </w:r>
            <w:proofErr w:type="gramEnd"/>
          </w:p>
          <w:p w:rsidR="00953CF6" w:rsidRPr="0030326A" w:rsidRDefault="00953CF6" w:rsidP="0030326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ИСПОЛНЕНО)</w:t>
            </w:r>
            <w:proofErr w:type="gramEnd"/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53CF6" w:rsidRPr="0030326A" w:rsidRDefault="00953CF6" w:rsidP="0030326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Прель </w:t>
            </w:r>
            <w:proofErr w:type="gram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явлен</w:t>
            </w:r>
            <w:proofErr w:type="gramEnd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 исполнение в УФССП России по Республике Дагестан исполнительный документ (ИСПОЛНЕНО /НЕ</w:t>
            </w:r>
          </w:p>
          <w:p w:rsidR="00953CF6" w:rsidRPr="0030326A" w:rsidRDefault="00953CF6" w:rsidP="0030326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ИСПОЛНЕНО)</w:t>
            </w:r>
            <w:proofErr w:type="gramEnd"/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53CF6" w:rsidRPr="0030326A" w:rsidRDefault="00953CF6" w:rsidP="0030326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  <w:p w:rsidR="00953CF6" w:rsidRPr="0030326A" w:rsidRDefault="00953CF6" w:rsidP="0030326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погашенной</w:t>
            </w:r>
          </w:p>
          <w:p w:rsidR="00953CF6" w:rsidRPr="0030326A" w:rsidRDefault="00953CF6" w:rsidP="0030326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задолженности,</w:t>
            </w:r>
          </w:p>
          <w:p w:rsidR="00953CF6" w:rsidRPr="0030326A" w:rsidRDefault="00953CF6" w:rsidP="0030326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53CF6" w:rsidRPr="0030326A" w:rsidRDefault="00953CF6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эффективности погашения задолжен</w:t>
            </w:r>
            <w:r w:rsidRPr="001474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</w:t>
            </w: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сти (грЛ</w:t>
            </w:r>
            <w:proofErr w:type="gram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= </w:t>
            </w:r>
            <w:proofErr w:type="spell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грЛЗ</w:t>
            </w:r>
            <w:proofErr w:type="spellEnd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/ гр.4), %</w:t>
            </w:r>
          </w:p>
        </w:tc>
      </w:tr>
      <w:tr w:rsidR="001474FD" w:rsidRPr="0030326A" w:rsidTr="0037003E">
        <w:trPr>
          <w:cantSplit/>
          <w:trHeight w:val="2642"/>
        </w:trPr>
        <w:tc>
          <w:tcPr>
            <w:tcW w:w="445" w:type="dxa"/>
            <w:vMerge/>
          </w:tcPr>
          <w:p w:rsidR="006F768E" w:rsidRPr="0030326A" w:rsidRDefault="006F768E" w:rsidP="00953C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6F768E" w:rsidRPr="0030326A" w:rsidRDefault="006F768E" w:rsidP="00953C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768E" w:rsidRPr="0030326A" w:rsidRDefault="006F768E" w:rsidP="00953C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F768E" w:rsidRPr="0030326A" w:rsidRDefault="006F768E" w:rsidP="00953C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F768E" w:rsidRPr="0030326A" w:rsidRDefault="006F768E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дата решения (в формате - ДЦ</w:t>
            </w:r>
            <w:proofErr w:type="gram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МЛТГ)</w:t>
            </w:r>
          </w:p>
        </w:tc>
        <w:tc>
          <w:tcPr>
            <w:tcW w:w="851" w:type="dxa"/>
            <w:textDirection w:val="btLr"/>
            <w:vAlign w:val="center"/>
          </w:tcPr>
          <w:p w:rsidR="006F768E" w:rsidRPr="0030326A" w:rsidRDefault="006F768E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сумма по решению, руб.</w:t>
            </w:r>
          </w:p>
        </w:tc>
        <w:tc>
          <w:tcPr>
            <w:tcW w:w="1275" w:type="dxa"/>
            <w:textDirection w:val="btLr"/>
            <w:vAlign w:val="center"/>
          </w:tcPr>
          <w:p w:rsidR="006F768E" w:rsidRPr="0030326A" w:rsidRDefault="006F768E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6F768E" w:rsidRPr="0030326A" w:rsidRDefault="006F768E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направления </w:t>
            </w:r>
            <w:proofErr w:type="gram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решения</w:t>
            </w:r>
            <w:proofErr w:type="gramEnd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 УФК (в формате -</w:t>
            </w:r>
          </w:p>
          <w:p w:rsidR="006F768E" w:rsidRPr="0030326A" w:rsidRDefault="006F768E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ДД.ММ</w:t>
            </w:r>
            <w:proofErr w:type="gram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ГГГ)</w:t>
            </w:r>
          </w:p>
        </w:tc>
        <w:tc>
          <w:tcPr>
            <w:tcW w:w="1560" w:type="dxa"/>
            <w:textDirection w:val="btLr"/>
          </w:tcPr>
          <w:p w:rsidR="006F768E" w:rsidRPr="0030326A" w:rsidRDefault="006F768E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6F768E" w:rsidRPr="0030326A" w:rsidRDefault="006F768E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уведомления (в формате - ДД.ММ</w:t>
            </w:r>
            <w:proofErr w:type="gram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ГГГ)</w:t>
            </w:r>
          </w:p>
        </w:tc>
        <w:tc>
          <w:tcPr>
            <w:tcW w:w="1134" w:type="dxa"/>
            <w:textDirection w:val="btLr"/>
            <w:vAlign w:val="center"/>
          </w:tcPr>
          <w:p w:rsidR="006F768E" w:rsidRPr="0030326A" w:rsidRDefault="006F768E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6F768E" w:rsidRPr="0030326A" w:rsidRDefault="006F768E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направления заявления з суд (в формате</w:t>
            </w:r>
            <w:proofErr w:type="gramEnd"/>
          </w:p>
          <w:p w:rsidR="006F768E" w:rsidRPr="0030326A" w:rsidRDefault="006F768E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ДД.ММ</w:t>
            </w:r>
            <w:proofErr w:type="gram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ТТГ)</w:t>
            </w:r>
          </w:p>
        </w:tc>
        <w:tc>
          <w:tcPr>
            <w:tcW w:w="1134" w:type="dxa"/>
            <w:textDirection w:val="btLr"/>
            <w:vAlign w:val="center"/>
          </w:tcPr>
          <w:p w:rsidR="006F768E" w:rsidRPr="0030326A" w:rsidRDefault="006F768E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сумма по заявлению, руб.</w:t>
            </w:r>
          </w:p>
        </w:tc>
        <w:tc>
          <w:tcPr>
            <w:tcW w:w="1134" w:type="dxa"/>
            <w:textDirection w:val="btLr"/>
            <w:vAlign w:val="center"/>
          </w:tcPr>
          <w:p w:rsidR="006F768E" w:rsidRPr="0030326A" w:rsidRDefault="006F768E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решения суда об отказе в взыскании по </w:t>
            </w:r>
            <w:proofErr w:type="spell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п.п</w:t>
            </w:r>
            <w:proofErr w:type="spellEnd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. 1 п. 2 ст. 45 НК РФ (s формате - ДД</w:t>
            </w:r>
            <w:proofErr w:type="gramStart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МГТТТ)</w:t>
            </w:r>
          </w:p>
        </w:tc>
        <w:tc>
          <w:tcPr>
            <w:tcW w:w="992" w:type="dxa"/>
            <w:textDirection w:val="btLr"/>
            <w:vAlign w:val="center"/>
          </w:tcPr>
          <w:p w:rsidR="006F768E" w:rsidRPr="0030326A" w:rsidRDefault="006F768E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6F768E" w:rsidRPr="0030326A" w:rsidRDefault="006F768E" w:rsidP="001474F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26A">
              <w:rPr>
                <w:rFonts w:ascii="Times New Roman" w:hAnsi="Times New Roman" w:cs="Times New Roman"/>
                <w:b/>
                <w:sz w:val="16"/>
                <w:szCs w:val="16"/>
              </w:rPr>
              <w:t>обжалования решения из графы 11</w:t>
            </w:r>
          </w:p>
        </w:tc>
        <w:tc>
          <w:tcPr>
            <w:tcW w:w="1276" w:type="dxa"/>
            <w:vMerge/>
          </w:tcPr>
          <w:p w:rsidR="006F768E" w:rsidRPr="0030326A" w:rsidRDefault="006F768E" w:rsidP="00953C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F768E" w:rsidRPr="0030326A" w:rsidRDefault="006F768E" w:rsidP="00953C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F768E" w:rsidRPr="0030326A" w:rsidRDefault="006F768E" w:rsidP="00953C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768E" w:rsidRPr="0030326A" w:rsidRDefault="006F768E" w:rsidP="00953C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74FD" w:rsidRPr="00953CF6" w:rsidTr="0037003E">
        <w:trPr>
          <w:trHeight w:val="177"/>
        </w:trPr>
        <w:tc>
          <w:tcPr>
            <w:tcW w:w="445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953CF6" w:rsidRDefault="00DC346D" w:rsidP="00953C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4FD" w:rsidRPr="006F768E" w:rsidTr="0037003E">
        <w:trPr>
          <w:trHeight w:val="177"/>
        </w:trPr>
        <w:tc>
          <w:tcPr>
            <w:tcW w:w="445" w:type="dxa"/>
          </w:tcPr>
          <w:p w:rsidR="00DC346D" w:rsidRPr="0037003E" w:rsidRDefault="00DC346D" w:rsidP="0037003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2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74FD" w:rsidRPr="006F768E" w:rsidTr="0037003E">
        <w:trPr>
          <w:trHeight w:val="190"/>
        </w:trPr>
        <w:tc>
          <w:tcPr>
            <w:tcW w:w="445" w:type="dxa"/>
          </w:tcPr>
          <w:p w:rsidR="00DC346D" w:rsidRPr="0037003E" w:rsidRDefault="00DC346D" w:rsidP="0037003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2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74FD" w:rsidRPr="006F768E" w:rsidTr="0037003E">
        <w:trPr>
          <w:trHeight w:val="177"/>
        </w:trPr>
        <w:tc>
          <w:tcPr>
            <w:tcW w:w="445" w:type="dxa"/>
          </w:tcPr>
          <w:p w:rsidR="00DC346D" w:rsidRPr="0037003E" w:rsidRDefault="00DC346D" w:rsidP="0037003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2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74FD" w:rsidRPr="006F768E" w:rsidTr="0037003E">
        <w:trPr>
          <w:trHeight w:val="190"/>
        </w:trPr>
        <w:tc>
          <w:tcPr>
            <w:tcW w:w="445" w:type="dxa"/>
          </w:tcPr>
          <w:p w:rsidR="00DC346D" w:rsidRPr="0037003E" w:rsidRDefault="00DC346D" w:rsidP="0037003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2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74FD" w:rsidRPr="006F768E" w:rsidTr="0037003E">
        <w:trPr>
          <w:trHeight w:val="177"/>
        </w:trPr>
        <w:tc>
          <w:tcPr>
            <w:tcW w:w="445" w:type="dxa"/>
          </w:tcPr>
          <w:p w:rsidR="00DC346D" w:rsidRPr="0037003E" w:rsidRDefault="00DC346D" w:rsidP="0037003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2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74FD" w:rsidRPr="006F768E" w:rsidTr="0037003E">
        <w:trPr>
          <w:trHeight w:val="190"/>
        </w:trPr>
        <w:tc>
          <w:tcPr>
            <w:tcW w:w="445" w:type="dxa"/>
          </w:tcPr>
          <w:p w:rsidR="00DC346D" w:rsidRPr="006F768E" w:rsidRDefault="0037003E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832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74FD" w:rsidRPr="006F768E" w:rsidTr="0037003E">
        <w:trPr>
          <w:trHeight w:val="190"/>
        </w:trPr>
        <w:tc>
          <w:tcPr>
            <w:tcW w:w="44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2" w:type="dxa"/>
          </w:tcPr>
          <w:p w:rsidR="00DC346D" w:rsidRPr="006F768E" w:rsidRDefault="0037003E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46D" w:rsidRPr="006F768E" w:rsidRDefault="00DC346D" w:rsidP="002D0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D0ED3" w:rsidRPr="00540E10" w:rsidRDefault="002D0ED3" w:rsidP="002D0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E10" w:rsidRPr="0037003E" w:rsidRDefault="0037003E" w:rsidP="00370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3E">
        <w:rPr>
          <w:rFonts w:ascii="Times New Roman" w:hAnsi="Times New Roman" w:cs="Times New Roman"/>
          <w:b/>
          <w:sz w:val="24"/>
          <w:szCs w:val="24"/>
        </w:rPr>
        <w:t xml:space="preserve">УФНС России по Республике Дагестан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003E">
        <w:rPr>
          <w:rFonts w:ascii="Times New Roman" w:hAnsi="Times New Roman" w:cs="Times New Roman"/>
          <w:b/>
          <w:sz w:val="24"/>
          <w:szCs w:val="24"/>
        </w:rPr>
        <w:t xml:space="preserve">____________________  </w:t>
      </w:r>
      <w:r w:rsidRPr="0037003E">
        <w:rPr>
          <w:rFonts w:ascii="Times New Roman" w:hAnsi="Times New Roman" w:cs="Times New Roman"/>
          <w:b/>
          <w:sz w:val="24"/>
          <w:szCs w:val="24"/>
        </w:rPr>
        <w:tab/>
      </w:r>
      <w:r w:rsidRPr="0037003E">
        <w:rPr>
          <w:rFonts w:ascii="Times New Roman" w:hAnsi="Times New Roman" w:cs="Times New Roman"/>
          <w:b/>
          <w:sz w:val="24"/>
          <w:szCs w:val="24"/>
        </w:rPr>
        <w:tab/>
      </w:r>
      <w:r w:rsidRPr="0037003E">
        <w:rPr>
          <w:rFonts w:ascii="Times New Roman" w:hAnsi="Times New Roman" w:cs="Times New Roman"/>
          <w:b/>
          <w:sz w:val="24"/>
          <w:szCs w:val="24"/>
        </w:rPr>
        <w:tab/>
        <w:t>Ф.И.О.</w:t>
      </w:r>
    </w:p>
    <w:sectPr w:rsidR="00540E10" w:rsidRPr="0037003E" w:rsidSect="006F6D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BCC"/>
    <w:multiLevelType w:val="multilevel"/>
    <w:tmpl w:val="68228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452EED"/>
    <w:multiLevelType w:val="hybridMultilevel"/>
    <w:tmpl w:val="F5845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D69C9"/>
    <w:multiLevelType w:val="multilevel"/>
    <w:tmpl w:val="68228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103719"/>
    <w:multiLevelType w:val="hybridMultilevel"/>
    <w:tmpl w:val="E286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1533"/>
    <w:multiLevelType w:val="multilevel"/>
    <w:tmpl w:val="68228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822907"/>
    <w:multiLevelType w:val="multilevel"/>
    <w:tmpl w:val="550AC94E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876325"/>
    <w:multiLevelType w:val="multilevel"/>
    <w:tmpl w:val="68228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9D1A4C"/>
    <w:multiLevelType w:val="multilevel"/>
    <w:tmpl w:val="2CCE64B8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2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51F2785E"/>
    <w:multiLevelType w:val="multilevel"/>
    <w:tmpl w:val="68228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0745B8"/>
    <w:multiLevelType w:val="multilevel"/>
    <w:tmpl w:val="4DAA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CBA11A7"/>
    <w:multiLevelType w:val="hybridMultilevel"/>
    <w:tmpl w:val="0CFA2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C21D10"/>
    <w:multiLevelType w:val="hybridMultilevel"/>
    <w:tmpl w:val="EC0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47484"/>
    <w:multiLevelType w:val="hybridMultilevel"/>
    <w:tmpl w:val="79808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243102"/>
    <w:multiLevelType w:val="multilevel"/>
    <w:tmpl w:val="68228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134A48"/>
    <w:multiLevelType w:val="multilevel"/>
    <w:tmpl w:val="68228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1551E1"/>
    <w:multiLevelType w:val="hybridMultilevel"/>
    <w:tmpl w:val="2368B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32752"/>
    <w:multiLevelType w:val="hybridMultilevel"/>
    <w:tmpl w:val="22AC6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5"/>
  </w:num>
  <w:num w:numId="5">
    <w:abstractNumId w:val="11"/>
  </w:num>
  <w:num w:numId="6">
    <w:abstractNumId w:val="16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2"/>
  </w:num>
  <w:num w:numId="14">
    <w:abstractNumId w:val="0"/>
  </w:num>
  <w:num w:numId="15">
    <w:abstractNumId w:val="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95"/>
    <w:rsid w:val="00010963"/>
    <w:rsid w:val="0002004F"/>
    <w:rsid w:val="00045F58"/>
    <w:rsid w:val="00084BAD"/>
    <w:rsid w:val="0014513C"/>
    <w:rsid w:val="001474FD"/>
    <w:rsid w:val="00163EB9"/>
    <w:rsid w:val="001A5367"/>
    <w:rsid w:val="001E4807"/>
    <w:rsid w:val="0021768C"/>
    <w:rsid w:val="002906EF"/>
    <w:rsid w:val="002D0ED3"/>
    <w:rsid w:val="0030326A"/>
    <w:rsid w:val="00307BB7"/>
    <w:rsid w:val="00345F47"/>
    <w:rsid w:val="0037003E"/>
    <w:rsid w:val="00445275"/>
    <w:rsid w:val="0049211A"/>
    <w:rsid w:val="004F2DEB"/>
    <w:rsid w:val="00514777"/>
    <w:rsid w:val="00540E10"/>
    <w:rsid w:val="00555816"/>
    <w:rsid w:val="00560B13"/>
    <w:rsid w:val="00562BD4"/>
    <w:rsid w:val="005A7680"/>
    <w:rsid w:val="005C4F8A"/>
    <w:rsid w:val="005E2592"/>
    <w:rsid w:val="00635B95"/>
    <w:rsid w:val="00646A66"/>
    <w:rsid w:val="0068750D"/>
    <w:rsid w:val="006F6DB5"/>
    <w:rsid w:val="006F768E"/>
    <w:rsid w:val="00767E6F"/>
    <w:rsid w:val="007A75A0"/>
    <w:rsid w:val="007F4157"/>
    <w:rsid w:val="00835DD9"/>
    <w:rsid w:val="00901F0B"/>
    <w:rsid w:val="009165B4"/>
    <w:rsid w:val="00935D35"/>
    <w:rsid w:val="00953CF6"/>
    <w:rsid w:val="009C5B93"/>
    <w:rsid w:val="009D1F95"/>
    <w:rsid w:val="00A22581"/>
    <w:rsid w:val="00A42D9C"/>
    <w:rsid w:val="00D25BA5"/>
    <w:rsid w:val="00D437A8"/>
    <w:rsid w:val="00D52F78"/>
    <w:rsid w:val="00DC346D"/>
    <w:rsid w:val="00E72AB5"/>
    <w:rsid w:val="00EB4A94"/>
    <w:rsid w:val="00EC4082"/>
    <w:rsid w:val="00F37127"/>
    <w:rsid w:val="00F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562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table" w:styleId="a3">
    <w:name w:val="Table Grid"/>
    <w:basedOn w:val="a1"/>
    <w:uiPriority w:val="59"/>
    <w:rsid w:val="0056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50D"/>
    <w:pPr>
      <w:ind w:left="720"/>
      <w:contextualSpacing/>
    </w:pPr>
  </w:style>
  <w:style w:type="character" w:customStyle="1" w:styleId="3">
    <w:name w:val="Подпись к таблице (3)_"/>
    <w:basedOn w:val="a0"/>
    <w:link w:val="30"/>
    <w:rsid w:val="0049211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4921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9165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9165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65B4"/>
    <w:pPr>
      <w:widowControl w:val="0"/>
      <w:shd w:val="clear" w:color="auto" w:fill="FFFFFF"/>
      <w:spacing w:after="0" w:line="283" w:lineRule="exact"/>
      <w:ind w:hanging="11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D437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437A8"/>
    <w:pPr>
      <w:widowControl w:val="0"/>
      <w:shd w:val="clear" w:color="auto" w:fill="FFFFFF"/>
      <w:spacing w:after="0"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3pt">
    <w:name w:val="Основной текст (2) + 13 pt;Полужирный"/>
    <w:basedOn w:val="2"/>
    <w:rsid w:val="00FA1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F6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21768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01096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40E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7pt">
    <w:name w:val="Основной текст (5) + 7 pt;Малые прописные"/>
    <w:basedOn w:val="5"/>
    <w:rsid w:val="00540E1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40E10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8pt">
    <w:name w:val="Основной текст (2) + 8 pt"/>
    <w:basedOn w:val="2"/>
    <w:rsid w:val="00E72AB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562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table" w:styleId="a3">
    <w:name w:val="Table Grid"/>
    <w:basedOn w:val="a1"/>
    <w:uiPriority w:val="59"/>
    <w:rsid w:val="0056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50D"/>
    <w:pPr>
      <w:ind w:left="720"/>
      <w:contextualSpacing/>
    </w:pPr>
  </w:style>
  <w:style w:type="character" w:customStyle="1" w:styleId="3">
    <w:name w:val="Подпись к таблице (3)_"/>
    <w:basedOn w:val="a0"/>
    <w:link w:val="30"/>
    <w:rsid w:val="0049211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4921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9165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9165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65B4"/>
    <w:pPr>
      <w:widowControl w:val="0"/>
      <w:shd w:val="clear" w:color="auto" w:fill="FFFFFF"/>
      <w:spacing w:after="0" w:line="283" w:lineRule="exact"/>
      <w:ind w:hanging="11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D437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437A8"/>
    <w:pPr>
      <w:widowControl w:val="0"/>
      <w:shd w:val="clear" w:color="auto" w:fill="FFFFFF"/>
      <w:spacing w:after="0"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3pt">
    <w:name w:val="Основной текст (2) + 13 pt;Полужирный"/>
    <w:basedOn w:val="2"/>
    <w:rsid w:val="00FA1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F6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21768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01096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40E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7pt">
    <w:name w:val="Основной текст (5) + 7 pt;Малые прописные"/>
    <w:basedOn w:val="5"/>
    <w:rsid w:val="00540E1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40E10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8pt">
    <w:name w:val="Основной текст (2) + 8 pt"/>
    <w:basedOn w:val="2"/>
    <w:rsid w:val="00E72AB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Zayka</dc:creator>
  <cp:lastModifiedBy>Zayka</cp:lastModifiedBy>
  <cp:revision>3</cp:revision>
  <dcterms:created xsi:type="dcterms:W3CDTF">2019-01-25T06:27:00Z</dcterms:created>
  <dcterms:modified xsi:type="dcterms:W3CDTF">2019-01-25T06:55:00Z</dcterms:modified>
</cp:coreProperties>
</file>