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6B" w:rsidRPr="001B481F" w:rsidRDefault="0083496B" w:rsidP="0083496B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 wp14:anchorId="1F663524" wp14:editId="2F116B77">
            <wp:extent cx="687705" cy="702310"/>
            <wp:effectExtent l="0" t="0" r="0" b="254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6B" w:rsidRPr="001B481F" w:rsidRDefault="0083496B" w:rsidP="0083496B">
      <w:pPr>
        <w:jc w:val="center"/>
        <w:rPr>
          <w:rFonts w:ascii="Arial Black" w:hAnsi="Arial Black" w:cs="Arial"/>
          <w:b/>
          <w:sz w:val="32"/>
          <w:szCs w:val="20"/>
        </w:rPr>
      </w:pPr>
      <w:r w:rsidRPr="001B481F">
        <w:rPr>
          <w:rFonts w:ascii="Arial Black" w:hAnsi="Arial Black" w:cs="Arial"/>
          <w:b/>
          <w:sz w:val="32"/>
          <w:szCs w:val="20"/>
        </w:rPr>
        <w:t>А Д М И Н И С Т Р А Ц И Я</w:t>
      </w:r>
    </w:p>
    <w:p w:rsidR="0083496B" w:rsidRPr="001B481F" w:rsidRDefault="0083496B" w:rsidP="0083496B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1B481F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83496B" w:rsidRPr="001B481F" w:rsidRDefault="0083496B" w:rsidP="0083496B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83496B" w:rsidRPr="001B481F" w:rsidRDefault="0083496B" w:rsidP="0083496B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83496B" w:rsidRPr="001B481F" w:rsidRDefault="0083496B" w:rsidP="0083496B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8" w:history="1"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1B481F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1B481F">
        <w:rPr>
          <w:rFonts w:eastAsia="MS Mincho" w:cs="Arial"/>
          <w:b/>
          <w:sz w:val="16"/>
          <w:szCs w:val="16"/>
        </w:rPr>
        <w:t>33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1B481F">
        <w:rPr>
          <w:rFonts w:eastAsia="MS Mincho" w:cs="Arial"/>
          <w:b/>
          <w:sz w:val="16"/>
          <w:szCs w:val="16"/>
        </w:rPr>
        <w:t>0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1B481F">
        <w:rPr>
          <w:rFonts w:eastAsia="MS Mincho" w:cs="Arial"/>
          <w:b/>
          <w:sz w:val="16"/>
          <w:szCs w:val="16"/>
        </w:rPr>
        <w:t>2-32-42</w:t>
      </w:r>
    </w:p>
    <w:p w:rsidR="0083496B" w:rsidRPr="001B481F" w:rsidRDefault="0083496B" w:rsidP="0083496B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1B481F">
        <w:rPr>
          <w:rFonts w:ascii="MS Mincho" w:eastAsia="MS Mincho" w:hAnsi="MS Mincho" w:cs="Arial" w:hint="eastAsia"/>
          <w:sz w:val="16"/>
          <w:szCs w:val="16"/>
        </w:rPr>
        <w:t>04047027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1B481F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1B481F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83496B" w:rsidRPr="00A3115D" w:rsidRDefault="0083496B" w:rsidP="0083496B">
      <w:pPr>
        <w:ind w:hanging="120"/>
        <w:jc w:val="center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55ACAC" wp14:editId="31CE12A9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703F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JqUgkRXAgAAagQAAA4AAAAAAAAAAAAAAAAALgIAAGRycy9lMm9Eb2MueG1sUEsBAi0AFAAG&#10;AAgAAAAhAM8ifgb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3496B" w:rsidRPr="00A3115D" w:rsidRDefault="0083496B" w:rsidP="0083496B">
      <w:pPr>
        <w:keepNext/>
        <w:tabs>
          <w:tab w:val="left" w:pos="708"/>
        </w:tabs>
        <w:jc w:val="center"/>
        <w:outlineLvl w:val="8"/>
        <w:rPr>
          <w:b/>
          <w:sz w:val="32"/>
          <w:szCs w:val="20"/>
        </w:rPr>
      </w:pPr>
      <w:r w:rsidRPr="00A3115D">
        <w:rPr>
          <w:b/>
          <w:sz w:val="32"/>
          <w:szCs w:val="20"/>
        </w:rPr>
        <w:t>П О С Т А Н О В Л Е Н И Е</w:t>
      </w:r>
    </w:p>
    <w:p w:rsidR="0083496B" w:rsidRPr="00A3115D" w:rsidRDefault="0083496B" w:rsidP="0083496B">
      <w:pPr>
        <w:suppressAutoHyphens/>
        <w:rPr>
          <w:rFonts w:eastAsia="Calibri" w:cs="Calibri"/>
          <w:sz w:val="28"/>
          <w:szCs w:val="28"/>
          <w:lang w:eastAsia="en-US"/>
        </w:rPr>
      </w:pP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№  </w:t>
      </w:r>
      <w:r w:rsidR="0058579B">
        <w:rPr>
          <w:b/>
          <w:sz w:val="28"/>
          <w:szCs w:val="28"/>
        </w:rPr>
        <w:t>59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от </w:t>
      </w:r>
      <w:r w:rsidR="00AD7BEE">
        <w:rPr>
          <w:b/>
          <w:sz w:val="28"/>
          <w:szCs w:val="28"/>
        </w:rPr>
        <w:t>2</w:t>
      </w:r>
      <w:r w:rsidR="005857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D7BE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.202</w:t>
      </w:r>
      <w:r w:rsidR="00AD7B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83496B" w:rsidRPr="001071B6" w:rsidRDefault="0083496B" w:rsidP="0083496B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83496B" w:rsidRDefault="0083496B" w:rsidP="0083496B">
      <w:pPr>
        <w:widowControl w:val="0"/>
        <w:autoSpaceDE w:val="0"/>
        <w:autoSpaceDN w:val="0"/>
        <w:ind w:right="1417"/>
        <w:jc w:val="both"/>
        <w:rPr>
          <w:b/>
          <w:sz w:val="28"/>
          <w:szCs w:val="28"/>
        </w:rPr>
      </w:pPr>
      <w:r w:rsidRPr="008A4BDB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«</w:t>
      </w:r>
      <w:r w:rsidRPr="000117D5">
        <w:rPr>
          <w:b/>
          <w:sz w:val="28"/>
          <w:szCs w:val="28"/>
        </w:rPr>
        <w:t>Подготовка и</w:t>
      </w:r>
      <w:r>
        <w:rPr>
          <w:b/>
          <w:sz w:val="28"/>
          <w:szCs w:val="28"/>
        </w:rPr>
        <w:t xml:space="preserve"> </w:t>
      </w:r>
      <w:r w:rsidRPr="000117D5">
        <w:rPr>
          <w:b/>
          <w:sz w:val="28"/>
          <w:szCs w:val="28"/>
        </w:rPr>
        <w:t>утверждение документации по планировке территории</w:t>
      </w:r>
      <w:r>
        <w:rPr>
          <w:b/>
          <w:sz w:val="28"/>
          <w:szCs w:val="28"/>
        </w:rPr>
        <w:t>»</w:t>
      </w:r>
    </w:p>
    <w:p w:rsidR="0083496B" w:rsidRPr="003612DB" w:rsidRDefault="0083496B" w:rsidP="0083496B">
      <w:pPr>
        <w:ind w:right="3112"/>
        <w:jc w:val="both"/>
        <w:rPr>
          <w:sz w:val="26"/>
          <w:szCs w:val="26"/>
        </w:rPr>
      </w:pPr>
    </w:p>
    <w:p w:rsidR="0083496B" w:rsidRDefault="0083496B" w:rsidP="0083496B">
      <w:pPr>
        <w:tabs>
          <w:tab w:val="left" w:pos="5954"/>
          <w:tab w:val="left" w:pos="6480"/>
        </w:tabs>
        <w:autoSpaceDN w:val="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 27 июля 2010 года № 210-ФЗ «Об организации предоставления государственных и муниципальных услуг», №131-ФЗ от 06.10.2003 «Об общих принципах организации местного самоуправления Российской Федерации», постановлением Правительства Республики Дагестан от 08.04.2022г., №83 «Об утверждении правил разработки и утверждения административных регламентов предоставления государственных услуг», на основании постановления Администрации МР «Сергокалинский район» от 15.04.2022 года №140 «Об утверждении Порядка разработки и утверждения административных регламентов предоставления муниципальных услуг,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законодательством,  Администрация МР "Сергокалинский район" </w:t>
      </w:r>
    </w:p>
    <w:p w:rsidR="0083496B" w:rsidRPr="009D6201" w:rsidRDefault="0083496B" w:rsidP="0083496B">
      <w:pPr>
        <w:ind w:firstLine="720"/>
        <w:jc w:val="both"/>
        <w:rPr>
          <w:sz w:val="28"/>
          <w:szCs w:val="28"/>
        </w:rPr>
      </w:pPr>
    </w:p>
    <w:p w:rsidR="0083496B" w:rsidRPr="009D6201" w:rsidRDefault="0083496B" w:rsidP="0083496B">
      <w:pPr>
        <w:ind w:firstLine="72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постановляет:</w:t>
      </w:r>
    </w:p>
    <w:p w:rsidR="0083496B" w:rsidRPr="009F3BAD" w:rsidRDefault="0083496B" w:rsidP="0083496B">
      <w:pPr>
        <w:ind w:firstLine="720"/>
        <w:jc w:val="both"/>
        <w:rPr>
          <w:sz w:val="28"/>
          <w:szCs w:val="28"/>
        </w:rPr>
      </w:pPr>
    </w:p>
    <w:p w:rsidR="0083496B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4F5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79230B">
        <w:rPr>
          <w:rFonts w:ascii="Times New Roman" w:hAnsi="Times New Roman"/>
          <w:sz w:val="28"/>
          <w:szCs w:val="28"/>
        </w:rPr>
        <w:t>по предоставлению муниципальной услуги «Подготовка и утверждение документации по планировке территории»</w:t>
      </w:r>
      <w:r w:rsidRPr="000117D5">
        <w:rPr>
          <w:rFonts w:ascii="Times New Roman" w:hAnsi="Times New Roman"/>
          <w:sz w:val="28"/>
          <w:szCs w:val="28"/>
        </w:rPr>
        <w:t>.</w:t>
      </w:r>
    </w:p>
    <w:p w:rsidR="0083496B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0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на сайте Администрации МР «Сергокалинский район».</w:t>
      </w:r>
    </w:p>
    <w:p w:rsidR="0083496B" w:rsidRPr="00DF4900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вступления в силу настоящего постановления признать утратившим силу постановление Администрации МР «Сергокалинский район» №368 от 16.12.2021 г.</w:t>
      </w:r>
    </w:p>
    <w:p w:rsidR="0083496B" w:rsidRPr="0079230B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0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79230B">
        <w:rPr>
          <w:rFonts w:ascii="Times New Roman" w:hAnsi="Times New Roman"/>
          <w:sz w:val="28"/>
          <w:szCs w:val="28"/>
        </w:rPr>
        <w:t>Алигаджиева</w:t>
      </w:r>
      <w:proofErr w:type="spellEnd"/>
      <w:r w:rsidRPr="0079230B">
        <w:rPr>
          <w:rFonts w:ascii="Times New Roman" w:hAnsi="Times New Roman"/>
          <w:sz w:val="28"/>
          <w:szCs w:val="28"/>
        </w:rPr>
        <w:t xml:space="preserve"> А.М. - заместителя Главы Администрации МР «Сергокалинский район».</w:t>
      </w:r>
    </w:p>
    <w:p w:rsidR="0083496B" w:rsidRPr="009D6201" w:rsidRDefault="0083496B" w:rsidP="0083496B">
      <w:pPr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Глава</w:t>
      </w:r>
      <w:r w:rsidRPr="009D6201">
        <w:rPr>
          <w:b/>
          <w:sz w:val="28"/>
          <w:szCs w:val="28"/>
        </w:rPr>
        <w:tab/>
        <w:t xml:space="preserve">                                                                   </w:t>
      </w:r>
      <w:r w:rsidRPr="009D6201">
        <w:rPr>
          <w:b/>
          <w:sz w:val="28"/>
          <w:szCs w:val="28"/>
        </w:rPr>
        <w:tab/>
        <w:t>М. Омаров</w:t>
      </w:r>
    </w:p>
    <w:p w:rsidR="0083496B" w:rsidRDefault="0083496B" w:rsidP="0083496B">
      <w:pPr>
        <w:rPr>
          <w:bCs/>
          <w:i/>
        </w:rPr>
      </w:pPr>
      <w:r>
        <w:rPr>
          <w:bCs/>
          <w:i/>
        </w:rPr>
        <w:br w:type="page"/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lastRenderedPageBreak/>
        <w:t>Приложение</w:t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t>к постановлению Администрации</w:t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 w:rsidRPr="009F696C">
        <w:rPr>
          <w:bCs/>
          <w:i/>
        </w:rPr>
        <w:t>МР «Сергокалинский район»</w:t>
      </w:r>
    </w:p>
    <w:p w:rsidR="0083496B" w:rsidRPr="009F696C" w:rsidRDefault="0083496B" w:rsidP="0083496B">
      <w:pPr>
        <w:autoSpaceDE w:val="0"/>
        <w:autoSpaceDN w:val="0"/>
        <w:adjustRightInd w:val="0"/>
        <w:ind w:left="3540"/>
        <w:jc w:val="center"/>
        <w:rPr>
          <w:bCs/>
          <w:i/>
        </w:rPr>
      </w:pPr>
      <w:r>
        <w:rPr>
          <w:bCs/>
          <w:i/>
        </w:rPr>
        <w:t>№</w:t>
      </w:r>
      <w:r w:rsidR="0058579B">
        <w:rPr>
          <w:bCs/>
          <w:i/>
        </w:rPr>
        <w:t>59</w:t>
      </w:r>
      <w:r>
        <w:rPr>
          <w:bCs/>
          <w:i/>
        </w:rPr>
        <w:t xml:space="preserve">     от </w:t>
      </w:r>
      <w:r w:rsidR="00AD7BEE">
        <w:rPr>
          <w:bCs/>
          <w:i/>
        </w:rPr>
        <w:t>2</w:t>
      </w:r>
      <w:r w:rsidR="0058579B">
        <w:rPr>
          <w:bCs/>
          <w:i/>
        </w:rPr>
        <w:t>2</w:t>
      </w:r>
      <w:bookmarkStart w:id="0" w:name="_GoBack"/>
      <w:bookmarkEnd w:id="0"/>
      <w:r>
        <w:rPr>
          <w:bCs/>
          <w:i/>
        </w:rPr>
        <w:t>.</w:t>
      </w:r>
      <w:r w:rsidR="00AD7BEE">
        <w:rPr>
          <w:bCs/>
          <w:i/>
        </w:rPr>
        <w:t>02</w:t>
      </w:r>
      <w:r>
        <w:rPr>
          <w:bCs/>
          <w:i/>
        </w:rPr>
        <w:t>.</w:t>
      </w:r>
      <w:r w:rsidR="00AD7BEE">
        <w:rPr>
          <w:bCs/>
          <w:i/>
        </w:rPr>
        <w:t>2024г</w:t>
      </w:r>
    </w:p>
    <w:p w:rsidR="0083496B" w:rsidRPr="002F0285" w:rsidRDefault="0083496B" w:rsidP="0083496B">
      <w:pPr>
        <w:autoSpaceDE w:val="0"/>
        <w:autoSpaceDN w:val="0"/>
        <w:adjustRightInd w:val="0"/>
        <w:jc w:val="right"/>
        <w:rPr>
          <w:bCs/>
          <w:i/>
        </w:rPr>
      </w:pPr>
    </w:p>
    <w:p w:rsidR="0083496B" w:rsidRPr="00FA2447" w:rsidRDefault="0083496B" w:rsidP="0083496B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 xml:space="preserve">Административный регламент </w:t>
      </w:r>
    </w:p>
    <w:p w:rsidR="0083496B" w:rsidRPr="00FA2447" w:rsidRDefault="0083496B" w:rsidP="0083496B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 xml:space="preserve">по предоставлению муниципальной услуги </w:t>
      </w:r>
    </w:p>
    <w:p w:rsidR="0083496B" w:rsidRPr="00FA2447" w:rsidRDefault="0083496B" w:rsidP="0083496B">
      <w:pPr>
        <w:autoSpaceDE w:val="0"/>
        <w:autoSpaceDN w:val="0"/>
        <w:adjustRightInd w:val="0"/>
        <w:jc w:val="center"/>
        <w:rPr>
          <w:b/>
          <w:bCs/>
        </w:rPr>
      </w:pPr>
      <w:r w:rsidRPr="00FA2447">
        <w:rPr>
          <w:b/>
          <w:bCs/>
        </w:rPr>
        <w:t>«Подготовка и утверждение документации по планировке территории»</w:t>
      </w:r>
    </w:p>
    <w:p w:rsidR="0083496B" w:rsidRPr="002F0285" w:rsidRDefault="0083496B" w:rsidP="0083496B">
      <w:pPr>
        <w:autoSpaceDE w:val="0"/>
        <w:autoSpaceDN w:val="0"/>
        <w:adjustRightInd w:val="0"/>
        <w:jc w:val="center"/>
        <w:outlineLvl w:val="0"/>
      </w:pPr>
    </w:p>
    <w:p w:rsidR="0083496B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36"/>
      <w:bookmarkEnd w:id="1"/>
      <w:r w:rsidRPr="002F0285">
        <w:rPr>
          <w:b/>
        </w:rPr>
        <w:t>1. ОБЩИЕ ПОЛОЖЕНИЯ</w:t>
      </w:r>
    </w:p>
    <w:p w:rsidR="0083496B" w:rsidRPr="002F0285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3496B" w:rsidRPr="002408D7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45"/>
      <w:bookmarkEnd w:id="2"/>
      <w:r w:rsidRPr="002408D7">
        <w:rPr>
          <w:rFonts w:ascii="Times New Roman" w:hAnsi="Times New Roman"/>
          <w:b/>
          <w:sz w:val="24"/>
          <w:szCs w:val="24"/>
        </w:rPr>
        <w:t>1. Предмет регулирования Административного регламента.</w:t>
      </w:r>
    </w:p>
    <w:p w:rsidR="0083496B" w:rsidRPr="000C7FB6" w:rsidRDefault="0083496B" w:rsidP="0083496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7FB6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«Подготовка и утверждение документации по планировке территории» </w:t>
      </w:r>
      <w:r w:rsidRPr="000C7FB6">
        <w:rPr>
          <w:rFonts w:ascii="Times New Roman" w:hAnsi="Times New Roman"/>
          <w:i/>
          <w:sz w:val="24"/>
          <w:szCs w:val="24"/>
        </w:rPr>
        <w:t>(далее - Регламент)</w:t>
      </w:r>
      <w:r w:rsidRPr="000C7FB6">
        <w:rPr>
          <w:rFonts w:ascii="Times New Roman" w:hAnsi="Times New Roman"/>
          <w:sz w:val="24"/>
          <w:szCs w:val="24"/>
        </w:rPr>
        <w:t xml:space="preserve">, </w:t>
      </w:r>
      <w:bookmarkStart w:id="3" w:name="Par49"/>
      <w:bookmarkEnd w:id="3"/>
      <w:r w:rsidRPr="000C7FB6">
        <w:rPr>
          <w:rFonts w:ascii="Times New Roman" w:hAnsi="Times New Roman"/>
          <w:color w:val="000000"/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</w:r>
      <w:r w:rsidRPr="000C7FB6">
        <w:rPr>
          <w:rFonts w:ascii="Times New Roman" w:hAnsi="Times New Roman"/>
          <w:sz w:val="24"/>
          <w:szCs w:val="24"/>
        </w:rPr>
        <w:t xml:space="preserve"> и  взаимодействие Отдела с физическими или юридическими лицами, органами государственной власти, органами местного самоуправления, их должностными лицами, учреждениями и организациями при предоставлении муниципальной услуги. 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Разработчиком данного административного регламента является отдел строительства и архитектуры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DF72B0">
        <w:rPr>
          <w:rFonts w:ascii="Times New Roman" w:hAnsi="Times New Roman"/>
          <w:i/>
          <w:sz w:val="24"/>
          <w:szCs w:val="24"/>
        </w:rPr>
        <w:t>(далее по тексту – Отдел)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2408D7" w:rsidRDefault="0083496B" w:rsidP="0083496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b/>
          <w:sz w:val="24"/>
          <w:szCs w:val="24"/>
        </w:rPr>
        <w:t>Круг заявителей.</w:t>
      </w:r>
      <w:bookmarkStart w:id="4" w:name="Par53"/>
      <w:bookmarkEnd w:id="4"/>
    </w:p>
    <w:p w:rsidR="0083496B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</w:t>
      </w:r>
      <w:r w:rsidRPr="00DF72B0">
        <w:rPr>
          <w:rFonts w:ascii="Times New Roman" w:hAnsi="Times New Roman"/>
          <w:i/>
          <w:sz w:val="24"/>
          <w:szCs w:val="24"/>
        </w:rPr>
        <w:t>(далее – заявитель, заявители)</w:t>
      </w:r>
      <w:r w:rsidRPr="002408D7">
        <w:rPr>
          <w:rFonts w:ascii="Times New Roman" w:hAnsi="Times New Roman"/>
          <w:sz w:val="24"/>
          <w:szCs w:val="24"/>
        </w:rPr>
        <w:t xml:space="preserve"> являются физические и юридические лица.</w:t>
      </w:r>
    </w:p>
    <w:p w:rsidR="0083496B" w:rsidRPr="002408D7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2408D7" w:rsidRDefault="0083496B" w:rsidP="0083496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b/>
          <w:sz w:val="24"/>
          <w:szCs w:val="24"/>
        </w:rPr>
        <w:t>Порядок информирования (консультирования) о правилах и порядке предоставления муниципальной услуги: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7FB6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Предоставление муниципальной услуги на территории МР «Сергокалинский район» осуществляется Администрацией МР «Сергокалинский район» </w:t>
      </w:r>
      <w:r w:rsidRPr="00DF72B0">
        <w:rPr>
          <w:rFonts w:ascii="Times New Roman" w:hAnsi="Times New Roman"/>
          <w:i/>
          <w:sz w:val="24"/>
          <w:szCs w:val="24"/>
        </w:rPr>
        <w:t>(далее - Администрация)</w:t>
      </w:r>
      <w:r w:rsidRPr="002408D7">
        <w:rPr>
          <w:rFonts w:ascii="Times New Roman" w:hAnsi="Times New Roman"/>
          <w:sz w:val="24"/>
          <w:szCs w:val="24"/>
        </w:rPr>
        <w:t xml:space="preserve"> через структурное подразделение – отдел строительства и архитектуры </w:t>
      </w:r>
      <w:r w:rsidRPr="00800ABF"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>МР «Сергокалинский район».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Местоположение Отдела: 368510, РД, Сергокалинский район, с. Сергокала, ул.317 Стрелковой дивизии, 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9" w:history="1"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sergokalarayon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e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dag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408D7">
        <w:rPr>
          <w:rFonts w:ascii="Times New Roman" w:hAnsi="Times New Roman"/>
          <w:color w:val="000000"/>
          <w:sz w:val="24"/>
          <w:szCs w:val="24"/>
        </w:rPr>
        <w:t>,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Официальный сайт: </w:t>
      </w:r>
      <w:hyperlink r:id="rId10" w:history="1">
        <w:r w:rsidRPr="002408D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408D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408D7">
          <w:rPr>
            <w:rStyle w:val="a5"/>
            <w:rFonts w:ascii="Times New Roman" w:hAnsi="Times New Roman"/>
            <w:sz w:val="24"/>
            <w:szCs w:val="24"/>
            <w:lang w:val="en-US"/>
          </w:rPr>
          <w:t>sergokala</w:t>
        </w:r>
        <w:proofErr w:type="spellEnd"/>
        <w:r w:rsidRPr="002408D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408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График приема, консультирования заинтересованных в предоставлении муниципальной услуги лиц в соответствии со следующим графиком работы:</w:t>
      </w:r>
    </w:p>
    <w:p w:rsidR="0083496B" w:rsidRPr="002408D7" w:rsidRDefault="0083496B" w:rsidP="008349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Понедельник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408D7">
        <w:rPr>
          <w:rFonts w:ascii="Times New Roman" w:hAnsi="Times New Roman"/>
          <w:color w:val="000000"/>
          <w:sz w:val="24"/>
          <w:szCs w:val="24"/>
        </w:rPr>
        <w:t>пятница: с 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408D7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8D7">
        <w:rPr>
          <w:rFonts w:ascii="Times New Roman" w:hAnsi="Times New Roman"/>
          <w:color w:val="000000"/>
          <w:sz w:val="24"/>
          <w:szCs w:val="24"/>
        </w:rPr>
        <w:t>до 16.00;</w:t>
      </w:r>
    </w:p>
    <w:p w:rsidR="0083496B" w:rsidRDefault="0083496B" w:rsidP="008349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Перерыв на обед с 12.00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8D7">
        <w:rPr>
          <w:rFonts w:ascii="Times New Roman" w:hAnsi="Times New Roman"/>
          <w:color w:val="000000"/>
          <w:sz w:val="24"/>
          <w:szCs w:val="24"/>
        </w:rPr>
        <w:t>до 13.00;</w:t>
      </w:r>
    </w:p>
    <w:p w:rsidR="0083496B" w:rsidRPr="0004199C" w:rsidRDefault="0083496B" w:rsidP="008349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9C">
        <w:rPr>
          <w:rFonts w:ascii="Times New Roman" w:hAnsi="Times New Roman"/>
          <w:color w:val="000000"/>
          <w:sz w:val="24"/>
          <w:szCs w:val="24"/>
        </w:rPr>
        <w:t>Суббота и воскресенье - в</w:t>
      </w:r>
      <w:r>
        <w:rPr>
          <w:rFonts w:ascii="Times New Roman" w:hAnsi="Times New Roman"/>
          <w:color w:val="000000"/>
          <w:sz w:val="24"/>
          <w:szCs w:val="24"/>
        </w:rPr>
        <w:t>ыходные дни</w:t>
      </w:r>
      <w:r w:rsidRPr="0004199C">
        <w:rPr>
          <w:rFonts w:ascii="Times New Roman" w:hAnsi="Times New Roman"/>
          <w:color w:val="000000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Информирование о процедуре предоставления муниципальной услуги при  обращении в Отдел или МФЦ.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Для получения информации о процедуре предоставления муниципальной услуги заинтересованные лица обращаются в Отдел или МФЦ:</w:t>
      </w:r>
    </w:p>
    <w:p w:rsidR="0083496B" w:rsidRPr="002408D7" w:rsidRDefault="0083496B" w:rsidP="0083496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устной форме лично или по телефону;</w:t>
      </w:r>
    </w:p>
    <w:p w:rsidR="0083496B" w:rsidRPr="002408D7" w:rsidRDefault="0083496B" w:rsidP="0083496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письменном виде, в том числе почтой, электронной почтой.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муниципальной услуги проводятся </w:t>
      </w:r>
      <w:r w:rsidRPr="002408D7">
        <w:rPr>
          <w:rFonts w:ascii="Times New Roman" w:hAnsi="Times New Roman"/>
          <w:sz w:val="24"/>
          <w:szCs w:val="24"/>
        </w:rPr>
        <w:lastRenderedPageBreak/>
        <w:t xml:space="preserve">специалистом Отдела или МФЦ </w:t>
      </w:r>
      <w:r w:rsidRPr="0057679A">
        <w:rPr>
          <w:rFonts w:ascii="Times New Roman" w:hAnsi="Times New Roman"/>
          <w:i/>
          <w:sz w:val="24"/>
          <w:szCs w:val="24"/>
        </w:rPr>
        <w:t>(далее - сотрудник, осуществляющий консультирование)</w:t>
      </w:r>
      <w:r w:rsidRPr="002408D7">
        <w:rPr>
          <w:rFonts w:ascii="Times New Roman" w:hAnsi="Times New Roman"/>
          <w:sz w:val="24"/>
          <w:szCs w:val="24"/>
        </w:rPr>
        <w:t xml:space="preserve"> в форме устного и письменного информирования. При ответах на телефонные звонки и устные обращения сотрудник,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Ответ на письменное обращение дается в течение 30 дней в простой, четкой и понятной форме с указанием должности, фамилии, имени и отчества, номера телефона исполнителя. Ответ подписывается Главой </w:t>
      </w:r>
      <w:r w:rsidRPr="0057679A">
        <w:rPr>
          <w:rFonts w:ascii="Times New Roman" w:hAnsi="Times New Roman"/>
          <w:sz w:val="24"/>
          <w:szCs w:val="24"/>
        </w:rPr>
        <w:t xml:space="preserve">Администрации </w:t>
      </w:r>
      <w:r w:rsidRPr="002408D7">
        <w:rPr>
          <w:rFonts w:ascii="Times New Roman" w:hAnsi="Times New Roman"/>
          <w:sz w:val="24"/>
          <w:szCs w:val="24"/>
        </w:rPr>
        <w:t xml:space="preserve">МР «Сергокалинский район» </w:t>
      </w:r>
      <w:r w:rsidRPr="0057679A">
        <w:rPr>
          <w:rFonts w:ascii="Times New Roman" w:hAnsi="Times New Roman"/>
          <w:i/>
          <w:sz w:val="24"/>
          <w:szCs w:val="24"/>
        </w:rPr>
        <w:t>(далее – Глава Администрации)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соответствии  с Федеральным законом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г.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08D7">
        <w:rPr>
          <w:rFonts w:ascii="Times New Roman" w:hAnsi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осуществляется, на основании муниципальных правовых актов по принципу </w:t>
      </w:r>
      <w:r>
        <w:rPr>
          <w:rFonts w:ascii="Times New Roman" w:hAnsi="Times New Roman"/>
          <w:sz w:val="24"/>
          <w:szCs w:val="24"/>
        </w:rPr>
        <w:t>«</w:t>
      </w:r>
      <w:r w:rsidRPr="002408D7">
        <w:rPr>
          <w:rFonts w:ascii="Times New Roman" w:hAnsi="Times New Roman"/>
          <w:sz w:val="24"/>
          <w:szCs w:val="24"/>
        </w:rPr>
        <w:t>одного окна</w:t>
      </w:r>
      <w:r>
        <w:rPr>
          <w:rFonts w:ascii="Times New Roman" w:hAnsi="Times New Roman"/>
          <w:sz w:val="24"/>
          <w:szCs w:val="24"/>
        </w:rPr>
        <w:t>»</w:t>
      </w:r>
      <w:r w:rsidRPr="002408D7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МР «Сергокалинский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и другими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08D7">
        <w:rPr>
          <w:rFonts w:ascii="Times New Roman" w:hAnsi="Times New Roman"/>
          <w:sz w:val="24"/>
          <w:szCs w:val="24"/>
        </w:rPr>
        <w:t>участвующими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8D7">
        <w:rPr>
          <w:rFonts w:ascii="Times New Roman" w:hAnsi="Times New Roman"/>
          <w:sz w:val="24"/>
          <w:szCs w:val="24"/>
        </w:rPr>
        <w:t>муниципальных услуг,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F49D4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в </w:t>
      </w:r>
      <w:proofErr w:type="spellStart"/>
      <w:r w:rsidRPr="00AF49D4">
        <w:rPr>
          <w:rFonts w:ascii="Times New Roman" w:hAnsi="Times New Roman"/>
          <w:sz w:val="24"/>
          <w:szCs w:val="24"/>
        </w:rPr>
        <w:t>Сергокалинском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49D4">
        <w:rPr>
          <w:rFonts w:ascii="Times New Roman" w:hAnsi="Times New Roman"/>
          <w:sz w:val="24"/>
          <w:szCs w:val="24"/>
        </w:rPr>
        <w:t xml:space="preserve">районе </w:t>
      </w:r>
      <w:r w:rsidRPr="008A5AD0">
        <w:rPr>
          <w:rFonts w:ascii="Times New Roman" w:hAnsi="Times New Roman"/>
          <w:i/>
          <w:sz w:val="24"/>
          <w:szCs w:val="24"/>
        </w:rPr>
        <w:t>(далее - МФЦ)</w:t>
      </w:r>
      <w:r w:rsidRPr="00AF49D4">
        <w:rPr>
          <w:rFonts w:ascii="Times New Roman" w:hAnsi="Times New Roman"/>
          <w:sz w:val="24"/>
          <w:szCs w:val="24"/>
        </w:rPr>
        <w:t xml:space="preserve"> расположен на территории МР «Сергокалинский район» по адресу: 368510, РД, Сергокалинский район, с. Сергокала, ул.317 Стрелковой дивизии</w:t>
      </w:r>
      <w:r>
        <w:rPr>
          <w:rFonts w:ascii="Times New Roman" w:hAnsi="Times New Roman"/>
          <w:sz w:val="24"/>
          <w:szCs w:val="24"/>
        </w:rPr>
        <w:t>, 2</w:t>
      </w:r>
      <w:r w:rsidRPr="00AF49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7B9">
        <w:rPr>
          <w:rFonts w:ascii="Times New Roman" w:eastAsia="Times New Roman" w:hAnsi="Times New Roman"/>
          <w:sz w:val="24"/>
          <w:szCs w:val="24"/>
        </w:rPr>
        <w:t xml:space="preserve">Телефон </w:t>
      </w:r>
      <w:proofErr w:type="spellStart"/>
      <w:r w:rsidRPr="005927B9">
        <w:rPr>
          <w:rFonts w:ascii="Times New Roman" w:eastAsia="Times New Roman" w:hAnsi="Times New Roman"/>
          <w:sz w:val="24"/>
          <w:szCs w:val="24"/>
        </w:rPr>
        <w:t>call</w:t>
      </w:r>
      <w:proofErr w:type="spellEnd"/>
      <w:r w:rsidRPr="005927B9">
        <w:rPr>
          <w:rFonts w:ascii="Times New Roman" w:eastAsia="Times New Roman" w:hAnsi="Times New Roman"/>
          <w:sz w:val="24"/>
          <w:szCs w:val="24"/>
        </w:rPr>
        <w:t>-центра: тел. 8 (938) 777-82-95</w:t>
      </w:r>
      <w:r w:rsidRPr="005927B9">
        <w:rPr>
          <w:rFonts w:ascii="Times New Roman" w:hAnsi="Times New Roman"/>
          <w:sz w:val="24"/>
          <w:szCs w:val="24"/>
        </w:rPr>
        <w:t>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927B9">
        <w:rPr>
          <w:rFonts w:ascii="Times New Roman" w:hAnsi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и 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927B9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83496B" w:rsidRPr="002408D7" w:rsidRDefault="0083496B" w:rsidP="0083496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 устном виде на личном приеме в соответствии с графиком работы Отдела,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письменно при поступлении обращения в адрес Администрации МР «Сергокалинский район», МФЦ, через Интернет-сайт Администрации МР «Сергокалинский район», по электронной почте;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с использованием средств телефонной связи;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 xml:space="preserve">в электронной форме, в том числе с использованием государственной информационной системы Республики Дагестан </w:t>
      </w:r>
      <w:r>
        <w:rPr>
          <w:rFonts w:ascii="Times New Roman" w:hAnsi="Times New Roman"/>
          <w:sz w:val="24"/>
          <w:szCs w:val="24"/>
        </w:rPr>
        <w:t>«</w:t>
      </w:r>
      <w:r w:rsidRPr="002408D7">
        <w:rPr>
          <w:rFonts w:ascii="Times New Roman" w:hAnsi="Times New Roman"/>
          <w:sz w:val="24"/>
          <w:szCs w:val="24"/>
        </w:rPr>
        <w:t xml:space="preserve">Единый </w:t>
      </w:r>
      <w:hyperlink r:id="rId11" w:history="1">
        <w:r w:rsidRPr="002408D7">
          <w:rPr>
            <w:rFonts w:ascii="Times New Roman" w:hAnsi="Times New Roman"/>
            <w:color w:val="000000"/>
            <w:sz w:val="24"/>
            <w:szCs w:val="24"/>
          </w:rPr>
          <w:t>Интернет-портал</w:t>
        </w:r>
      </w:hyperlink>
      <w:r w:rsidRPr="002408D7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Республики Дагестан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26C41">
        <w:rPr>
          <w:rFonts w:ascii="Times New Roman" w:hAnsi="Times New Roman"/>
          <w:i/>
          <w:sz w:val="24"/>
          <w:szCs w:val="24"/>
        </w:rPr>
        <w:t>(далее – портал)</w:t>
      </w:r>
      <w:r w:rsidRPr="002408D7">
        <w:rPr>
          <w:rFonts w:ascii="Times New Roman" w:hAnsi="Times New Roman"/>
          <w:sz w:val="24"/>
          <w:szCs w:val="24"/>
        </w:rPr>
        <w:t>.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на информационных стендах в Администрации МР «Сергокалинский район». Информационный стенд о муниципальной услуге вывешиваются в доступном для получателя муниципальной услуги месте.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126EE">
        <w:rPr>
          <w:rFonts w:ascii="Times New Roman" w:hAnsi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установления права заявителя на предоставление ему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источника получения документов, необходимых для предоставления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времени приема заявителей и выдачи документации;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126EE">
        <w:rPr>
          <w:rFonts w:ascii="Times New Roman" w:hAnsi="Times New Roman"/>
          <w:sz w:val="24"/>
          <w:szCs w:val="24"/>
        </w:rPr>
        <w:t xml:space="preserve">При устном информировании специалист должен принять все необходимые меры </w:t>
      </w:r>
      <w:r w:rsidRPr="001126EE">
        <w:rPr>
          <w:rFonts w:ascii="Times New Roman" w:hAnsi="Times New Roman"/>
          <w:sz w:val="24"/>
          <w:szCs w:val="24"/>
        </w:rPr>
        <w:lastRenderedPageBreak/>
        <w:t>для предоставления полного ответа на поставленные вопросы.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 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5154F">
        <w:rPr>
          <w:rFonts w:ascii="Times New Roman" w:hAnsi="Times New Roman"/>
          <w:sz w:val="24"/>
          <w:szCs w:val="24"/>
        </w:rPr>
        <w:t xml:space="preserve">Специалист Отдела, осуществляющий консультирование </w:t>
      </w:r>
      <w:r w:rsidRPr="0045154F">
        <w:rPr>
          <w:rFonts w:ascii="Times New Roman" w:hAnsi="Times New Roman"/>
          <w:i/>
          <w:sz w:val="24"/>
          <w:szCs w:val="24"/>
        </w:rPr>
        <w:t>(по телефону или на личном приеме)</w:t>
      </w:r>
      <w:r w:rsidRPr="0045154F">
        <w:rPr>
          <w:rFonts w:ascii="Times New Roman" w:hAnsi="Times New Roman"/>
          <w:sz w:val="24"/>
          <w:szCs w:val="24"/>
        </w:rPr>
        <w:t xml:space="preserve">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 При ответах на телефонные звонки и устные обращения специалисты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Во время разговора необходимо произносить слова четко, избегать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5154F">
        <w:rPr>
          <w:rFonts w:ascii="Times New Roman" w:hAnsi="Times New Roman"/>
          <w:color w:val="000000"/>
          <w:sz w:val="24"/>
          <w:szCs w:val="24"/>
        </w:rPr>
        <w:t>параллельных разговоров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</w:t>
      </w:r>
      <w:r w:rsidRPr="009616F1">
        <w:rPr>
          <w:rFonts w:ascii="Times New Roman" w:hAnsi="Times New Roman"/>
          <w:i/>
          <w:color w:val="000000"/>
          <w:sz w:val="24"/>
          <w:szCs w:val="24"/>
        </w:rPr>
        <w:t>(кто именно, когда и что должен сделать)</w:t>
      </w:r>
      <w:r w:rsidRPr="004515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154F">
        <w:rPr>
          <w:rFonts w:ascii="Times New Roman" w:hAnsi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вопрос, он должен переадресовать его другому должностному лицу. Разговор по телефону не должен продолжаться в среднем более 10 минут.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16F1">
        <w:rPr>
          <w:rFonts w:ascii="Times New Roman" w:hAnsi="Times New Roman"/>
          <w:sz w:val="24"/>
          <w:szCs w:val="24"/>
        </w:rPr>
        <w:t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связи. 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 Письменные обращения заявителя рассматриваются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83496B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16F1">
        <w:rPr>
          <w:rFonts w:ascii="Times New Roman" w:hAnsi="Times New Roman"/>
          <w:sz w:val="24"/>
          <w:szCs w:val="24"/>
        </w:rPr>
        <w:t>Публичное информирование осуществляется путем размещения информационных материалов на стендах в помещении Администрации МР «Сергокалинский район», на официальном печатном органе в газете «К изобилию», на официальном сайте Администрации МР «Сергокалинский район» в сети «Интернет», в</w:t>
      </w:r>
      <w:r w:rsidRPr="009616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</w:t>
      </w:r>
      <w:r w:rsidRPr="009616F1">
        <w:rPr>
          <w:rFonts w:ascii="Times New Roman" w:hAnsi="Times New Roman"/>
          <w:sz w:val="24"/>
          <w:szCs w:val="24"/>
        </w:rPr>
        <w:t>.</w:t>
      </w:r>
    </w:p>
    <w:p w:rsidR="0083496B" w:rsidRPr="002705D7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705D7">
        <w:rPr>
          <w:rFonts w:ascii="Times New Roman" w:hAnsi="Times New Roman"/>
          <w:color w:val="000000"/>
          <w:sz w:val="24"/>
          <w:szCs w:val="24"/>
        </w:rPr>
        <w:t>Размещаются следующие информационные материалы: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исчерпывающая информация о порядке предоставления муниципальной услуги (в текстовом виде);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текст настоящего Регламента с приложениями </w:t>
      </w:r>
      <w:r w:rsidRPr="002705D7">
        <w:rPr>
          <w:rFonts w:ascii="Times New Roman" w:hAnsi="Times New Roman"/>
          <w:i/>
          <w:color w:val="000000"/>
          <w:sz w:val="24"/>
          <w:szCs w:val="24"/>
        </w:rPr>
        <w:t>(полная версия на Интернет-сайте и извлечения на информационных стендах)</w:t>
      </w:r>
      <w:r w:rsidRPr="002408D7">
        <w:rPr>
          <w:rFonts w:ascii="Times New Roman" w:hAnsi="Times New Roman"/>
          <w:color w:val="000000"/>
          <w:sz w:val="24"/>
          <w:szCs w:val="24"/>
        </w:rPr>
        <w:t>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 xml:space="preserve">информация об отделе, предоставляющем муниципальную услугу </w:t>
      </w:r>
      <w:r w:rsidRPr="002705D7">
        <w:rPr>
          <w:rFonts w:ascii="Times New Roman" w:hAnsi="Times New Roman"/>
          <w:i/>
          <w:color w:val="000000"/>
          <w:sz w:val="24"/>
          <w:szCs w:val="24"/>
        </w:rPr>
        <w:t>(месторасположение, график работы, график приема заявителей, номер телефона, факса)</w:t>
      </w:r>
      <w:r w:rsidRPr="002408D7">
        <w:rPr>
          <w:rFonts w:ascii="Times New Roman" w:hAnsi="Times New Roman"/>
          <w:color w:val="000000"/>
          <w:sz w:val="24"/>
          <w:szCs w:val="24"/>
        </w:rPr>
        <w:t xml:space="preserve"> адреса Интернет-сайта и электронной почты Администрации;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перечень документов, представляемых заявителями муниципальной услуги, и требования, предъявляемые к этим документам;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формы документов для заполнения, образцы заполнения документов;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lastRenderedPageBreak/>
        <w:t>порядок информирования о ходе предоставления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порядок получения консультаций;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706D6D"/>
          <w:sz w:val="24"/>
          <w:szCs w:val="24"/>
        </w:rPr>
      </w:pPr>
      <w:r w:rsidRPr="002408D7">
        <w:rPr>
          <w:rFonts w:ascii="Times New Roman" w:hAnsi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83496B" w:rsidRPr="002408D7" w:rsidRDefault="0083496B" w:rsidP="0083496B">
      <w:pPr>
        <w:pStyle w:val="a7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лиц, исполняющих муниципальную услугу.</w:t>
      </w:r>
    </w:p>
    <w:p w:rsidR="0083496B" w:rsidRPr="002408D7" w:rsidRDefault="0083496B" w:rsidP="0083496B">
      <w:pPr>
        <w:pStyle w:val="a7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достоверность и полнота предоставляемой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83496B" w:rsidRPr="002408D7" w:rsidRDefault="0083496B" w:rsidP="0083496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8D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83496B" w:rsidRPr="002F0285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98"/>
      <w:bookmarkEnd w:id="5"/>
      <w:r>
        <w:rPr>
          <w:b/>
          <w:lang w:val="en-US"/>
        </w:rPr>
        <w:t>II</w:t>
      </w:r>
      <w:r w:rsidRPr="002F0285">
        <w:rPr>
          <w:b/>
        </w:rPr>
        <w:t>. Стандарт предоставления</w:t>
      </w:r>
      <w:r>
        <w:rPr>
          <w:b/>
        </w:rPr>
        <w:t xml:space="preserve"> </w:t>
      </w:r>
      <w:r w:rsidRPr="002F0285">
        <w:rPr>
          <w:b/>
        </w:rPr>
        <w:t>муниципальной услуги</w:t>
      </w:r>
    </w:p>
    <w:p w:rsidR="0083496B" w:rsidRPr="002F0285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3496B" w:rsidRPr="003922BB" w:rsidRDefault="0083496B" w:rsidP="0083496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00"/>
      <w:bookmarkEnd w:id="6"/>
      <w:r w:rsidRPr="003922BB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Par104"/>
      <w:bookmarkEnd w:id="7"/>
      <w:r w:rsidRPr="0050755B">
        <w:rPr>
          <w:rFonts w:ascii="Times New Roman" w:hAnsi="Times New Roman"/>
          <w:sz w:val="24"/>
          <w:szCs w:val="24"/>
        </w:rPr>
        <w:t>Подготовка и утверждение документации по планировке территории</w:t>
      </w:r>
      <w:r w:rsidRPr="0050755B">
        <w:rPr>
          <w:rFonts w:ascii="Times New Roman" w:hAnsi="Times New Roman"/>
          <w:b/>
          <w:sz w:val="24"/>
          <w:szCs w:val="24"/>
        </w:rPr>
        <w:t>.</w:t>
      </w: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755B">
        <w:rPr>
          <w:b/>
        </w:rPr>
        <w:t>5. Наименование органа местного самоуправления, предоставляющего муниципальную услугу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МР «Сергокалинский район» </w:t>
      </w:r>
      <w:r w:rsidRPr="00C27CE6">
        <w:rPr>
          <w:rFonts w:ascii="Times New Roman" w:hAnsi="Times New Roman"/>
          <w:i/>
          <w:sz w:val="24"/>
          <w:szCs w:val="24"/>
        </w:rPr>
        <w:t>(далее - Администрация)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Местонахождение Администрации: 368510, РД, Сергокалинский район, с. Сергокала, ул.317 Стрелковой дивизии, 9;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Часы работы: с понедельника по </w:t>
      </w:r>
      <w:r>
        <w:rPr>
          <w:rFonts w:ascii="Times New Roman" w:hAnsi="Times New Roman"/>
          <w:sz w:val="24"/>
          <w:szCs w:val="24"/>
        </w:rPr>
        <w:t>пятницу</w:t>
      </w:r>
      <w:r w:rsidRPr="0006257C">
        <w:rPr>
          <w:rFonts w:ascii="Times New Roman" w:hAnsi="Times New Roman"/>
          <w:sz w:val="24"/>
          <w:szCs w:val="24"/>
        </w:rPr>
        <w:t xml:space="preserve"> с 8.00 до 17.00;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Перерыв на обед с 12.00 до 13.00;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Суббота, воскресенье: выходные дни;</w:t>
      </w:r>
    </w:p>
    <w:p w:rsidR="0083496B" w:rsidRPr="004B1550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2" w:history="1"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sergokalarayon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e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dag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B155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Структурным подразделением Администрации, непосредственно предоставляющим муниципальную услугу, является отдел строительства и архитектуры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 xml:space="preserve">Администрации МР «Сергокалинский район» Республики Дагестан </w:t>
      </w:r>
      <w:r w:rsidRPr="004B1550">
        <w:rPr>
          <w:rFonts w:ascii="Times New Roman" w:hAnsi="Times New Roman"/>
          <w:i/>
          <w:sz w:val="24"/>
          <w:szCs w:val="24"/>
        </w:rPr>
        <w:t>(далее - Отдел)</w:t>
      </w:r>
      <w:r w:rsidRPr="0050755B">
        <w:rPr>
          <w:rFonts w:ascii="Times New Roman" w:hAnsi="Times New Roman"/>
          <w:sz w:val="24"/>
          <w:szCs w:val="24"/>
        </w:rPr>
        <w:t xml:space="preserve">.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Местонахождение Отдела: 368510, РД, Сергокалинский район, с. Сергокала, ул.317 Стрелковой дивизии, 9;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Часы работы: с понедельника по </w:t>
      </w:r>
      <w:r>
        <w:rPr>
          <w:rFonts w:ascii="Times New Roman" w:hAnsi="Times New Roman"/>
          <w:sz w:val="24"/>
          <w:szCs w:val="24"/>
        </w:rPr>
        <w:t>пятницу</w:t>
      </w:r>
      <w:r w:rsidRPr="0006257C">
        <w:rPr>
          <w:rFonts w:ascii="Times New Roman" w:hAnsi="Times New Roman"/>
          <w:sz w:val="24"/>
          <w:szCs w:val="24"/>
        </w:rPr>
        <w:t xml:space="preserve"> с 8.00 до 17.00;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Перерыв на обед с 12.00 до 13.00;</w:t>
      </w:r>
    </w:p>
    <w:p w:rsidR="0083496B" w:rsidRPr="0006257C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>Суббота, воскресенье: выходные дни;</w:t>
      </w:r>
    </w:p>
    <w:p w:rsidR="0083496B" w:rsidRPr="007E75DF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06257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3" w:history="1"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arxsergo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B8141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8141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E75DF">
        <w:rPr>
          <w:rFonts w:ascii="Times New Roman" w:hAnsi="Times New Roman"/>
          <w:sz w:val="24"/>
          <w:szCs w:val="24"/>
        </w:rPr>
        <w:t xml:space="preserve"> </w:t>
      </w:r>
      <w:r w:rsidRPr="004B155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3496B" w:rsidRPr="007E75DF" w:rsidRDefault="0083496B" w:rsidP="0083496B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E75DF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7E75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87230)</w:t>
      </w:r>
      <w:r w:rsidRPr="007E7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2-32-32/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Прием граждан по вопросам предоставления муниципальной услуги:</w:t>
      </w:r>
    </w:p>
    <w:p w:rsidR="0083496B" w:rsidRPr="003D080F" w:rsidRDefault="0083496B" w:rsidP="0083496B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80F">
        <w:rPr>
          <w:rFonts w:ascii="Times New Roman" w:hAnsi="Times New Roman"/>
          <w:sz w:val="24"/>
          <w:szCs w:val="24"/>
        </w:rPr>
        <w:t xml:space="preserve">с понедельника по пятницу с 8.00 до 17.00, </w:t>
      </w:r>
    </w:p>
    <w:p w:rsidR="0083496B" w:rsidRPr="003D080F" w:rsidRDefault="0083496B" w:rsidP="0083496B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80F">
        <w:rPr>
          <w:rFonts w:ascii="Times New Roman" w:hAnsi="Times New Roman"/>
          <w:sz w:val="24"/>
          <w:szCs w:val="24"/>
        </w:rPr>
        <w:t>обеденный перерыв с 12.00 до 13.00.</w:t>
      </w:r>
    </w:p>
    <w:p w:rsidR="0083496B" w:rsidRPr="006A38C8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в </w:t>
      </w:r>
      <w:proofErr w:type="spellStart"/>
      <w:r w:rsidRPr="0050755B">
        <w:rPr>
          <w:rFonts w:ascii="Times New Roman" w:hAnsi="Times New Roman"/>
          <w:sz w:val="24"/>
          <w:szCs w:val="24"/>
        </w:rPr>
        <w:t>Сергокалинском</w:t>
      </w:r>
      <w:proofErr w:type="spellEnd"/>
      <w:r w:rsidRPr="0050755B">
        <w:rPr>
          <w:rFonts w:ascii="Times New Roman" w:hAnsi="Times New Roman"/>
          <w:sz w:val="24"/>
          <w:szCs w:val="24"/>
        </w:rPr>
        <w:t xml:space="preserve"> районе </w:t>
      </w:r>
      <w:r w:rsidRPr="006A38C8">
        <w:rPr>
          <w:rFonts w:ascii="Times New Roman" w:hAnsi="Times New Roman"/>
          <w:i/>
          <w:sz w:val="24"/>
          <w:szCs w:val="24"/>
        </w:rPr>
        <w:t>(далее - МФЦ)</w:t>
      </w:r>
      <w:r w:rsidRPr="0050755B">
        <w:rPr>
          <w:rFonts w:ascii="Times New Roman" w:hAnsi="Times New Roman"/>
          <w:sz w:val="24"/>
          <w:szCs w:val="24"/>
        </w:rPr>
        <w:t xml:space="preserve"> расположен на территории МР «Сергокалинский район» по адресу: </w:t>
      </w:r>
      <w:r w:rsidRPr="006A38C8">
        <w:rPr>
          <w:rFonts w:ascii="Times New Roman" w:hAnsi="Times New Roman"/>
          <w:sz w:val="24"/>
          <w:szCs w:val="24"/>
        </w:rPr>
        <w:t>3</w:t>
      </w:r>
      <w:r w:rsidRPr="0050755B">
        <w:rPr>
          <w:rFonts w:ascii="Times New Roman" w:hAnsi="Times New Roman"/>
          <w:sz w:val="24"/>
          <w:szCs w:val="24"/>
        </w:rPr>
        <w:t>68510, РД, Сергокалинский район, с. Сергокала, ул.317 Стрелковой дивизии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8C8">
        <w:rPr>
          <w:rFonts w:ascii="Times New Roman" w:hAnsi="Times New Roman"/>
          <w:sz w:val="24"/>
          <w:szCs w:val="24"/>
        </w:rPr>
        <w:t>2</w:t>
      </w:r>
      <w:r w:rsidRPr="0050755B">
        <w:rPr>
          <w:rFonts w:ascii="Times New Roman" w:hAnsi="Times New Roman"/>
          <w:sz w:val="24"/>
          <w:szCs w:val="24"/>
        </w:rPr>
        <w:t xml:space="preserve">. </w:t>
      </w:r>
      <w:r w:rsidRPr="006A38C8">
        <w:rPr>
          <w:rFonts w:ascii="Times New Roman" w:eastAsia="Arial" w:hAnsi="Times New Roman"/>
          <w:sz w:val="24"/>
          <w:szCs w:val="24"/>
        </w:rPr>
        <w:t xml:space="preserve">Телефон </w:t>
      </w:r>
      <w:proofErr w:type="spellStart"/>
      <w:r w:rsidRPr="006A38C8">
        <w:rPr>
          <w:rFonts w:ascii="Times New Roman" w:eastAsia="Arial" w:hAnsi="Times New Roman"/>
          <w:sz w:val="24"/>
          <w:szCs w:val="24"/>
        </w:rPr>
        <w:t>call</w:t>
      </w:r>
      <w:proofErr w:type="spellEnd"/>
      <w:r w:rsidRPr="006A38C8">
        <w:rPr>
          <w:rFonts w:ascii="Times New Roman" w:eastAsia="Arial" w:hAnsi="Times New Roman"/>
          <w:sz w:val="24"/>
          <w:szCs w:val="24"/>
        </w:rPr>
        <w:t>-центра: тел. 8 (938) 777-82-95.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В процессе согласования и утверждения документов по муниципальной услуге  участвуют:</w:t>
      </w:r>
    </w:p>
    <w:p w:rsidR="0083496B" w:rsidRPr="00A50472" w:rsidRDefault="0083496B" w:rsidP="0083496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>начальник отдела строительства и архитектуры Администрации МР «Сергокалинский район» Республики Дагестан;</w:t>
      </w:r>
    </w:p>
    <w:p w:rsidR="0083496B" w:rsidRPr="00A50472" w:rsidRDefault="0083496B" w:rsidP="0083496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>структурные подразделения Администрации МР «Сергокалинский район»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496B" w:rsidRPr="00A50472" w:rsidRDefault="0083496B" w:rsidP="0083496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472"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МР «Сергокалинский район».</w:t>
      </w:r>
    </w:p>
    <w:p w:rsidR="0083496B" w:rsidRPr="009F0A7D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при участии:</w:t>
      </w:r>
      <w:bookmarkStart w:id="8" w:name="Par126"/>
      <w:bookmarkEnd w:id="8"/>
    </w:p>
    <w:p w:rsidR="0083496B" w:rsidRPr="009F0A7D" w:rsidRDefault="0083496B" w:rsidP="0083496B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sz w:val="24"/>
          <w:szCs w:val="24"/>
        </w:rPr>
        <w:t>территориального отдела</w:t>
      </w:r>
      <w:r w:rsidRPr="009F0A7D">
        <w:rPr>
          <w:rFonts w:ascii="Times New Roman" w:hAnsi="Times New Roman"/>
          <w:b/>
          <w:sz w:val="24"/>
          <w:szCs w:val="24"/>
        </w:rPr>
        <w:t xml:space="preserve"> </w:t>
      </w:r>
      <w:r w:rsidRPr="009F0A7D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9F0A7D">
        <w:rPr>
          <w:rFonts w:ascii="Times New Roman" w:hAnsi="Times New Roman"/>
          <w:sz w:val="24"/>
          <w:szCs w:val="24"/>
        </w:rPr>
        <w:t>Федеральная кадастровая палата Росреестра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F0A7D">
        <w:rPr>
          <w:rFonts w:ascii="Times New Roman" w:hAnsi="Times New Roman"/>
          <w:sz w:val="24"/>
          <w:szCs w:val="24"/>
        </w:rPr>
        <w:t>по Республики Дагестан,</w:t>
      </w:r>
    </w:p>
    <w:p w:rsidR="0083496B" w:rsidRPr="009F0A7D" w:rsidRDefault="0083496B" w:rsidP="0083496B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sz w:val="24"/>
          <w:szCs w:val="24"/>
        </w:rPr>
        <w:lastRenderedPageBreak/>
        <w:t>территориального отдела Управления Федеральной службы государственной регистрации кадастра и картографии по Республики Дагестан.</w:t>
      </w:r>
    </w:p>
    <w:p w:rsidR="0083496B" w:rsidRPr="009F0A7D" w:rsidRDefault="0083496B" w:rsidP="0083496B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7D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F0A7D">
        <w:rPr>
          <w:rFonts w:ascii="Times New Roman" w:hAnsi="Times New Roman"/>
          <w:sz w:val="24"/>
          <w:szCs w:val="24"/>
        </w:rPr>
        <w:t>Отдела</w:t>
      </w:r>
      <w:r w:rsidRPr="009F0A7D">
        <w:rPr>
          <w:rFonts w:ascii="Times New Roman" w:hAnsi="Times New Roman"/>
          <w:color w:val="000000"/>
          <w:sz w:val="24"/>
          <w:szCs w:val="24"/>
        </w:rPr>
        <w:t xml:space="preserve"> не вправе требовать от заявителя осуществления действий,</w:t>
      </w:r>
      <w:r w:rsidRPr="009F0A7D">
        <w:rPr>
          <w:rFonts w:ascii="Times New Roman" w:hAnsi="Times New Roman"/>
          <w:sz w:val="24"/>
          <w:szCs w:val="24"/>
        </w:rPr>
        <w:t xml:space="preserve">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9F0A7D">
        <w:rPr>
          <w:rFonts w:ascii="Times New Roman" w:hAnsi="Times New Roman"/>
          <w:color w:val="000000"/>
          <w:sz w:val="24"/>
          <w:szCs w:val="24"/>
        </w:rPr>
        <w:t>,</w:t>
      </w:r>
      <w:r w:rsidRPr="009F0A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A7D">
        <w:rPr>
          <w:rFonts w:ascii="Times New Roman" w:hAnsi="Times New Roman"/>
          <w:color w:val="000000"/>
          <w:sz w:val="24"/>
          <w:szCs w:val="24"/>
        </w:rPr>
        <w:t>органы местного самоуправления, организации,</w:t>
      </w:r>
      <w:r w:rsidRPr="009F0A7D">
        <w:rPr>
          <w:rFonts w:ascii="Times New Roman" w:hAnsi="Times New Roman"/>
          <w:sz w:val="24"/>
          <w:szCs w:val="24"/>
        </w:rPr>
        <w:t xml:space="preserve"> за исключением действий, которые являются необходимыми и обязательными для предоставления муниципальной услуги.</w:t>
      </w:r>
    </w:p>
    <w:p w:rsidR="0083496B" w:rsidRPr="0050755B" w:rsidRDefault="0083496B" w:rsidP="0083496B">
      <w:pPr>
        <w:jc w:val="both"/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>6. Результат предоставления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Постановление </w:t>
      </w:r>
      <w:r w:rsidRPr="00813AE7">
        <w:rPr>
          <w:rFonts w:ascii="Times New Roman" w:hAnsi="Times New Roman"/>
          <w:sz w:val="24"/>
          <w:szCs w:val="24"/>
        </w:rPr>
        <w:t xml:space="preserve">Администрации </w:t>
      </w:r>
      <w:r w:rsidRPr="0050755B">
        <w:rPr>
          <w:rFonts w:ascii="Times New Roman" w:hAnsi="Times New Roman"/>
          <w:sz w:val="24"/>
          <w:szCs w:val="24"/>
        </w:rPr>
        <w:t>МР «Сергокалинский район» о подготовке документации по планировке территории МР «Сергокалинский район»;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Мотивированный отказ в письменной форме в случае отказа предоставления муниципальной услуги.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  <w:bookmarkStart w:id="9" w:name="Par141"/>
      <w:bookmarkEnd w:id="9"/>
    </w:p>
    <w:p w:rsidR="0083496B" w:rsidRDefault="0083496B" w:rsidP="0083496B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30 дней со дня регистрации заявления.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№131-ФЗ "Об общих принципах организации местного самоуправления в Российской Федерации";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02.05.2006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№59-ФЗ "О порядке рассмотрения обращений граждан Российской Федерации";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№210-ФЗ "Об организации предоставления государственных и муниципальных услуг";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Федеральный закон от 29.12.2004 </w:t>
      </w:r>
      <w:r>
        <w:rPr>
          <w:rFonts w:ascii="Times New Roman" w:hAnsi="Times New Roman"/>
          <w:sz w:val="24"/>
          <w:szCs w:val="24"/>
        </w:rPr>
        <w:t>г. №</w:t>
      </w:r>
      <w:r w:rsidRPr="0050755B">
        <w:rPr>
          <w:rFonts w:ascii="Times New Roman" w:hAnsi="Times New Roman"/>
          <w:sz w:val="24"/>
          <w:szCs w:val="24"/>
        </w:rPr>
        <w:t>191-ФЗ "О введении в действие Градостроительного кодекса Российской Федерации";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Закон Республики Дагестан от 08.04.2007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№37-З «Об основах регулирования градостроительной деятельности на территории Республики Дагестан»;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Закон Республики Дагестан от 23.12.2014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№197-З «О перераспределении отдельных полномочий между органами местного самоуправления муниципальных образований Республики Дагестан и органами государственной власти Республики Дагестан»;</w:t>
      </w:r>
    </w:p>
    <w:p w:rsidR="0083496B" w:rsidRPr="0050755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ar152"/>
      <w:bookmarkEnd w:id="10"/>
      <w:r w:rsidRPr="0050755B">
        <w:rPr>
          <w:rFonts w:ascii="Times New Roman" w:hAnsi="Times New Roman"/>
          <w:sz w:val="24"/>
          <w:szCs w:val="24"/>
        </w:rPr>
        <w:t>Федеральный закон от 24 ноября 1995 г. №181-ФЗ «О социальной защите инвалидов    в Российской Федерации»;</w:t>
      </w:r>
    </w:p>
    <w:p w:rsidR="0083496B" w:rsidRPr="0050755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22.06.2015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755B">
        <w:rPr>
          <w:rFonts w:ascii="Times New Roman" w:hAnsi="Times New Roman"/>
          <w:sz w:val="24"/>
          <w:szCs w:val="24"/>
        </w:rPr>
        <w:t>№386н «Об утверждении формы документа, подтверждающего специальное обучение собаки-проводника, и порядка его выдачи»;</w:t>
      </w:r>
    </w:p>
    <w:p w:rsidR="0083496B" w:rsidRPr="0050755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ины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правовы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акт</w:t>
      </w:r>
      <w:r>
        <w:rPr>
          <w:rFonts w:ascii="Times New Roman" w:hAnsi="Times New Roman"/>
          <w:iCs/>
          <w:sz w:val="24"/>
          <w:szCs w:val="24"/>
        </w:rPr>
        <w:t>ы</w:t>
      </w:r>
      <w:r w:rsidRPr="0050755B">
        <w:rPr>
          <w:rFonts w:ascii="Times New Roman" w:hAnsi="Times New Roman"/>
          <w:iCs/>
          <w:sz w:val="24"/>
          <w:szCs w:val="24"/>
        </w:rPr>
        <w:t xml:space="preserve"> Российской Федерации, Республики Дагестан и муниципальны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правовы</w:t>
      </w:r>
      <w:r>
        <w:rPr>
          <w:rFonts w:ascii="Times New Roman" w:hAnsi="Times New Roman"/>
          <w:iCs/>
          <w:sz w:val="24"/>
          <w:szCs w:val="24"/>
        </w:rPr>
        <w:t>е</w:t>
      </w:r>
      <w:r w:rsidRPr="0050755B">
        <w:rPr>
          <w:rFonts w:ascii="Times New Roman" w:hAnsi="Times New Roman"/>
          <w:iCs/>
          <w:sz w:val="24"/>
          <w:szCs w:val="24"/>
        </w:rPr>
        <w:t xml:space="preserve"> акт</w:t>
      </w:r>
      <w:r>
        <w:rPr>
          <w:rFonts w:ascii="Times New Roman" w:hAnsi="Times New Roman"/>
          <w:iCs/>
          <w:sz w:val="24"/>
          <w:szCs w:val="24"/>
        </w:rPr>
        <w:t>ы</w:t>
      </w:r>
      <w:r w:rsidRPr="0050755B">
        <w:rPr>
          <w:rFonts w:ascii="Times New Roman" w:hAnsi="Times New Roman"/>
          <w:iCs/>
          <w:sz w:val="24"/>
          <w:szCs w:val="24"/>
        </w:rPr>
        <w:t>.</w:t>
      </w:r>
      <w:r w:rsidRPr="0050755B">
        <w:rPr>
          <w:rFonts w:ascii="Times New Roman" w:hAnsi="Times New Roman"/>
          <w:sz w:val="24"/>
          <w:szCs w:val="24"/>
        </w:rPr>
        <w:t xml:space="preserve"> </w:t>
      </w:r>
    </w:p>
    <w:p w:rsidR="0083496B" w:rsidRDefault="0083496B" w:rsidP="0083496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Устав МР «Сергокалинский район»;</w:t>
      </w:r>
    </w:p>
    <w:p w:rsidR="0083496B" w:rsidRPr="0050755B" w:rsidRDefault="0083496B" w:rsidP="008349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0755B">
        <w:rPr>
          <w:b/>
        </w:rPr>
        <w:t>9. Перечень документов, необходимых для предоставления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 о предоставлении муниципальной услуги;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кадастровый план земельного участка;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правоустанавливающие документы на земельный участок;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lastRenderedPageBreak/>
        <w:t xml:space="preserve">правоустанавливающие документы на объекты недвижимости, расположенные на земельном участке;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решение инвестиционного совета (при наличии); 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договор о развитии застроенной территории (при наличии);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договор о комплексном освоении территории (при наличии).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Документы, указанные в подпунктах 9.1.2 – 9.1.8 пункта 9.1. настоящего регламента, не могут быть затребованы у заявителя, при этом заявитель не лишен права предоставить их самостоятельно вместе с заявлением.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заявлении о предоставлении муниципальной услуги ставится подпись заявителя, его адрес, контактный телефон и указывается дата.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1" w:name="Par155"/>
      <w:bookmarkStart w:id="12" w:name="Par169"/>
      <w:bookmarkEnd w:id="11"/>
      <w:bookmarkEnd w:id="12"/>
      <w:r w:rsidRPr="0050755B">
        <w:rPr>
          <w:rFonts w:ascii="Times New Roman" w:hAnsi="Times New Roman"/>
          <w:b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В заявлении о предоставлении муниципальной услуги отсутствуют сведения о фамилии, имени, отчестве заявителя либо его представителя (в случае, если заявителем является физическое лицо), наименование юридического лица либо его представителя (в случае, если заявителем является юридическое лицо), адрес заявителя, контактный телефон.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Не подлежат приему документы, тексты которых написаны неразборчиво,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Cs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Par178"/>
      <w:bookmarkEnd w:id="13"/>
      <w:r w:rsidRPr="0050755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ненадлежащее л</w:t>
      </w:r>
      <w:r>
        <w:rPr>
          <w:rFonts w:ascii="Times New Roman" w:hAnsi="Times New Roman"/>
          <w:sz w:val="24"/>
          <w:szCs w:val="24"/>
        </w:rPr>
        <w:t>ицо.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rFonts w:ascii="Times New Roman" w:hAnsi="Times New Roman"/>
          <w:sz w:val="24"/>
          <w:szCs w:val="24"/>
        </w:rPr>
        <w:t>новые доводы или обстоятельства.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МР «Сергокалинский район» в границах территории, в отношении которой заключен договор о </w:t>
      </w:r>
      <w:r>
        <w:rPr>
          <w:rFonts w:ascii="Times New Roman" w:hAnsi="Times New Roman"/>
          <w:sz w:val="24"/>
          <w:szCs w:val="24"/>
        </w:rPr>
        <w:t>развитии застроенной территории.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Подготовка документации по планировке территории в границах территории МР «Сергокалинский район», в отношении которой заключен</w:t>
      </w:r>
      <w:r>
        <w:rPr>
          <w:rFonts w:ascii="Times New Roman" w:hAnsi="Times New Roman"/>
          <w:sz w:val="24"/>
          <w:szCs w:val="24"/>
        </w:rPr>
        <w:t xml:space="preserve"> договор о комплексном освоении.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услуги, в котором указываются причины и основания отказа.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– не установлен.</w:t>
      </w:r>
      <w:bookmarkStart w:id="14" w:name="Par193"/>
      <w:bookmarkEnd w:id="14"/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iCs/>
          <w:sz w:val="24"/>
          <w:szCs w:val="24"/>
        </w:rPr>
        <w:t xml:space="preserve">Проверка представленных заявителем (представителем заявителя) документов на </w:t>
      </w:r>
      <w:r w:rsidRPr="0050755B">
        <w:rPr>
          <w:rFonts w:ascii="Times New Roman" w:hAnsi="Times New Roman"/>
          <w:iCs/>
          <w:sz w:val="24"/>
          <w:szCs w:val="24"/>
        </w:rPr>
        <w:lastRenderedPageBreak/>
        <w:t>соответствие требованиям к правильности оформления и перечню документов, предусмотренному настоящим регламентом, составляет не более 15 минут.</w:t>
      </w:r>
    </w:p>
    <w:p w:rsidR="0083496B" w:rsidRPr="0050755B" w:rsidRDefault="0083496B" w:rsidP="0083496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Срок регистрации заявления о предоставлении муниципальной услуги.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специалисту, ответственному за прием документов, который проверяет полноту приложенного к заявлению пакета документов, визирует и передает специалисту, ответственному за делопроизводство Отдела.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Заявление, поступившее по электронной почте, регистрируется в порядке делопроизводства в приемной Администрации МР «Сергокалинский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>Республики Дагестан.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Срок регистрации заявления – 1 рабочий  день.</w:t>
      </w: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5" w:name="Par212"/>
      <w:bookmarkStart w:id="16" w:name="Par224"/>
      <w:bookmarkStart w:id="17" w:name="Par230"/>
      <w:bookmarkEnd w:id="15"/>
      <w:bookmarkEnd w:id="16"/>
      <w:bookmarkEnd w:id="17"/>
      <w:r w:rsidRPr="0050755B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 </w:t>
      </w:r>
      <w:r w:rsidRPr="0050755B">
        <w:rPr>
          <w:rFonts w:ascii="Times New Roman" w:hAnsi="Times New Roman"/>
          <w:b/>
          <w:color w:val="000000"/>
          <w:sz w:val="24"/>
          <w:szCs w:val="24"/>
        </w:rPr>
        <w:t>и текстовой информации о порядке предоставления таких услуг.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Par242"/>
      <w:bookmarkEnd w:id="18"/>
      <w:r w:rsidRPr="0050755B">
        <w:rPr>
          <w:rFonts w:ascii="Times New Roman" w:hAnsi="Times New Roman"/>
          <w:sz w:val="24"/>
          <w:szCs w:val="24"/>
        </w:rPr>
        <w:t>Вход в здание, учреждений предоставляющих муниципальную услугу оборудован информационной табличкой (вывеской), содержащей следующую информацию: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наименование учреждения;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адрес учреждения;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режим работы.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муниципальной услуги с информационными материалами, оборудуются информационными стендами.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для ожидания приема заинтересованным лицам должны отводиться места, оборудованные стульями, столами для возможности оформления документов;</w:t>
      </w:r>
    </w:p>
    <w:p w:rsidR="0083496B" w:rsidRPr="0050755B" w:rsidRDefault="0083496B" w:rsidP="0083496B">
      <w:pPr>
        <w:pStyle w:val="a7"/>
        <w:numPr>
          <w:ilvl w:val="0"/>
          <w:numId w:val="2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личном приеме граждан с ограниченными возможностями (инвалидов) предоставление муниципальной услуги проводится специалистом на первом этаже здания, где оборудовано место для приема  граждан с ограниченными возможностями (инвалидов);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достоверность и полнота информирования об услуге;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четкость в изложении информации об услуге;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удобство и доступность получения информации об услуге;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оперативность предоставления информации об услуге.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комфортным условиям для заявителей и оптимальным условиям работы специалистов.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требованиям пожарной безопасности.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Места ожидания оборудуются стульями, столами (стойками) для заполнения документов, информационными стендами. Места для заполнения заявлений о </w:t>
      </w:r>
      <w:r w:rsidRPr="0050755B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обеспечиваются бланками заявлений, письменными принадлежностями.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Рабочие места специалистов, предоставляющих муниципальную услугу, оборудуются столами, стульями, компьютерами и оргтехникой, позволяющими организовать предоставление муниципальной услуги своевременно и в полном объеме, обеспечиваются доступом в Интернет.</w:t>
      </w:r>
    </w:p>
    <w:p w:rsidR="0083496B" w:rsidRPr="0050755B" w:rsidRDefault="0083496B" w:rsidP="0083496B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Требования к обеспечению условий доступности для инвалидов (включая инвалидов, использующих кресла-коляски и собак-проводников) объектов, в которых предоставляется муниципальная услуга: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Создание условий для беспрепятственного доступа к объекту (зданию, помещению), в котором предоставляется муниципальная услуга;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50755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0755B">
        <w:rPr>
          <w:rFonts w:ascii="Times New Roman" w:hAnsi="Times New Roman"/>
          <w:sz w:val="24"/>
          <w:szCs w:val="24"/>
        </w:rPr>
        <w:t>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83496B" w:rsidRPr="0050755B" w:rsidRDefault="0083496B" w:rsidP="0083496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 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b/>
          <w:color w:val="000000"/>
          <w:sz w:val="24"/>
          <w:szCs w:val="24"/>
        </w:rPr>
        <w:t>Показателями  доступности и качества муниципальной услуги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наглядность форм размещаемой информации о порядке предоставления  муниципальной 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 услуги, в том числе с использованием информационно - коммуникационных технологий;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 xml:space="preserve">возможность получения муниципальной услуги через </w:t>
      </w:r>
      <w:r>
        <w:rPr>
          <w:rFonts w:ascii="Times New Roman" w:hAnsi="Times New Roman"/>
          <w:color w:val="000000"/>
          <w:sz w:val="24"/>
          <w:szCs w:val="24"/>
        </w:rPr>
        <w:t>ФГАУ</w:t>
      </w:r>
      <w:r w:rsidRPr="0050755B">
        <w:rPr>
          <w:rFonts w:ascii="Times New Roman" w:hAnsi="Times New Roman"/>
          <w:color w:val="000000"/>
          <w:sz w:val="24"/>
          <w:szCs w:val="24"/>
        </w:rPr>
        <w:t xml:space="preserve"> "МФЦ";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55B">
        <w:rPr>
          <w:rFonts w:ascii="Times New Roman" w:hAnsi="Times New Roman"/>
          <w:color w:val="000000"/>
          <w:sz w:val="24"/>
          <w:szCs w:val="24"/>
        </w:rPr>
        <w:t>минимальное количество взаимодействий заявителя со специалистами при предоставлении муниципальной услуги и их продолжительность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lastRenderedPageBreak/>
        <w:t>Особенности предоставления муниципальной услуги в электронной форме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(их законными представителями) информации о предоставляемой муниципальной услуге на официальном сайте Администрации МР «Сергокалинский район» и в </w:t>
      </w:r>
      <w:r>
        <w:rPr>
          <w:rFonts w:ascii="Times New Roman" w:hAnsi="Times New Roman"/>
          <w:sz w:val="24"/>
          <w:szCs w:val="24"/>
        </w:rPr>
        <w:t>ЕПГУ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получения и копирования заявителями (их законными представителями) на официальном сайте Администрации МР «Сергокалинский район» и </w:t>
      </w:r>
      <w:r w:rsidRPr="00540C44">
        <w:rPr>
          <w:rFonts w:ascii="Times New Roman" w:hAnsi="Times New Roman"/>
          <w:sz w:val="24"/>
          <w:szCs w:val="24"/>
        </w:rPr>
        <w:t>ЕПГУ</w:t>
      </w:r>
      <w:r w:rsidRPr="0050755B">
        <w:rPr>
          <w:rFonts w:ascii="Times New Roman" w:hAnsi="Times New Roman"/>
          <w:sz w:val="24"/>
          <w:szCs w:val="24"/>
        </w:rPr>
        <w:t xml:space="preserve"> форм заявлений и иных документов, необходимых для получения муниципальной услуги в электронном виде.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Обеспечение возможности для заявителей (их законных представителей) в целях получения муниципальной услуги представлять документы в электронной форме с соблюдением требований, предъявляемых действующим законодательством </w:t>
      </w:r>
      <w:r w:rsidRPr="00540C44">
        <w:rPr>
          <w:rFonts w:ascii="Times New Roman" w:hAnsi="Times New Roman"/>
          <w:i/>
          <w:sz w:val="24"/>
          <w:szCs w:val="24"/>
        </w:rPr>
        <w:t xml:space="preserve">(вид электронной подписи определяется в соответствии с </w:t>
      </w:r>
      <w:hyperlink r:id="rId14" w:history="1">
        <w:r w:rsidRPr="00540C44">
          <w:rPr>
            <w:rFonts w:ascii="Times New Roman" w:hAnsi="Times New Roman"/>
            <w:i/>
            <w:sz w:val="24"/>
            <w:szCs w:val="24"/>
          </w:rPr>
          <w:t>Правилами</w:t>
        </w:r>
      </w:hyperlink>
      <w:r w:rsidRPr="00540C44">
        <w:rPr>
          <w:rFonts w:ascii="Times New Roman" w:hAnsi="Times New Roman"/>
          <w:i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г. №634)</w:t>
      </w:r>
      <w:r w:rsidRPr="0050755B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представления документов в электронной форме заявление и прилагаемые к нему документы, а также уведомление о переходе права должны быть надлежаще заверены электронной цифровой подписью должностного лица, подписавшего заявление тем видом электронной подписи, допустимость использования которого установлена федеральными законами, регламентирующими порядок предоставления государственной или муниципальной услуги. 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К заявлению должна быть приложена опись документов, которые представляются, а также опись документов, которые не представляются,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Обеспечение возможности для заявителей (либо из законных представителей) получать сведения о ходе выполнения запроса о предоставлении муниципальной услуги.</w:t>
      </w:r>
    </w:p>
    <w:p w:rsidR="0083496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Обеспечение возможности получения заявителями (либо их законными представителями) результатов предоставления муниципальной услуги в электронном виде.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9" w:name="Par251"/>
      <w:bookmarkEnd w:id="19"/>
      <w:r w:rsidRPr="0050755B">
        <w:rPr>
          <w:b/>
          <w:lang w:val="en-US"/>
        </w:rPr>
        <w:t>III</w:t>
      </w:r>
      <w:r w:rsidRPr="0050755B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both"/>
      </w:pPr>
    </w:p>
    <w:p w:rsidR="0083496B" w:rsidRPr="0050755B" w:rsidRDefault="0083496B" w:rsidP="0083496B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5B">
        <w:rPr>
          <w:rFonts w:ascii="Times New Roman" w:hAnsi="Times New Roman"/>
          <w:b/>
          <w:sz w:val="24"/>
          <w:szCs w:val="24"/>
        </w:rPr>
        <w:t>Перечень административных процедур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и уведомление заявителя.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Последовательность предоставления муниципальной услуги представлена в блок-схеме.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обращение заявителя с приложением документов в </w:t>
      </w:r>
      <w:r w:rsidRPr="00312C1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312C15">
        <w:rPr>
          <w:rFonts w:ascii="Times New Roman" w:hAnsi="Times New Roman"/>
          <w:sz w:val="24"/>
          <w:szCs w:val="24"/>
        </w:rPr>
        <w:t xml:space="preserve"> 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>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</w:t>
      </w:r>
      <w:r w:rsidRPr="0050755B">
        <w:rPr>
          <w:rFonts w:ascii="Times New Roman" w:hAnsi="Times New Roman"/>
          <w:sz w:val="24"/>
          <w:szCs w:val="24"/>
        </w:rPr>
        <w:lastRenderedPageBreak/>
        <w:t>документов, соответствие документов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5B">
        <w:rPr>
          <w:rFonts w:ascii="Times New Roman" w:hAnsi="Times New Roman"/>
          <w:sz w:val="24"/>
          <w:szCs w:val="24"/>
        </w:rPr>
        <w:t xml:space="preserve">настоящего регламента.  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специалист осуществляет прием и регистрацию заявления с документами, и направляет их структурное подразделение </w:t>
      </w:r>
      <w:r w:rsidRPr="00312C15">
        <w:rPr>
          <w:rFonts w:ascii="Times New Roman" w:hAnsi="Times New Roman"/>
          <w:sz w:val="24"/>
          <w:szCs w:val="24"/>
        </w:rPr>
        <w:t>Администрации МР «Сергокалинский район»</w:t>
      </w:r>
      <w:r w:rsidRPr="0050755B">
        <w:rPr>
          <w:rFonts w:ascii="Times New Roman" w:hAnsi="Times New Roman"/>
          <w:sz w:val="24"/>
          <w:szCs w:val="24"/>
        </w:rPr>
        <w:t xml:space="preserve">, непосредственно осуществляющее предоставление муниципальной услуги.   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отделе, определяется специалист, ответственный за рассмотрение заявления и представленных документов.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Специалист, ответственный за рассмотрение заявления и представленных документов, рассматривает представленные документы на предмет наличия оснований для отказа в предоставлении муниципальной услуги.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рассмотрение заявления и представленных документов, готовит проект уведомления об отказе в предоставлении муниципальной услуги, в котором указываются причины и основания отказа</w:t>
      </w:r>
      <w:r>
        <w:rPr>
          <w:rFonts w:ascii="Times New Roman" w:hAnsi="Times New Roman"/>
          <w:sz w:val="24"/>
          <w:szCs w:val="24"/>
        </w:rPr>
        <w:t>,</w:t>
      </w:r>
      <w:r w:rsidRPr="0050755B">
        <w:rPr>
          <w:rFonts w:ascii="Times New Roman" w:hAnsi="Times New Roman"/>
          <w:sz w:val="24"/>
          <w:szCs w:val="24"/>
        </w:rPr>
        <w:t xml:space="preserve"> и направляет его на подпись руководителю структурного подразделения, непосредственно осуществляющего предоставление муниципальной услуги.</w:t>
      </w:r>
    </w:p>
    <w:p w:rsidR="0083496B" w:rsidRPr="0050755B" w:rsidRDefault="0083496B" w:rsidP="0083496B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специалист, ответственный за рассмотрение заявления и представленных документов, готовит проекты постановления о подготовке документации по планировке территории и градостроительного задания на подготовку документации по планировке территории и направляет его на согласование в соответствии с порядком, установленным в администрации муниципального образования. </w:t>
      </w:r>
    </w:p>
    <w:p w:rsidR="0083496B" w:rsidRDefault="0083496B" w:rsidP="0083496B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подписании постановления о разработке документации по планировке территории или уведомления об отказе в предоставлении муниципальной услуги, принятое решение направляется заявителю.</w:t>
      </w:r>
    </w:p>
    <w:p w:rsidR="0083496B" w:rsidRPr="0050755B" w:rsidRDefault="0083496B" w:rsidP="0083496B">
      <w:pPr>
        <w:pStyle w:val="a7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0" w:name="Par256"/>
      <w:bookmarkEnd w:id="20"/>
      <w:r w:rsidRPr="0050755B">
        <w:rPr>
          <w:b/>
          <w:lang w:val="en-US"/>
        </w:rPr>
        <w:t>IV</w:t>
      </w:r>
      <w:r w:rsidRPr="0050755B">
        <w:rPr>
          <w:b/>
        </w:rPr>
        <w:t>. Формы контроля за исполнением административного регламента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Текущий контроль исполнения положений административного регламента при предоставлении услуги осуществляется начальником Отдела, ответственным за организацию работы по предоставлению услуги.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Персональная ответственность должностных лиц Отдела, ответственных за организацию работы по предоставлению услуги, закрепляется в их должностных инструкциях в соответствии с требованиями законодательства Российской Федерации.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Контроль за исполнением положений административного регламента проводится в форме плановых и (или) внеплановых проверок полноты и качества исполнения услуги. При проведении плановой проверки могут рассматриваться все вопросы, связанные с исполнением услуги (комплексные проверки), или вопросы, связанные с исполнением той или иной административной процедуры (тематические проверки). Плановые проверки проводятся в соответствии с разрабатываемыми Отделом ежегодными планами. Внеплановые проверки проводятся по конкретному обращению (жалобе) граждан и (или) юридических лиц. Плановые и внеплановые проверки проводятся на основании распоряжения Главы Администрации МР «Сергокалинский район». Для проведения проверок распоряжением Главы Администрации МР «Сергокалинский район» создается рабочая группа.</w:t>
      </w:r>
    </w:p>
    <w:p w:rsidR="0083496B" w:rsidRPr="0050755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несут дисциплинарную ответственность в соответствии с законодательством Российской Федерации.</w:t>
      </w:r>
    </w:p>
    <w:p w:rsidR="0083496B" w:rsidRDefault="0083496B" w:rsidP="0083496B">
      <w:pPr>
        <w:pStyle w:val="a7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Граждане, их объединения и организации могут контролировать предоставление услуги путем личного обращения, получения информации по телефону, по письменным обращениям.</w:t>
      </w:r>
    </w:p>
    <w:p w:rsidR="0083496B" w:rsidRPr="0050755B" w:rsidRDefault="0083496B" w:rsidP="0083496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6B" w:rsidRPr="0050755B" w:rsidRDefault="0083496B" w:rsidP="0083496B">
      <w:pPr>
        <w:jc w:val="center"/>
        <w:rPr>
          <w:b/>
        </w:rPr>
      </w:pPr>
      <w:bookmarkStart w:id="21" w:name="Par359"/>
      <w:bookmarkEnd w:id="21"/>
      <w:r w:rsidRPr="0050755B">
        <w:rPr>
          <w:b/>
          <w:lang w:val="en-US"/>
        </w:rPr>
        <w:lastRenderedPageBreak/>
        <w:t>V</w:t>
      </w:r>
      <w:r w:rsidRPr="0050755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Действия (бездействие) и решения должностных лиц, муниципальных служащих, осуществляемые (принятые) в ходе предоставления муниципальной услуги, могут быть обжалованы гражданами в досудебном (внесудебном) порядке путем направления жалобы на имя Главы Администрации МР «Сергокалинский район»  либо в МФЦ. 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50755B">
        <w:rPr>
          <w:rFonts w:ascii="Times New Roman" w:hAnsi="Times New Roman"/>
          <w:sz w:val="24"/>
          <w:szCs w:val="24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96B" w:rsidRPr="0050755B" w:rsidRDefault="0083496B" w:rsidP="008349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496B" w:rsidRPr="0050755B" w:rsidRDefault="0083496B" w:rsidP="0083496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lastRenderedPageBreak/>
        <w:t>В случае, когда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когда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 xml:space="preserve">В случае, если текст жалобы не поддается прочтению, ответ на жалобу </w:t>
      </w:r>
      <w:proofErr w:type="gramStart"/>
      <w:r w:rsidRPr="0050755B">
        <w:rPr>
          <w:rFonts w:ascii="Times New Roman" w:hAnsi="Times New Roman"/>
          <w:sz w:val="24"/>
          <w:szCs w:val="24"/>
        </w:rPr>
        <w:t>не дается</w:t>
      </w:r>
      <w:proofErr w:type="gramEnd"/>
      <w:r w:rsidRPr="0050755B">
        <w:rPr>
          <w:rFonts w:ascii="Times New Roman" w:hAnsi="Times New Roman"/>
          <w:sz w:val="24"/>
          <w:szCs w:val="24"/>
        </w:rPr>
        <w:t xml:space="preserve">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МР «Сергокалинский район» или лицо, исполняющее его обязанности,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Отдел или одному и тому же должностному лицу. О данном решении уведомляется гражданин, направивший жалобы.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подлежит обязательной регистрации в течение 1 дня с момента поступления.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Для рассмотрения и подготовки письменного ответа на поступившую жалобу назначается исполнитель.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Жалоба подлежит рассмотрению должностным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По результатам рассмотрения жалобы принимается решение об удовлетворении требований гражданина или отказе в удовлетворении жалобы.</w:t>
      </w:r>
    </w:p>
    <w:p w:rsidR="0083496B" w:rsidRPr="0050755B" w:rsidRDefault="0083496B" w:rsidP="0083496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5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3496B" w:rsidRDefault="0083496B" w:rsidP="0083496B">
      <w:pPr>
        <w:rPr>
          <w:b/>
        </w:rPr>
      </w:pPr>
      <w:r>
        <w:rPr>
          <w:b/>
        </w:rPr>
        <w:br w:type="page"/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lastRenderedPageBreak/>
        <w:t>Приложение №1</w:t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t>к Административному регламенту</w:t>
      </w:r>
    </w:p>
    <w:p w:rsidR="0083496B" w:rsidRPr="002F0285" w:rsidRDefault="0083496B" w:rsidP="0083496B">
      <w:pPr>
        <w:ind w:firstLine="567"/>
        <w:jc w:val="right"/>
      </w:pPr>
    </w:p>
    <w:p w:rsidR="0083496B" w:rsidRPr="002F0285" w:rsidRDefault="0083496B" w:rsidP="0083496B">
      <w:pPr>
        <w:ind w:left="4253"/>
        <w:jc w:val="right"/>
        <w:rPr>
          <w:bCs/>
        </w:rPr>
      </w:pPr>
      <w:r w:rsidRPr="002F0285">
        <w:rPr>
          <w:bCs/>
        </w:rPr>
        <w:t>Главе Администрации МР «Сергокалинский район»</w:t>
      </w:r>
    </w:p>
    <w:p w:rsidR="0083496B" w:rsidRDefault="0083496B" w:rsidP="0083496B">
      <w:pPr>
        <w:ind w:left="4253"/>
        <w:rPr>
          <w:bCs/>
        </w:rPr>
      </w:pPr>
      <w:r w:rsidRPr="002F0285">
        <w:rPr>
          <w:bCs/>
        </w:rPr>
        <w:t>_________________________________________</w:t>
      </w:r>
      <w:r>
        <w:rPr>
          <w:bCs/>
        </w:rPr>
        <w:t>___</w:t>
      </w:r>
    </w:p>
    <w:p w:rsidR="0083496B" w:rsidRPr="00711AA4" w:rsidRDefault="0083496B" w:rsidP="0083496B">
      <w:pPr>
        <w:ind w:left="4253"/>
        <w:rPr>
          <w:bCs/>
        </w:rPr>
      </w:pPr>
      <w:r w:rsidRPr="002F0285">
        <w:rPr>
          <w:bCs/>
        </w:rPr>
        <w:t>от________________________________</w:t>
      </w:r>
      <w:r>
        <w:rPr>
          <w:bCs/>
        </w:rPr>
        <w:t>___________</w:t>
      </w:r>
      <w:r w:rsidRPr="002F0285">
        <w:t>____________________________________</w:t>
      </w:r>
      <w:r>
        <w:t>________</w:t>
      </w:r>
    </w:p>
    <w:p w:rsidR="0083496B" w:rsidRPr="00711AA4" w:rsidRDefault="0083496B" w:rsidP="0083496B">
      <w:pPr>
        <w:shd w:val="clear" w:color="auto" w:fill="FFFFFF"/>
        <w:ind w:left="5664" w:firstLine="708"/>
        <w:rPr>
          <w:vertAlign w:val="superscript"/>
        </w:rPr>
      </w:pPr>
      <w:r w:rsidRPr="00711AA4">
        <w:rPr>
          <w:vertAlign w:val="superscript"/>
        </w:rPr>
        <w:t>(Ф.И.О.) </w:t>
      </w:r>
    </w:p>
    <w:p w:rsidR="0083496B" w:rsidRPr="002F0285" w:rsidRDefault="0083496B" w:rsidP="0083496B">
      <w:pPr>
        <w:ind w:left="4253"/>
        <w:rPr>
          <w:bCs/>
        </w:rPr>
      </w:pPr>
      <w:r w:rsidRPr="002F0285">
        <w:rPr>
          <w:bCs/>
        </w:rPr>
        <w:t>Проживающего</w:t>
      </w:r>
      <w:r>
        <w:rPr>
          <w:bCs/>
        </w:rPr>
        <w:t xml:space="preserve"> </w:t>
      </w:r>
      <w:r w:rsidRPr="002F0285">
        <w:rPr>
          <w:bCs/>
        </w:rPr>
        <w:t>(ей) по адресу</w:t>
      </w:r>
      <w:r>
        <w:rPr>
          <w:bCs/>
        </w:rPr>
        <w:t xml:space="preserve"> </w:t>
      </w:r>
      <w:r w:rsidRPr="002F0285">
        <w:rPr>
          <w:bCs/>
        </w:rPr>
        <w:t>_____________</w:t>
      </w:r>
      <w:r>
        <w:rPr>
          <w:bCs/>
        </w:rPr>
        <w:t>_____</w:t>
      </w:r>
    </w:p>
    <w:p w:rsidR="0083496B" w:rsidRPr="00711AA4" w:rsidRDefault="0083496B" w:rsidP="0083496B">
      <w:pPr>
        <w:ind w:left="4253"/>
        <w:rPr>
          <w:lang w:eastAsia="x-none"/>
        </w:rPr>
      </w:pPr>
      <w:r w:rsidRPr="002F0285">
        <w:rPr>
          <w:bCs/>
        </w:rPr>
        <w:t>____________________________________________________________________________</w:t>
      </w:r>
      <w:r>
        <w:rPr>
          <w:bCs/>
        </w:rPr>
        <w:t>____________</w:t>
      </w:r>
      <w:r w:rsidRPr="002F0285">
        <w:rPr>
          <w:lang w:val="x-none" w:eastAsia="x-none"/>
        </w:rPr>
        <w:t>паспорт серия_________№___</w:t>
      </w:r>
      <w:r w:rsidRPr="002F0285">
        <w:rPr>
          <w:lang w:eastAsia="x-none"/>
        </w:rPr>
        <w:t>___</w:t>
      </w:r>
      <w:r w:rsidRPr="002F0285">
        <w:rPr>
          <w:lang w:val="x-none" w:eastAsia="x-none"/>
        </w:rPr>
        <w:t>_________</w:t>
      </w:r>
      <w:r>
        <w:rPr>
          <w:lang w:eastAsia="x-none"/>
        </w:rPr>
        <w:t>______</w:t>
      </w:r>
    </w:p>
    <w:p w:rsidR="0083496B" w:rsidRPr="002F0285" w:rsidRDefault="0083496B" w:rsidP="0083496B">
      <w:pPr>
        <w:ind w:left="4253"/>
        <w:rPr>
          <w:bCs/>
        </w:rPr>
      </w:pPr>
      <w:r w:rsidRPr="002F0285">
        <w:rPr>
          <w:bCs/>
        </w:rPr>
        <w:t>выдан_______________________________________________________________________</w:t>
      </w:r>
      <w:r>
        <w:rPr>
          <w:bCs/>
        </w:rPr>
        <w:t>____________</w:t>
      </w:r>
    </w:p>
    <w:p w:rsidR="0083496B" w:rsidRDefault="0083496B" w:rsidP="0083496B">
      <w:pPr>
        <w:ind w:left="4253"/>
        <w:rPr>
          <w:bCs/>
        </w:rPr>
      </w:pPr>
      <w:r w:rsidRPr="002F0285">
        <w:rPr>
          <w:bCs/>
        </w:rPr>
        <w:t>дата выдачи______________________</w:t>
      </w:r>
      <w:r>
        <w:rPr>
          <w:bCs/>
        </w:rPr>
        <w:t>____________</w:t>
      </w:r>
    </w:p>
    <w:p w:rsidR="0083496B" w:rsidRPr="002F0285" w:rsidRDefault="0083496B" w:rsidP="0083496B">
      <w:pPr>
        <w:ind w:left="4253"/>
        <w:rPr>
          <w:bCs/>
        </w:rPr>
      </w:pPr>
      <w:r w:rsidRPr="002F0285">
        <w:rPr>
          <w:bCs/>
        </w:rPr>
        <w:t>телефон _______________________</w:t>
      </w:r>
      <w:r>
        <w:rPr>
          <w:bCs/>
        </w:rPr>
        <w:t>______________</w:t>
      </w:r>
    </w:p>
    <w:p w:rsidR="0083496B" w:rsidRPr="002F0285" w:rsidRDefault="0083496B" w:rsidP="0083496B">
      <w:pPr>
        <w:shd w:val="clear" w:color="auto" w:fill="FFFFFF"/>
        <w:jc w:val="center"/>
      </w:pPr>
    </w:p>
    <w:p w:rsidR="0083496B" w:rsidRPr="002F0285" w:rsidRDefault="0083496B" w:rsidP="0083496B">
      <w:pPr>
        <w:shd w:val="clear" w:color="auto" w:fill="FFFFFF"/>
        <w:jc w:val="center"/>
      </w:pPr>
      <w:bookmarkStart w:id="22" w:name="Par327"/>
      <w:bookmarkEnd w:id="22"/>
      <w:r w:rsidRPr="002F0285">
        <w:t>ЗАЯВЛЕНИЕ</w:t>
      </w:r>
    </w:p>
    <w:p w:rsidR="0083496B" w:rsidRPr="002F0285" w:rsidRDefault="0083496B" w:rsidP="0083496B">
      <w:pPr>
        <w:shd w:val="clear" w:color="auto" w:fill="FFFFFF"/>
        <w:jc w:val="right"/>
      </w:pPr>
      <w:r w:rsidRPr="002F0285">
        <w:t> </w:t>
      </w:r>
    </w:p>
    <w:p w:rsidR="0083496B" w:rsidRPr="002F0285" w:rsidRDefault="0083496B" w:rsidP="0083496B">
      <w:pPr>
        <w:shd w:val="clear" w:color="auto" w:fill="FFFFFF"/>
        <w:ind w:firstLine="709"/>
        <w:jc w:val="both"/>
      </w:pPr>
      <w:r w:rsidRPr="002F0285">
        <w:t>Прошу принять решение о подготовке документации по планировке территории, </w:t>
      </w:r>
      <w:r w:rsidRPr="00152E15">
        <w:t>проекта планировки с проектом межевания, проекта межевания</w:t>
      </w:r>
      <w:r>
        <w:t xml:space="preserve"> </w:t>
      </w:r>
      <w:r w:rsidRPr="00152E15">
        <w:t>(ненужное зачеркнуть)</w:t>
      </w:r>
      <w:r>
        <w:t xml:space="preserve"> </w:t>
      </w:r>
      <w:r w:rsidRPr="002F0285">
        <w:t>в границах земельного участка (земельных участков</w:t>
      </w:r>
      <w:r>
        <w:t>)_______________________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________________________________________________________________________</w:t>
      </w:r>
      <w:r>
        <w:t>_______</w:t>
      </w:r>
    </w:p>
    <w:p w:rsidR="0083496B" w:rsidRPr="002F0285" w:rsidRDefault="0083496B" w:rsidP="0083496B">
      <w:pPr>
        <w:shd w:val="clear" w:color="auto" w:fill="FFFFFF"/>
        <w:jc w:val="center"/>
      </w:pPr>
      <w:r w:rsidRPr="002F0285">
        <w:rPr>
          <w:vertAlign w:val="superscript"/>
        </w:rPr>
        <w:t>(указываются кадастровые номера земельных участков)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по адресу (при наличии) _____________________________________________________</w:t>
      </w:r>
    </w:p>
    <w:p w:rsidR="0083496B" w:rsidRDefault="0083496B" w:rsidP="0083496B">
      <w:pPr>
        <w:shd w:val="clear" w:color="auto" w:fill="FFFFFF"/>
        <w:jc w:val="both"/>
      </w:pPr>
    </w:p>
    <w:p w:rsidR="0083496B" w:rsidRPr="002F0285" w:rsidRDefault="0083496B" w:rsidP="0083496B">
      <w:pPr>
        <w:shd w:val="clear" w:color="auto" w:fill="FFFFFF"/>
        <w:jc w:val="both"/>
      </w:pPr>
      <w:r w:rsidRPr="002F0285">
        <w:t>Предложения: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о порядке подготовки документации по планировке территории:</w:t>
      </w:r>
      <w:r>
        <w:t xml:space="preserve"> _______________________</w:t>
      </w:r>
    </w:p>
    <w:p w:rsidR="0083496B" w:rsidRPr="002F0285" w:rsidRDefault="0083496B" w:rsidP="0083496B">
      <w:pPr>
        <w:shd w:val="clear" w:color="auto" w:fill="FFFFFF"/>
        <w:jc w:val="both"/>
      </w:pPr>
      <w:r w:rsidRPr="002F0285">
        <w:t>_______________________________________________________________________________________________________________________________________________</w:t>
      </w:r>
      <w:r>
        <w:t>________________</w:t>
      </w:r>
      <w:r w:rsidRPr="002F0285">
        <w:t>;</w:t>
      </w:r>
    </w:p>
    <w:p w:rsidR="0083496B" w:rsidRDefault="0083496B" w:rsidP="0083496B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br/>
      </w:r>
    </w:p>
    <w:p w:rsidR="0083496B" w:rsidRDefault="0083496B" w:rsidP="0083496B">
      <w:pPr>
        <w:rPr>
          <w:i/>
          <w:iCs/>
        </w:rPr>
      </w:pPr>
      <w:r>
        <w:rPr>
          <w:i/>
          <w:iCs/>
        </w:rPr>
        <w:br w:type="page"/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lastRenderedPageBreak/>
        <w:t>Приложение №</w:t>
      </w:r>
      <w:r>
        <w:rPr>
          <w:i/>
        </w:rPr>
        <w:t>2</w:t>
      </w:r>
    </w:p>
    <w:p w:rsidR="0083496B" w:rsidRPr="00711AA4" w:rsidRDefault="0083496B" w:rsidP="0083496B">
      <w:pPr>
        <w:ind w:left="3540"/>
        <w:jc w:val="center"/>
        <w:rPr>
          <w:i/>
        </w:rPr>
      </w:pPr>
      <w:r w:rsidRPr="00711AA4">
        <w:rPr>
          <w:i/>
        </w:rPr>
        <w:t>к Административному регламенту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83496B" w:rsidRPr="00E60D2E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>БЛОК-СХЕМА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 xml:space="preserve">предоставления муниципальной услуги 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60D2E">
        <w:rPr>
          <w:b/>
          <w:sz w:val="22"/>
          <w:szCs w:val="20"/>
        </w:rPr>
        <w:t>«Подготовка и утверждение документации по планировке территории»</w:t>
      </w:r>
    </w:p>
    <w:p w:rsidR="0083496B" w:rsidRDefault="0083496B" w:rsidP="0083496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C449E1">
              <w:t xml:space="preserve">Приём и регистрация заявления </w:t>
            </w:r>
          </w:p>
          <w:p w:rsidR="0083496B" w:rsidRPr="001210EF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210EF">
              <w:rPr>
                <w:i/>
              </w:rPr>
              <w:t>(Личное или письменное обращение, заполнение заявки заявителя на получение  услуги на ЕПГУ, обращение Заявителя через МФЦ (при наличии))</w:t>
            </w:r>
          </w:p>
        </w:tc>
      </w:tr>
      <w:tr w:rsidR="0083496B" w:rsidRPr="00C449E1" w:rsidTr="004A4D1C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96B" w:rsidRPr="00C449E1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C449E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18F3BD39" wp14:editId="59AEEA54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12065</wp:posOffset>
                      </wp:positionV>
                      <wp:extent cx="0" cy="395605"/>
                      <wp:effectExtent l="95250" t="0" r="114300" b="615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AFE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2.15pt;margin-top:.95pt;width:0;height:31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V9FgIAANoDAAAOAAAAZHJzL2Uyb0RvYy54bWysU0tu2zAQ3RfoHQjua9kJbKSC5Szippug&#10;NZD0ABOKsojyBw5r2bu0F8gReoVuuugHOYN8ow7pT5p2V1SLAcnRe5w38zg9XxvNVjKgcrbio8GQ&#10;M2mFq5VdVvzdzeWLM84wgq1BOysrvpHIz2fPn007X8oT1zpdy8CIxGLZ+Yq3MfqyKFC00gAOnJeW&#10;ko0LBiJtw7KoA3TEbnRxMhxOis6F2gcnJCKdzndJPsv8TSNFfNs0KCPTFafaYo4hx9sUi9kUymUA&#10;3yqxLwP+oQoDytKlR6o5RGAfgvqLyigRHLomDoQzhWsaJWTWQGpGwz/UXLfgZdZCzUF/bBP+P1rx&#10;ZrUITNUVn3BmwdCI+s/bu+19/7P/sr1n24/9A4Xtp+1d/7X/0X/vH/pvbJL61nksCX5hFyEpF2t7&#10;7a+ceI+UK54k0wb97rd1E0z6naSzdZ7D5jgHuY5M7A4FnZ6+HE+G43RVAeUB5wPG19IZlhYVxxhA&#10;Ldt44aylYbswymOA1RXGHfAASJdad6m0pnMotWUdiT4dkysEkPMaDZGWxlMv0C45A70kS4sYMiM6&#10;reqETmDc4IUObAXkKjJj7bobqp0zDRgpQYLyty/9CTSVMwdsd+Cc2pnQqEgvQStT8bMjGsoISr+y&#10;NYsbT7OBEFy3p9U2lSKzyfdqHxudVreu3izCYRpkoNzIvdmTQ3/f55k9PsnZLwAAAP//AwBQSwME&#10;FAAGAAgAAAAhAHadJiDcAAAACAEAAA8AAABkcnMvZG93bnJldi54bWxMj0FPg0AQhe8m/ofNmHiz&#10;SyshFlkaa2xjWi+2eh9gBCw7S9hti//eMR70+PK9vPkmW4y2UycafOvYwHQSgSIuXdVybeBtv7q5&#10;A+UDcoWdYzLwRR4W+eVFhmnlzvxKp12olYywT9FAE0Kfau3Lhiz6ieuJhX24wWKQONS6GvAs47bT&#10;syhKtMWW5UKDPT02VB52R2tgE7vV4WXti+XTdvm+/sTNNHpGY66vxod7UIHG8FeGH31Rh1ycCnfk&#10;yqvOQJzEt1IVMAcl/DcXBpJ4BjrP9P8H8m8AAAD//wMAUEsBAi0AFAAGAAgAAAAhALaDOJL+AAAA&#10;4QEAABMAAAAAAAAAAAAAAAAAAAAAAFtDb250ZW50X1R5cGVzXS54bWxQSwECLQAUAAYACAAAACEA&#10;OP0h/9YAAACUAQAACwAAAAAAAAAAAAAAAAAvAQAAX3JlbHMvLnJlbHNQSwECLQAUAAYACAAAACEA&#10;ab6FfRYCAADaAwAADgAAAAAAAAAAAAAAAAAuAgAAZHJzL2Uyb0RvYy54bWxQSwECLQAUAAYACAAA&#10;ACEAdp0mINwAAAAIAQAADwAAAAAAAAAAAAAAAABwBAAAZHJzL2Rvd25yZXYueG1sUEsFBgAAAAAE&#10;AAQA8wAAAHkFAAAAAA=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83496B" w:rsidRPr="00C449E1" w:rsidTr="004A4D1C">
        <w:trPr>
          <w:trHeight w:val="68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B833F1">
              <w:t>Проверка полноты пакета</w:t>
            </w:r>
            <w:r>
              <w:t xml:space="preserve"> </w:t>
            </w:r>
            <w:r w:rsidRPr="00B833F1">
              <w:t>документов</w:t>
            </w:r>
            <w:r>
              <w:t xml:space="preserve"> </w:t>
            </w:r>
          </w:p>
          <w:p w:rsidR="0083496B" w:rsidRPr="0091388B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(либо Возврат заявления без рассмотрения либо Запрос недостающих документов, подлежащих получению по каналам межведомственного взаимодействия)</w:t>
            </w:r>
          </w:p>
        </w:tc>
      </w:tr>
    </w:tbl>
    <w:p w:rsidR="0083496B" w:rsidRPr="00C449E1" w:rsidRDefault="0083496B" w:rsidP="0083496B">
      <w:pPr>
        <w:widowControl w:val="0"/>
        <w:autoSpaceDE w:val="0"/>
        <w:autoSpaceDN w:val="0"/>
        <w:adjustRightInd w:val="0"/>
        <w:jc w:val="center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A905253" wp14:editId="1DB30409">
                <wp:simplePos x="0" y="0"/>
                <wp:positionH relativeFrom="column">
                  <wp:posOffset>2959602</wp:posOffset>
                </wp:positionH>
                <wp:positionV relativeFrom="paragraph">
                  <wp:posOffset>4597</wp:posOffset>
                </wp:positionV>
                <wp:extent cx="0" cy="395785"/>
                <wp:effectExtent l="95250" t="0" r="11430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7D34" id="Прямая со стрелкой 27" o:spid="_x0000_s1026" type="#_x0000_t32" style="position:absolute;margin-left:233.05pt;margin-top:.35pt;width:0;height:31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/GQIAANwDAAAOAAAAZHJzL2Uyb0RvYy54bWysU0tu2zAQ3RfoHQjua9kOnKSC5Szsppug&#10;NZD0ABOKkojyB5K17F3aC+QIvUI3XfSDnEG6UYeU7TTtrqgWA5LD9zhv5ml+sVWSbLjzwuiCTkZj&#10;SrhmphS6Lui7m8sX55T4ALoEaTQv6I57erF4/mze2pxPTWNkyR1BEu3z1ha0CcHmWeZZwxX4kbFc&#10;Y7IyTkHArauz0kGL7Epm0/H4NGuNK60zjHuPp6shSReJv6o4C2+ryvNAZEGxtpCiS/E2xmwxh7x2&#10;YBvB9mXAP1ShQGh89Ei1ggDkgxN/USnBnPGmCiNmVGaqSjCeNKCayfgPNdcNWJ60YHO8PbbJ/z9a&#10;9mazdkSUBZ2eUaJB4Yy6z/1df9/97L7096T/2D1g6D/1d93X7kf3vXvovhG8jJ1rrc+RYKnXLmpn&#10;W31trwx77zGXPUnGjbfDtW3lVLyO4sk2TWJ3nATfBsKGQ4anJy9nZ+ez+FQG+QFnnQ+vuVEkLgrq&#10;gwNRN2FptMZxGzdJg4DNlQ8D8ACIj2pzKaTEc8ilJm1BT09m6AsG6L1KQsClstgNr2tKQNZoahZc&#10;YvRGijKiI9jv/FI6sgH0FdqxNO0N1k6JBB8wgYLSty/9CTSWswLfDOCUGmyoRMB/QQpV0PMjGvIA&#10;Qr7SJQk7i8MB50y7p5U6lsKTzfdqHxsdV7em3K3dYRpoodTIvd2jR3/fp5k9/pSLXwAAAP//AwBQ&#10;SwMEFAAGAAgAAAAhAHBfjknaAAAABwEAAA8AAABkcnMvZG93bnJldi54bWxMjsFOwzAQRO9I/IO1&#10;SNyoE6gCCtlUFNEKFS4UuG/iJQmN11HstuHvMeIAx9GM3rxiMdleHXj0nROEdJaAYqmd6aRBeHtd&#10;XdyA8oHEUO+EEb7Yw6I8PSkoN+4oL3zYhkZFiPicENoQhlxrX7dsyc/cwBK7DzdaCjGOjTYjHSPc&#10;9voySTJtqZP40NLA9y3Xu+3eImzmbrV7Xvtq+fC0fF9/0iZNHgnx/Gy6uwUVeAp/Y/jRj+pQRqfK&#10;7cV41SPMsyyNU4RrULH+jRVCdpWALgv937/8BgAA//8DAFBLAQItABQABgAIAAAAIQC2gziS/gAA&#10;AOEBAAATAAAAAAAAAAAAAAAAAAAAAABbQ29udGVudF9UeXBlc10ueG1sUEsBAi0AFAAGAAgAAAAh&#10;ADj9If/WAAAAlAEAAAsAAAAAAAAAAAAAAAAALwEAAF9yZWxzLy5yZWxzUEsBAi0AFAAGAAgAAAAh&#10;ABSYFv8ZAgAA3AMAAA4AAAAAAAAAAAAAAAAALgIAAGRycy9lMm9Eb2MueG1sUEsBAi0AFAAGAAgA&#10;AAAhAHBfjknaAAAABwEAAA8AAAAAAAAAAAAAAAAAcwQAAGRycy9kb3ducmV2LnhtbFBLBQYAAAAA&#10;BAAEAPMAAAB6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83496B" w:rsidRPr="00C449E1" w:rsidRDefault="0083496B" w:rsidP="0083496B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69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>
              <w:t xml:space="preserve">Выявление оснований для отказа в предоставлении услуги </w:t>
            </w:r>
          </w:p>
          <w:p w:rsidR="0083496B" w:rsidRPr="0091388B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(отказ в предоставлении муниципальной услуги)</w:t>
            </w:r>
          </w:p>
        </w:tc>
      </w:tr>
    </w:tbl>
    <w:p w:rsidR="0083496B" w:rsidRPr="00C449E1" w:rsidRDefault="0083496B" w:rsidP="0083496B">
      <w:pPr>
        <w:widowControl w:val="0"/>
        <w:autoSpaceDE w:val="0"/>
        <w:autoSpaceDN w:val="0"/>
        <w:adjustRightInd w:val="0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389C4E9" wp14:editId="37540CB7">
                <wp:simplePos x="0" y="0"/>
                <wp:positionH relativeFrom="column">
                  <wp:posOffset>2966426</wp:posOffset>
                </wp:positionH>
                <wp:positionV relativeFrom="page">
                  <wp:posOffset>4189863</wp:posOffset>
                </wp:positionV>
                <wp:extent cx="0" cy="369863"/>
                <wp:effectExtent l="95250" t="0" r="95250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8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BC06" id="Прямая со стрелкой 5" o:spid="_x0000_s1026" type="#_x0000_t32" style="position:absolute;margin-left:233.6pt;margin-top:329.9pt;width:0;height:29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8zFwIAANoDAAAOAAAAZHJzL2Uyb0RvYy54bWysU0tu2zAQ3RfoHQjua9kxbLiC5Szippug&#10;NZD0ABOKkojyB5K17F3aC+QIvUI3XfSDnEG6UYeU7TTtrqgWA5Kj9zgz73F5vlOSbLnzwuiCTkZj&#10;SrhmphS6Lui7m8sXC0p8AF2CNJoXdM89PV89f7Zsbc7PTGNkyR1BEu3z1ha0CcHmWeZZwxX4kbFc&#10;Y7IyTkHArauz0kGL7EpmZ+PxPGuNK60zjHuPp+shSVeJv6o4C2+ryvNAZEGxtpCiS/E2xmy1hLx2&#10;YBvBDmXAP1ShQGi89ES1hgDkgxN/USnBnPGmCiNmVGaqSjCeesBuJuM/urluwPLUCw7H29OY/P+j&#10;ZW+2G0dEWdAZJRoUStR97u/6++5n96W/J/3H7gFD/6m/6752P7rv3UP3jczi3Frrc4Rf6I2LnbOd&#10;vrZXhr33mMueJOPG2+G3XeVU/B1bJ7ukw/6kA98FwoZDhqfT+cvFfBqvyiA/4qzz4TU3isRFQX1w&#10;IOomXBitUWzjJkkG2F75MACPgHipNpdCSjyHXGrSFnQ+naErGKDzKgkBl8riLLyuKQFZo6VZcInR&#10;GynKiI5gv/cX0pEtoKvQjKVpb7B2SiT4gAlsKH2H0p9AYzlr8M0ATqnBhEoEfAlSqIIuTmjIAwj5&#10;Spck7C1qA86Z9kArdSyFJ5Mfun0cdFzdmnK/cUc10EBpkAezR4f+vk+aPT7J1S8AAAD//wMAUEsD&#10;BBQABgAIAAAAIQC7MqfG3wAAAAsBAAAPAAAAZHJzL2Rvd25yZXYueG1sTI/BTsMwDIbvSLxDZCRu&#10;LOk0ulGaTgyxCQ0uDLi7TWjLGqdqsq28PUYc4Gj70+/vz5ej68TRDqH1pCGZKBCWKm9aqjW8va6v&#10;FiBCRDLYebIavmyAZXF+lmNm/Ile7HEXa8EhFDLU0MTYZ1KGqrEOw8T3lvj24QeHkcehlmbAE4e7&#10;Tk6VSqXDlvhDg729b2y13x2chu3Mr/fPm1CuHp5W75tP3CbqEbW+vBjvbkFEO8Y/GH70WR0Kdir9&#10;gUwQnYZZOp8yqiG9vuEOTPxuSg3zZKFAFrn836H4BgAA//8DAFBLAQItABQABgAIAAAAIQC2gziS&#10;/gAAAOEBAAATAAAAAAAAAAAAAAAAAAAAAABbQ29udGVudF9UeXBlc10ueG1sUEsBAi0AFAAGAAgA&#10;AAAhADj9If/WAAAAlAEAAAsAAAAAAAAAAAAAAAAALwEAAF9yZWxzLy5yZWxzUEsBAi0AFAAGAAgA&#10;AAAhAPeBnzMXAgAA2gMAAA4AAAAAAAAAAAAAAAAALgIAAGRycy9lMm9Eb2MueG1sUEsBAi0AFAAG&#10;AAgAAAAhALsyp8bfAAAACwEAAA8AAAAAAAAAAAAAAAAAcQQAAGRycy9kb3ducmV2LnhtbFBLBQYA&#10;AAAABAAEAPMAAAB9BQAAAAA=&#10;" strokecolor="windowText" strokeweight=".5pt">
                <v:stroke endarrow="open" joinstyle="miter"/>
                <o:lock v:ext="edit" shapetype="f"/>
                <w10:wrap anchory="page"/>
              </v:shape>
            </w:pict>
          </mc:Fallback>
        </mc:AlternateContent>
      </w:r>
      <w:r w:rsidRPr="00C449E1">
        <w:t xml:space="preserve"> </w:t>
      </w:r>
    </w:p>
    <w:p w:rsidR="0083496B" w:rsidRPr="00C449E1" w:rsidRDefault="0083496B" w:rsidP="0083496B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80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70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Default="0083496B" w:rsidP="004A4D1C">
            <w:pPr>
              <w:autoSpaceDE w:val="0"/>
              <w:autoSpaceDN w:val="0"/>
              <w:adjustRightInd w:val="0"/>
              <w:jc w:val="center"/>
            </w:pPr>
            <w:r w:rsidRPr="00C449E1">
              <w:t xml:space="preserve">Подготовка и принятие решения </w:t>
            </w:r>
          </w:p>
          <w:p w:rsidR="0083496B" w:rsidRPr="0091388B" w:rsidRDefault="0083496B" w:rsidP="004A4D1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388B">
              <w:rPr>
                <w:i/>
              </w:rPr>
              <w:t>(</w:t>
            </w:r>
            <w:r>
              <w:rPr>
                <w:i/>
              </w:rPr>
              <w:t xml:space="preserve">либо </w:t>
            </w:r>
            <w:r w:rsidRPr="0091388B">
              <w:rPr>
                <w:i/>
              </w:rPr>
              <w:t>об отказе в утверждении документации)</w:t>
            </w:r>
          </w:p>
        </w:tc>
      </w:tr>
    </w:tbl>
    <w:p w:rsidR="0083496B" w:rsidRPr="00C449E1" w:rsidRDefault="0083496B" w:rsidP="0083496B">
      <w:pPr>
        <w:widowControl w:val="0"/>
        <w:autoSpaceDE w:val="0"/>
        <w:autoSpaceDN w:val="0"/>
        <w:adjustRightInd w:val="0"/>
      </w:pP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539B610" wp14:editId="120A34E5">
                <wp:simplePos x="0" y="0"/>
                <wp:positionH relativeFrom="column">
                  <wp:posOffset>2993722</wp:posOffset>
                </wp:positionH>
                <wp:positionV relativeFrom="paragraph">
                  <wp:posOffset>514028</wp:posOffset>
                </wp:positionV>
                <wp:extent cx="0" cy="246361"/>
                <wp:effectExtent l="9525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8677" id="Прямая со стрелкой 2" o:spid="_x0000_s1026" type="#_x0000_t32" style="position:absolute;margin-left:235.75pt;margin-top:40.45pt;width:0;height:19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MTFgIAANoDAAAOAAAAZHJzL2Uyb0RvYy54bWysU81uEzEQviPxDpbvZJMUomqVTQ8J5VJB&#10;pZYHmHq9WQv/yWOyya3wAn0EXoELBwrqM2zeiLHzUwo3xB5Gtme/zzPzfZ6erY1mKxlQOVvx0WDI&#10;mbTC1couK/7++vzFKWcYwdagnZUV30jkZ7Pnz6adL+XYtU7XMjAisVh2vuJtjL4sChStNIAD56Wl&#10;ZOOCgUjbsCzqAB2xG12Mh8NJ0blQ++CERKTTxS7JZ5m/aaSI75oGZWS64lRbzDHkeJNiMZtCuQzg&#10;WyX2ZcA/VGFAWbr0SLWACOxjUH9RGSWCQ9fEgXCmcE2jhMw9UDej4R/dXLXgZe6FhoP+OCb8f7Ti&#10;7eoyMFVXfMyZBUMS9V+2t9u7/mf/dXvHtp/6Bwrbz9vb/lv/o7/vH/rvbJzm1nksCT63lyF1Ltb2&#10;yl848QEpVzxJpg363W/rJpj0O7XO1lmHzVEHuY5M7A4FnY5fTk4mo3RVAeUB5wPGN9IZlhYVxxhA&#10;Lds4d9aS2C6MsgywusC4Ax4A6VLrzpXWdA6ltqyr+OTkFblCADmv0RBpaTzNAu2SM9BLsrSIITOi&#10;06pO6ATGDc51YCsgV5EZa9ddU+2cacBICWoof/vSn0BTOQvAdgfOqZ0JjYr0ErQyFT89oqGMoPRr&#10;W7O48aQNhOC6Pa22qRSZTb7v9nHQaXXj6s1lOKhBBsqD3Js9OfT3fdbs8UnOfgEAAP//AwBQSwME&#10;FAAGAAgAAAAhAHCh7lPeAAAACgEAAA8AAABkcnMvZG93bnJldi54bWxMj8FOwzAMhu9IvENkJG4s&#10;KRpsK00nhtiEBpdtcHcb05Y1SdVkW3n7GXGAo+1Pv78/mw+2FUfqQ+OdhmSkQJArvWlcpeF9t7yZ&#10;gggRncHWO9LwTQHm+eVFhqnxJ7eh4zZWgkNcSFFDHWOXShnKmiyGke/I8e3T9xYjj30lTY8nDret&#10;vFXqXlpsHH+osaOnmsr99mA1rMd+uX9bhWLx/Lr4WH3hOlEvqPX11fD4ACLSEP9g+NFndcjZqfAH&#10;Z4JoNYwnyR2jGqZqBoKB30XBZDKbgMwz+b9CfgYAAP//AwBQSwECLQAUAAYACAAAACEAtoM4kv4A&#10;AADhAQAAEwAAAAAAAAAAAAAAAAAAAAAAW0NvbnRlbnRfVHlwZXNdLnhtbFBLAQItABQABgAIAAAA&#10;IQA4/SH/1gAAAJQBAAALAAAAAAAAAAAAAAAAAC8BAABfcmVscy8ucmVsc1BLAQItABQABgAIAAAA&#10;IQDZAXMTFgIAANoDAAAOAAAAAAAAAAAAAAAAAC4CAABkcnMvZTJvRG9jLnhtbFBLAQItABQABgAI&#10;AAAAIQBwoe5T3gAAAAoBAAAPAAAAAAAAAAAAAAAAAHA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C449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BE7B2" wp14:editId="74145B79">
                <wp:simplePos x="0" y="0"/>
                <wp:positionH relativeFrom="column">
                  <wp:posOffset>-2839720</wp:posOffset>
                </wp:positionH>
                <wp:positionV relativeFrom="paragraph">
                  <wp:posOffset>142875</wp:posOffset>
                </wp:positionV>
                <wp:extent cx="9525" cy="428625"/>
                <wp:effectExtent l="44450" t="7620" r="6032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AF60" id="Прямая со стрелкой 3" o:spid="_x0000_s1026" type="#_x0000_t32" style="position:absolute;margin-left:-223.6pt;margin-top:11.25pt;width: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taXwIAAHgEAAAOAAAAZHJzL2Uyb0RvYy54bWysVEtu2zAQ3RfoHQjuHVmO4jpC5KCQ7G7S&#10;NkDSA9AkZRGlSIFkLBtFgTQXyBF6hW666Ac5g3yjDmnZbdpNUdQLeobkvHkz86iz83Ut0YobK7TK&#10;cHw0xIgrqplQywy/uZ4PJhhZRxQjUiue4Q23+Hz69MlZ26R8pCstGTcIQJRN2ybDlXNNGkWWVrwm&#10;9kg3XMFhqU1NHLhmGTFDWkCvZTQaDsdRqw1rjKbcWtgtdod4GvDLklP3uiwtd0hmGLi5sJqwLvwa&#10;Tc9IujSkqQTtaZB/YFEToSDpAaogjqAbI/6AqgU12urSHVFdR7osBeWhBqgmHv5WzVVFGh5qgebY&#10;5tAm+/9g6avVpUGCZfgYI0VqGFH3cXu7ve++d5+292j7oXuAZXu3ve0+d9+6r91D9wUd+761jU0h&#10;PFeXxldO1+qqudD0rUVK5xVRSx74X28aAI19RPQoxDu2geyL9qVmcIfcOB2auC5N7SGhPWgdZrU5&#10;zIqvHaKweXoyOsGIwkEymozB9vgk3Yc2xroXXNfIGxm2zhCxrFyulQJNaBOHRGR1Yd0ucB/g8yo9&#10;F1LCPkmlQm2fzLtWS8H8YXDMcpFLg1bEiyv8ehaPrhl9o1gAqzhhs952REiwkQvtcUZAwyTHPlvN&#10;GUaSw3vy1o6eVD4jFA+Ee2unr3enw9PZZDZJBsloPBskw6IYPJ/nyWA8j5+dFMdFnhfxe19tnKSV&#10;YIwrz3+v9Tj5Oy31r26n0oPaD42KHqOHUQDZ/X8gHabvB76TzkKzzaXx1XkhgLzD5f4p+vfzqx9u&#10;/fxgTH8AAAD//wMAUEsDBBQABgAIAAAAIQDnBpSc4gAAAAsBAAAPAAAAZHJzL2Rvd25yZXYueG1s&#10;TI/BTsMwDIbvSLxDZCRuW0K1daw0nYAJ0cuQ2BDimDWmiWicqsm2jqcnnOBo+9Pv7y9Xo+vYEYdg&#10;PUm4mQpgSI3XlloJb7unyS2wEBVp1XlCCWcMsKouL0pVaH+iVzxuY8tSCIVCSTAx9gXnoTHoVJj6&#10;HindPv3gVEzj0HI9qFMKdx3PhMi5U5bSB6N6fDTYfG0PTkJcf5xN/t48LO3L7nmT2++6rtdSXl+N&#10;93fAIo7xD4Zf/aQOVXLa+wPpwDoJk9lskSVWQpbNgSUibeYLYHsJSyGAVyX/36H6AQAA//8DAFBL&#10;AQItABQABgAIAAAAIQC2gziS/gAAAOEBAAATAAAAAAAAAAAAAAAAAAAAAABbQ29udGVudF9UeXBl&#10;c10ueG1sUEsBAi0AFAAGAAgAAAAhADj9If/WAAAAlAEAAAsAAAAAAAAAAAAAAAAALwEAAF9yZWxz&#10;Ly5yZWxzUEsBAi0AFAAGAAgAAAAhACSxu1pfAgAAeAQAAA4AAAAAAAAAAAAAAAAALgIAAGRycy9l&#10;Mm9Eb2MueG1sUEsBAi0AFAAGAAgAAAAhAOcGlJziAAAACwEAAA8AAAAAAAAAAAAAAAAAuQQAAGRy&#10;cy9kb3ducmV2LnhtbFBLBQYAAAAABAAEAPMAAADIBQAAAAA=&#10;">
                <v:stroke endarrow="block"/>
              </v:shape>
            </w:pict>
          </mc:Fallback>
        </mc:AlternateContent>
      </w:r>
      <w:r w:rsidRPr="00C449E1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C06198E" wp14:editId="210F4C4E">
                <wp:simplePos x="0" y="0"/>
                <wp:positionH relativeFrom="column">
                  <wp:posOffset>-2875916</wp:posOffset>
                </wp:positionH>
                <wp:positionV relativeFrom="paragraph">
                  <wp:posOffset>26670</wp:posOffset>
                </wp:positionV>
                <wp:extent cx="0" cy="304800"/>
                <wp:effectExtent l="9525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F90D" id="Прямая со стрелкой 26" o:spid="_x0000_s1026" type="#_x0000_t32" style="position:absolute;margin-left:-226.45pt;margin-top:2.1pt;width:0;height:24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HoGQIAANwDAAAOAAAAZHJzL2Uyb0RvYy54bWysU01uEzEU3iNxB8t7MpMUomqUSRcNZVNB&#10;pJYDvHo8Mxb+k20yya5wgR6BK7BhQUE9w8yNePYkoYUdwgvL9vP7/H3vfV6cbZUkG+68MLqk00lO&#10;CdfMVEI3JX1/ffHilBIfQFcgjeYl3XFPz5bPny06W/CZaY2suCMIon3R2ZK2IdgiyzxruQI/MZZr&#10;DNbGKQi4dU1WOegQXclslufzrDOuss4w7j2ersYgXSb8uuYsvKtrzwORJUVuIc0uzTdxzpYLKBoH&#10;thVsTwP+gYUCofHRI9QKApCPTvwFpQRzxps6TJhRmalrwXjSgGqm+R9qrlqwPGnB4nh7LJP/f7Ds&#10;7WbtiKhKOptTokFhj/ovw+1w1//svw53ZPjUP+A0fB5u+2/9j/6+f+i/E7yMleusLxDgXK9d1M62&#10;+speGvbBYyx7Eowbb8dr29qpeB3Fk23qxO7YCb4NhI2HDE9P8peneWpSBsUhzzof3nCjSFyU1AcH&#10;omnDudEa223cNDUCNpc+RB5QHBLio9pcCClT16UmXUnnJ6/QFwzQe7WEgEtlsRpeN5SAbNDULLiE&#10;6I0UVcyOOH7nz6UjG0BfoR0r010jd0ok+IABFJRGrBIyeJIa6azAt2NyCo02VCLgX5BClRRV4xiP&#10;Awj5Wlck7Cw2B5wz3R5W6kiFJ5vv1f4udFzdmGq3doduoIUSm73do0cf73H9+FMufwEAAP//AwBQ&#10;SwMEFAAGAAgAAAAhAH15QszeAAAACgEAAA8AAABkcnMvZG93bnJldi54bWxMj8FOwzAMhu9IvENk&#10;JG5buqhDrNSdGGITGlw24O42oS1rnKrJtvL2BAkJjrY//f7+fDnaTpzM4FvHCLNpAsJw5XTLNcLb&#10;63pyC8IHYk2dY4PwZTwsi8uLnDLtzrwzp32oRQxhnxFCE0KfSemrxljyU9cbjrcPN1gKcRxqqQc6&#10;x3DbSZUkN9JSy/FDQ715aEx12B8twjZ168PLxperx+fV++aTtrPkiRCvr8b7OxDBjOEPhh/9qA5F&#10;dCrdkbUXHcIknatFZBFSBSICv4sSYa4UyCKX/ysU3wAAAP//AwBQSwECLQAUAAYACAAAACEAtoM4&#10;kv4AAADhAQAAEwAAAAAAAAAAAAAAAAAAAAAAW0NvbnRlbnRfVHlwZXNdLnhtbFBLAQItABQABgAI&#10;AAAAIQA4/SH/1gAAAJQBAAALAAAAAAAAAAAAAAAAAC8BAABfcmVscy8ucmVsc1BLAQItABQABgAI&#10;AAAAIQD2yFHoGQIAANwDAAAOAAAAAAAAAAAAAAAAAC4CAABkcnMvZTJvRG9jLnhtbFBLAQItABQA&#10;BgAIAAAAIQB9eULM3gAAAAoBAAAPAAAAAAAAAAAAAAAAAHMEAABkcnMvZG93bnJldi54bWxQSwUG&#10;AAAAAAQABADzAAAAfg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83496B" w:rsidRPr="00C449E1" w:rsidRDefault="0083496B" w:rsidP="0083496B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-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496B" w:rsidRPr="00C449E1" w:rsidTr="004A4D1C">
        <w:trPr>
          <w:trHeight w:val="53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B" w:rsidRPr="00C449E1" w:rsidRDefault="0083496B" w:rsidP="004A4D1C">
            <w:pPr>
              <w:autoSpaceDE w:val="0"/>
              <w:autoSpaceDN w:val="0"/>
              <w:adjustRightInd w:val="0"/>
              <w:jc w:val="center"/>
              <w:outlineLvl w:val="1"/>
            </w:pPr>
            <w:r w:rsidRPr="00C449E1">
              <w:t>Направление (выдача) результата предоставления муниципальной услуги</w:t>
            </w:r>
          </w:p>
        </w:tc>
      </w:tr>
    </w:tbl>
    <w:p w:rsidR="0083496B" w:rsidRPr="00E60D2E" w:rsidRDefault="0083496B" w:rsidP="008349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19D5" w:rsidRDefault="00C319D5"/>
    <w:sectPr w:rsidR="00C319D5" w:rsidSect="00660168">
      <w:headerReference w:type="default" r:id="rId15"/>
      <w:pgSz w:w="11906" w:h="16838"/>
      <w:pgMar w:top="1134" w:right="566" w:bottom="28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4B" w:rsidRDefault="008D0496">
      <w:r>
        <w:separator/>
      </w:r>
    </w:p>
  </w:endnote>
  <w:endnote w:type="continuationSeparator" w:id="0">
    <w:p w:rsidR="0009074B" w:rsidRDefault="008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4B" w:rsidRDefault="008D0496">
      <w:r>
        <w:separator/>
      </w:r>
    </w:p>
  </w:footnote>
  <w:footnote w:type="continuationSeparator" w:id="0">
    <w:p w:rsidR="0009074B" w:rsidRDefault="008D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985785"/>
      <w:docPartObj>
        <w:docPartGallery w:val="Page Numbers (Top of Page)"/>
        <w:docPartUnique/>
      </w:docPartObj>
    </w:sdtPr>
    <w:sdtEndPr/>
    <w:sdtContent>
      <w:p w:rsidR="008B1800" w:rsidRDefault="00834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1800" w:rsidRDefault="005857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11"/>
    <w:multiLevelType w:val="multilevel"/>
    <w:tmpl w:val="1214E6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C0052B"/>
    <w:multiLevelType w:val="hybridMultilevel"/>
    <w:tmpl w:val="D460EE60"/>
    <w:lvl w:ilvl="0" w:tplc="D40084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513"/>
    <w:multiLevelType w:val="hybridMultilevel"/>
    <w:tmpl w:val="C240C25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363"/>
    <w:multiLevelType w:val="hybridMultilevel"/>
    <w:tmpl w:val="524A6298"/>
    <w:lvl w:ilvl="0" w:tplc="E5629F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14DE"/>
    <w:multiLevelType w:val="hybridMultilevel"/>
    <w:tmpl w:val="17CC319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62B"/>
    <w:multiLevelType w:val="hybridMultilevel"/>
    <w:tmpl w:val="F92E235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88F"/>
    <w:multiLevelType w:val="hybridMultilevel"/>
    <w:tmpl w:val="24C2B260"/>
    <w:lvl w:ilvl="0" w:tplc="9440E57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7677"/>
    <w:multiLevelType w:val="hybridMultilevel"/>
    <w:tmpl w:val="2EF61C1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7DA8"/>
    <w:multiLevelType w:val="hybridMultilevel"/>
    <w:tmpl w:val="BB122F3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22122"/>
    <w:multiLevelType w:val="hybridMultilevel"/>
    <w:tmpl w:val="899ED8E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100"/>
    <w:multiLevelType w:val="hybridMultilevel"/>
    <w:tmpl w:val="DD7EA9B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437D"/>
    <w:multiLevelType w:val="hybridMultilevel"/>
    <w:tmpl w:val="6248DD44"/>
    <w:lvl w:ilvl="0" w:tplc="FA509AB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71C"/>
    <w:multiLevelType w:val="hybridMultilevel"/>
    <w:tmpl w:val="D3423DFE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013E4"/>
    <w:multiLevelType w:val="hybridMultilevel"/>
    <w:tmpl w:val="E0A0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7B98"/>
    <w:multiLevelType w:val="hybridMultilevel"/>
    <w:tmpl w:val="990AC01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B3987"/>
    <w:multiLevelType w:val="multilevel"/>
    <w:tmpl w:val="F558BA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CC0A97"/>
    <w:multiLevelType w:val="hybridMultilevel"/>
    <w:tmpl w:val="D126163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6329F"/>
    <w:multiLevelType w:val="hybridMultilevel"/>
    <w:tmpl w:val="6480F98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6BEA"/>
    <w:multiLevelType w:val="hybridMultilevel"/>
    <w:tmpl w:val="85DCBB16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77200"/>
    <w:multiLevelType w:val="hybridMultilevel"/>
    <w:tmpl w:val="735E7D4C"/>
    <w:lvl w:ilvl="0" w:tplc="6DFE274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F1A96"/>
    <w:multiLevelType w:val="hybridMultilevel"/>
    <w:tmpl w:val="6428ABF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7153"/>
    <w:multiLevelType w:val="hybridMultilevel"/>
    <w:tmpl w:val="AFD4CCF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5582A"/>
    <w:multiLevelType w:val="hybridMultilevel"/>
    <w:tmpl w:val="5B2C40DC"/>
    <w:lvl w:ilvl="0" w:tplc="61B4B4EC">
      <w:start w:val="1"/>
      <w:numFmt w:val="decimal"/>
      <w:lvlText w:val="9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2AEC"/>
    <w:multiLevelType w:val="hybridMultilevel"/>
    <w:tmpl w:val="918C114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37AC"/>
    <w:multiLevelType w:val="hybridMultilevel"/>
    <w:tmpl w:val="25384B9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4F72"/>
    <w:multiLevelType w:val="hybridMultilevel"/>
    <w:tmpl w:val="26C0FD6A"/>
    <w:lvl w:ilvl="0" w:tplc="DCAC4D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1589"/>
    <w:multiLevelType w:val="hybridMultilevel"/>
    <w:tmpl w:val="B3844C8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67018"/>
    <w:multiLevelType w:val="hybridMultilevel"/>
    <w:tmpl w:val="26BC416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715E4"/>
    <w:multiLevelType w:val="hybridMultilevel"/>
    <w:tmpl w:val="1FD490D8"/>
    <w:lvl w:ilvl="0" w:tplc="8D488CC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1388"/>
    <w:multiLevelType w:val="hybridMultilevel"/>
    <w:tmpl w:val="E32EDCB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316C"/>
    <w:multiLevelType w:val="multilevel"/>
    <w:tmpl w:val="D5CC8C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3442BE"/>
    <w:multiLevelType w:val="hybridMultilevel"/>
    <w:tmpl w:val="708E54B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25B6"/>
    <w:multiLevelType w:val="hybridMultilevel"/>
    <w:tmpl w:val="FD0082BE"/>
    <w:lvl w:ilvl="0" w:tplc="A21EC0D0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6"/>
  </w:num>
  <w:num w:numId="5">
    <w:abstractNumId w:val="29"/>
  </w:num>
  <w:num w:numId="6">
    <w:abstractNumId w:val="20"/>
  </w:num>
  <w:num w:numId="7">
    <w:abstractNumId w:val="31"/>
  </w:num>
  <w:num w:numId="8">
    <w:abstractNumId w:val="5"/>
  </w:num>
  <w:num w:numId="9">
    <w:abstractNumId w:val="7"/>
  </w:num>
  <w:num w:numId="10">
    <w:abstractNumId w:val="25"/>
  </w:num>
  <w:num w:numId="11">
    <w:abstractNumId w:val="3"/>
  </w:num>
  <w:num w:numId="12">
    <w:abstractNumId w:val="15"/>
  </w:num>
  <w:num w:numId="13">
    <w:abstractNumId w:val="19"/>
  </w:num>
  <w:num w:numId="14">
    <w:abstractNumId w:val="8"/>
  </w:num>
  <w:num w:numId="15">
    <w:abstractNumId w:val="22"/>
  </w:num>
  <w:num w:numId="16">
    <w:abstractNumId w:val="6"/>
  </w:num>
  <w:num w:numId="17">
    <w:abstractNumId w:val="30"/>
  </w:num>
  <w:num w:numId="18">
    <w:abstractNumId w:val="28"/>
  </w:num>
  <w:num w:numId="19">
    <w:abstractNumId w:val="18"/>
  </w:num>
  <w:num w:numId="20">
    <w:abstractNumId w:val="23"/>
  </w:num>
  <w:num w:numId="21">
    <w:abstractNumId w:val="2"/>
  </w:num>
  <w:num w:numId="22">
    <w:abstractNumId w:val="21"/>
  </w:num>
  <w:num w:numId="23">
    <w:abstractNumId w:val="10"/>
  </w:num>
  <w:num w:numId="24">
    <w:abstractNumId w:val="26"/>
  </w:num>
  <w:num w:numId="25">
    <w:abstractNumId w:val="32"/>
  </w:num>
  <w:num w:numId="26">
    <w:abstractNumId w:val="4"/>
  </w:num>
  <w:num w:numId="27">
    <w:abstractNumId w:val="24"/>
  </w:num>
  <w:num w:numId="28">
    <w:abstractNumId w:val="27"/>
  </w:num>
  <w:num w:numId="29">
    <w:abstractNumId w:val="11"/>
  </w:num>
  <w:num w:numId="30">
    <w:abstractNumId w:val="9"/>
  </w:num>
  <w:num w:numId="31">
    <w:abstractNumId w:val="14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A2"/>
    <w:rsid w:val="0009074B"/>
    <w:rsid w:val="0058579B"/>
    <w:rsid w:val="0083496B"/>
    <w:rsid w:val="008D0496"/>
    <w:rsid w:val="00AD7BEE"/>
    <w:rsid w:val="00C319D5"/>
    <w:rsid w:val="00F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D177"/>
  <w15:docId w15:val="{D005D869-9E24-4113-A4D8-EE1422C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3496B"/>
    <w:rPr>
      <w:color w:val="0000FF"/>
      <w:u w:val="single"/>
    </w:rPr>
  </w:style>
  <w:style w:type="paragraph" w:styleId="a6">
    <w:name w:val="No Spacing"/>
    <w:uiPriority w:val="99"/>
    <w:qFormat/>
    <w:rsid w:val="008349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83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ayon@e-dag.ru" TargetMode="External"/><Relationship Id="rId13" Type="http://schemas.openxmlformats.org/officeDocument/2006/relationships/hyperlink" Target="mailto:arxserg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gokalarayon@e-da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7;n=49582;fld=134;dst=1000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ergok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okalarayon@e-dag.ru" TargetMode="External"/><Relationship Id="rId14" Type="http://schemas.openxmlformats.org/officeDocument/2006/relationships/hyperlink" Target="consultantplus://offline/ref=EE01D905ED1245096F6A6B70B976BCA65920F4F0A042419ED9A161127EF99363CF1FB077B6184D2Ej0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2024-02-20T11:17:00Z</cp:lastPrinted>
  <dcterms:created xsi:type="dcterms:W3CDTF">2023-07-25T10:27:00Z</dcterms:created>
  <dcterms:modified xsi:type="dcterms:W3CDTF">2024-02-27T06:14:00Z</dcterms:modified>
</cp:coreProperties>
</file>