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6" w:rsidRPr="000D3CA0" w:rsidRDefault="00A90795" w:rsidP="00104526">
      <w:pPr>
        <w:pStyle w:val="a4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 w:rsidRPr="000D3CA0">
        <w:rPr>
          <w:sz w:val="28"/>
          <w:szCs w:val="28"/>
        </w:rPr>
        <w:tab/>
      </w:r>
      <w:r w:rsidR="00886553">
        <w:rPr>
          <w:noProof/>
          <w:sz w:val="28"/>
          <w:szCs w:val="28"/>
        </w:rPr>
        <w:drawing>
          <wp:inline distT="0" distB="0" distL="0" distR="0">
            <wp:extent cx="683895" cy="707390"/>
            <wp:effectExtent l="0" t="0" r="1905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A0" w:rsidRPr="007003F7" w:rsidRDefault="000D3CA0" w:rsidP="000D3CA0">
      <w:pPr>
        <w:jc w:val="center"/>
        <w:rPr>
          <w:rFonts w:ascii="Arial Black" w:hAnsi="Arial Black" w:cs="Arial"/>
          <w:b/>
          <w:sz w:val="32"/>
        </w:rPr>
      </w:pPr>
      <w:r w:rsidRPr="007003F7">
        <w:rPr>
          <w:rFonts w:ascii="Arial Black" w:hAnsi="Arial Black" w:cs="Arial"/>
          <w:b/>
          <w:sz w:val="32"/>
        </w:rPr>
        <w:t>А Д М И Н И С Т Р А Ц И Я</w:t>
      </w:r>
    </w:p>
    <w:p w:rsidR="000D3CA0" w:rsidRPr="007003F7" w:rsidRDefault="000D3CA0" w:rsidP="000D3CA0">
      <w:pPr>
        <w:jc w:val="center"/>
        <w:rPr>
          <w:rFonts w:ascii="Arial" w:hAnsi="Arial" w:cs="Arial"/>
          <w:b/>
          <w:sz w:val="28"/>
          <w:szCs w:val="28"/>
        </w:rPr>
      </w:pPr>
      <w:r w:rsidRPr="007003F7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7003F7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0D3CA0" w:rsidRPr="007003F7" w:rsidRDefault="000D3CA0" w:rsidP="000D3CA0">
      <w:pPr>
        <w:jc w:val="center"/>
        <w:rPr>
          <w:rFonts w:ascii="Arial" w:hAnsi="Arial" w:cs="Arial"/>
          <w:b/>
          <w:sz w:val="28"/>
          <w:szCs w:val="28"/>
        </w:rPr>
      </w:pPr>
      <w:r w:rsidRPr="007003F7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0D3CA0" w:rsidRPr="007003F7" w:rsidRDefault="000D3CA0" w:rsidP="000D3CA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7003F7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0D3CA0" w:rsidRPr="007003F7" w:rsidRDefault="000D3CA0" w:rsidP="000D3CA0">
      <w:pPr>
        <w:jc w:val="center"/>
        <w:rPr>
          <w:rFonts w:eastAsia="MS Mincho" w:cs="Arial" w:hint="eastAsia"/>
          <w:b/>
          <w:sz w:val="16"/>
          <w:szCs w:val="16"/>
        </w:rPr>
      </w:pPr>
      <w:r w:rsidRPr="007003F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7003F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7003F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7003F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9" w:history="1"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7003F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7003F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7003F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7003F7">
        <w:rPr>
          <w:rFonts w:eastAsia="MS Mincho" w:cs="Arial"/>
          <w:b/>
          <w:sz w:val="16"/>
          <w:szCs w:val="16"/>
        </w:rPr>
        <w:t>33</w:t>
      </w:r>
      <w:r w:rsidRPr="007003F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7003F7">
        <w:rPr>
          <w:rFonts w:eastAsia="MS Mincho" w:cs="Arial"/>
          <w:b/>
          <w:sz w:val="16"/>
          <w:szCs w:val="16"/>
        </w:rPr>
        <w:t>0</w:t>
      </w:r>
      <w:r w:rsidRPr="007003F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7003F7">
        <w:rPr>
          <w:rFonts w:eastAsia="MS Mincho" w:cs="Arial"/>
          <w:b/>
          <w:sz w:val="16"/>
          <w:szCs w:val="16"/>
        </w:rPr>
        <w:t>2-32-42</w:t>
      </w:r>
    </w:p>
    <w:p w:rsidR="000D3CA0" w:rsidRDefault="000D3CA0" w:rsidP="000D3CA0">
      <w:pPr>
        <w:pStyle w:val="a4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 w:hint="eastAsia"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b w:val="0"/>
          <w:sz w:val="16"/>
          <w:szCs w:val="16"/>
        </w:rPr>
        <w:t>04047027</w:t>
      </w:r>
      <w:r>
        <w:rPr>
          <w:rFonts w:ascii="MS Mincho" w:eastAsia="MS Mincho" w:hAnsi="MS Mincho" w:cs="Arial" w:hint="eastAsia"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b w:val="0"/>
          <w:sz w:val="16"/>
          <w:szCs w:val="16"/>
        </w:rPr>
        <w:t>1020502335040</w:t>
      </w:r>
      <w:r>
        <w:rPr>
          <w:rFonts w:ascii="MS Mincho" w:eastAsia="MS Mincho" w:hAnsi="MS Mincho" w:cs="Arial" w:hint="eastAsia"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b w:val="0"/>
          <w:sz w:val="16"/>
          <w:szCs w:val="16"/>
        </w:rPr>
        <w:t xml:space="preserve"> 0527001634/052701001</w:t>
      </w:r>
    </w:p>
    <w:p w:rsidR="00104526" w:rsidRPr="000D3CA0" w:rsidRDefault="00886553" w:rsidP="00104526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28575" t="35560" r="28575" b="311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rD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104526" w:rsidRPr="000D3CA0" w:rsidRDefault="00104526" w:rsidP="00104526">
      <w:pPr>
        <w:keepNext/>
        <w:tabs>
          <w:tab w:val="left" w:pos="708"/>
        </w:tabs>
        <w:jc w:val="center"/>
        <w:outlineLvl w:val="8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П О С Т А Н О В Л Е Н И Е</w:t>
      </w:r>
    </w:p>
    <w:p w:rsidR="00104526" w:rsidRPr="000D3CA0" w:rsidRDefault="00104526" w:rsidP="00104526">
      <w:pPr>
        <w:rPr>
          <w:sz w:val="28"/>
          <w:szCs w:val="28"/>
        </w:rPr>
      </w:pPr>
    </w:p>
    <w:p w:rsidR="00104526" w:rsidRPr="000D3CA0" w:rsidRDefault="00DC52C1" w:rsidP="00104526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№</w:t>
      </w:r>
      <w:r w:rsidR="00C93133" w:rsidRPr="000D3CA0">
        <w:rPr>
          <w:b/>
          <w:sz w:val="28"/>
          <w:szCs w:val="28"/>
        </w:rPr>
        <w:t>__</w:t>
      </w:r>
      <w:r w:rsidR="00104526" w:rsidRPr="000D3CA0">
        <w:rPr>
          <w:b/>
          <w:sz w:val="28"/>
          <w:szCs w:val="28"/>
        </w:rPr>
        <w:t xml:space="preserve"> </w:t>
      </w:r>
      <w:r w:rsidR="00104526" w:rsidRPr="000D3CA0">
        <w:rPr>
          <w:b/>
          <w:sz w:val="28"/>
          <w:szCs w:val="28"/>
        </w:rPr>
        <w:tab/>
      </w:r>
      <w:r w:rsidR="00104526" w:rsidRPr="000D3CA0">
        <w:rPr>
          <w:b/>
          <w:sz w:val="28"/>
          <w:szCs w:val="28"/>
        </w:rPr>
        <w:tab/>
      </w:r>
      <w:r w:rsidR="00104526" w:rsidRPr="000D3CA0">
        <w:rPr>
          <w:b/>
          <w:sz w:val="28"/>
          <w:szCs w:val="28"/>
        </w:rPr>
        <w:tab/>
      </w:r>
      <w:r w:rsidR="00104526" w:rsidRPr="000D3CA0">
        <w:rPr>
          <w:b/>
          <w:sz w:val="28"/>
          <w:szCs w:val="28"/>
        </w:rPr>
        <w:tab/>
      </w:r>
      <w:r w:rsidR="000D710E">
        <w:rPr>
          <w:b/>
          <w:sz w:val="28"/>
          <w:szCs w:val="28"/>
        </w:rPr>
        <w:t xml:space="preserve">                           </w:t>
      </w:r>
      <w:r w:rsidR="00104526" w:rsidRPr="000D3CA0">
        <w:rPr>
          <w:b/>
          <w:sz w:val="28"/>
          <w:szCs w:val="28"/>
        </w:rPr>
        <w:t xml:space="preserve">     </w:t>
      </w:r>
      <w:r w:rsidR="00104526" w:rsidRPr="000D3CA0">
        <w:rPr>
          <w:b/>
          <w:sz w:val="28"/>
          <w:szCs w:val="28"/>
        </w:rPr>
        <w:tab/>
      </w:r>
      <w:r w:rsidR="00104526" w:rsidRPr="000D3CA0">
        <w:rPr>
          <w:b/>
          <w:sz w:val="28"/>
          <w:szCs w:val="28"/>
        </w:rPr>
        <w:tab/>
        <w:t xml:space="preserve">         от</w:t>
      </w:r>
      <w:r w:rsidR="006C02C6" w:rsidRPr="000D3CA0">
        <w:rPr>
          <w:b/>
          <w:sz w:val="28"/>
          <w:szCs w:val="28"/>
        </w:rPr>
        <w:t xml:space="preserve"> </w:t>
      </w:r>
      <w:r w:rsidR="00C93133" w:rsidRPr="000D3CA0">
        <w:rPr>
          <w:b/>
          <w:sz w:val="28"/>
          <w:szCs w:val="28"/>
        </w:rPr>
        <w:t>__</w:t>
      </w:r>
      <w:r w:rsidR="006C02C6" w:rsidRPr="000D3CA0">
        <w:rPr>
          <w:b/>
          <w:sz w:val="28"/>
          <w:szCs w:val="28"/>
        </w:rPr>
        <w:t>.</w:t>
      </w:r>
      <w:r w:rsidR="00C93133" w:rsidRPr="000D3CA0">
        <w:rPr>
          <w:b/>
          <w:sz w:val="28"/>
          <w:szCs w:val="28"/>
        </w:rPr>
        <w:t>__</w:t>
      </w:r>
      <w:r w:rsidR="00921C83" w:rsidRPr="000D3CA0">
        <w:rPr>
          <w:b/>
          <w:sz w:val="28"/>
          <w:szCs w:val="28"/>
        </w:rPr>
        <w:t>.201</w:t>
      </w:r>
      <w:r w:rsidR="00C93133" w:rsidRPr="000D3CA0">
        <w:rPr>
          <w:b/>
          <w:sz w:val="28"/>
          <w:szCs w:val="28"/>
        </w:rPr>
        <w:t>9</w:t>
      </w:r>
      <w:r w:rsidR="00921C83" w:rsidRPr="000D3CA0">
        <w:rPr>
          <w:b/>
          <w:sz w:val="28"/>
          <w:szCs w:val="28"/>
        </w:rPr>
        <w:t xml:space="preserve"> </w:t>
      </w:r>
      <w:r w:rsidR="006C02C6" w:rsidRPr="000D3CA0">
        <w:rPr>
          <w:b/>
          <w:sz w:val="28"/>
          <w:szCs w:val="28"/>
        </w:rPr>
        <w:t>г.</w:t>
      </w:r>
    </w:p>
    <w:p w:rsidR="00D510B8" w:rsidRPr="000D3CA0" w:rsidRDefault="00D510B8" w:rsidP="00104526">
      <w:pPr>
        <w:rPr>
          <w:b/>
          <w:sz w:val="28"/>
          <w:szCs w:val="28"/>
        </w:rPr>
      </w:pPr>
    </w:p>
    <w:p w:rsidR="00880E63" w:rsidRPr="000D3CA0" w:rsidRDefault="00A6571C" w:rsidP="000D3CA0">
      <w:pPr>
        <w:tabs>
          <w:tab w:val="left" w:pos="6840"/>
        </w:tabs>
        <w:spacing w:line="276" w:lineRule="auto"/>
        <w:ind w:right="4199"/>
        <w:jc w:val="both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Об утверждении положения о порядке размещения и функционирования нестационарных торговых объектов на территории МР «Сергокалинский район»</w:t>
      </w:r>
    </w:p>
    <w:p w:rsidR="00880E63" w:rsidRPr="000D3CA0" w:rsidRDefault="00880E63" w:rsidP="00425794">
      <w:pPr>
        <w:tabs>
          <w:tab w:val="left" w:pos="7200"/>
        </w:tabs>
        <w:spacing w:line="276" w:lineRule="auto"/>
        <w:jc w:val="both"/>
        <w:rPr>
          <w:b/>
          <w:sz w:val="28"/>
          <w:szCs w:val="28"/>
        </w:rPr>
      </w:pPr>
    </w:p>
    <w:p w:rsidR="00C93133" w:rsidRPr="000D3CA0" w:rsidRDefault="00A6571C" w:rsidP="00C93133">
      <w:pPr>
        <w:spacing w:line="276" w:lineRule="auto"/>
        <w:ind w:firstLine="708"/>
        <w:jc w:val="both"/>
        <w:rPr>
          <w:sz w:val="28"/>
          <w:szCs w:val="28"/>
        </w:rPr>
      </w:pPr>
      <w:r w:rsidRPr="000D3CA0">
        <w:rPr>
          <w:sz w:val="28"/>
          <w:szCs w:val="28"/>
        </w:rPr>
        <w:t>В соответствии с Федеральным законом от</w:t>
      </w:r>
      <w:r w:rsidR="00FB4BA1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>28.12.2009</w:t>
      </w:r>
      <w:r w:rsidR="00FB4BA1" w:rsidRPr="000D3CA0">
        <w:rPr>
          <w:sz w:val="28"/>
          <w:szCs w:val="28"/>
        </w:rPr>
        <w:t xml:space="preserve"> г. </w:t>
      </w:r>
      <w:r w:rsidRPr="000D3CA0">
        <w:rPr>
          <w:sz w:val="28"/>
          <w:szCs w:val="28"/>
        </w:rPr>
        <w:t>№381-ФЗ «Об основах государственного регулирования торговой деятельности в Российской Федерации», Законом Российской Федерации от 07.02.1992</w:t>
      </w:r>
      <w:r w:rsidR="00FB4BA1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№2300-1 «О защите прав потребителей», Федеральным законом от 06.10.2003</w:t>
      </w:r>
      <w:r w:rsidR="00FB4BA1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Правилами оказания услуг общественного питания, утвержденными </w:t>
      </w:r>
      <w:r w:rsidR="00FB4BA1" w:rsidRPr="000D3CA0">
        <w:rPr>
          <w:sz w:val="28"/>
          <w:szCs w:val="28"/>
        </w:rPr>
        <w:t xml:space="preserve">Постановлением </w:t>
      </w:r>
      <w:r w:rsidRPr="000D3CA0">
        <w:rPr>
          <w:sz w:val="28"/>
          <w:szCs w:val="28"/>
        </w:rPr>
        <w:t>Правительства Российской Федерации от 15.08.1997</w:t>
      </w:r>
      <w:r w:rsidR="00FB4BA1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№1036 </w:t>
      </w:r>
      <w:r w:rsidRPr="000D3CA0">
        <w:rPr>
          <w:i/>
          <w:sz w:val="28"/>
          <w:szCs w:val="28"/>
        </w:rPr>
        <w:t>(с изменениями от 21.05.2001</w:t>
      </w:r>
      <w:r w:rsidR="00FB4BA1" w:rsidRPr="000D3CA0">
        <w:rPr>
          <w:i/>
          <w:sz w:val="28"/>
          <w:szCs w:val="28"/>
        </w:rPr>
        <w:t xml:space="preserve"> г.</w:t>
      </w:r>
      <w:r w:rsidRPr="000D3CA0">
        <w:rPr>
          <w:i/>
          <w:sz w:val="28"/>
          <w:szCs w:val="28"/>
        </w:rPr>
        <w:t>)</w:t>
      </w:r>
      <w:r w:rsidRPr="000D3CA0">
        <w:rPr>
          <w:sz w:val="28"/>
          <w:szCs w:val="28"/>
        </w:rPr>
        <w:t xml:space="preserve">, Правилами продажи отдельных видов товаров, утвержденными </w:t>
      </w:r>
      <w:r w:rsidR="00FB4BA1" w:rsidRPr="000D3CA0">
        <w:rPr>
          <w:sz w:val="28"/>
          <w:szCs w:val="28"/>
        </w:rPr>
        <w:t xml:space="preserve">Постановлением </w:t>
      </w:r>
      <w:r w:rsidRPr="000D3CA0">
        <w:rPr>
          <w:sz w:val="28"/>
          <w:szCs w:val="28"/>
        </w:rPr>
        <w:t>Правительства Российской Федерации от 19.01.1998</w:t>
      </w:r>
      <w:r w:rsidR="00FB4BA1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№55 </w:t>
      </w:r>
      <w:r w:rsidRPr="000D3CA0">
        <w:rPr>
          <w:i/>
          <w:sz w:val="28"/>
          <w:szCs w:val="28"/>
        </w:rPr>
        <w:t>(с изменениями от 27.03.2007</w:t>
      </w:r>
      <w:r w:rsidR="00FB4BA1" w:rsidRPr="000D3CA0">
        <w:rPr>
          <w:i/>
          <w:sz w:val="28"/>
          <w:szCs w:val="28"/>
        </w:rPr>
        <w:t xml:space="preserve"> г.</w:t>
      </w:r>
      <w:r w:rsidRPr="000D3CA0">
        <w:rPr>
          <w:i/>
          <w:sz w:val="28"/>
          <w:szCs w:val="28"/>
        </w:rPr>
        <w:t>)</w:t>
      </w:r>
      <w:r w:rsidRPr="000D3CA0">
        <w:rPr>
          <w:sz w:val="28"/>
          <w:szCs w:val="28"/>
        </w:rPr>
        <w:t xml:space="preserve">, Санитарными правилами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СанПиН 2.3.6. 1079- 01, СП 1254-03, </w:t>
      </w:r>
      <w:r w:rsidR="00C93133" w:rsidRPr="000D3CA0">
        <w:rPr>
          <w:sz w:val="28"/>
          <w:szCs w:val="28"/>
        </w:rPr>
        <w:t xml:space="preserve">Приказа Минпромторга Республики Дагестан от 15.03.2017 г. №13-ОД «Об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Дагестан» и </w:t>
      </w:r>
      <w:r w:rsidRPr="000D3CA0">
        <w:rPr>
          <w:sz w:val="28"/>
          <w:szCs w:val="28"/>
        </w:rPr>
        <w:t xml:space="preserve">Уставом </w:t>
      </w:r>
      <w:r w:rsidR="000D3BCF" w:rsidRPr="000D3CA0">
        <w:rPr>
          <w:sz w:val="28"/>
          <w:szCs w:val="28"/>
        </w:rPr>
        <w:t>МР «Сергокалинский район»</w:t>
      </w:r>
      <w:r w:rsidRPr="000D3CA0">
        <w:rPr>
          <w:sz w:val="28"/>
          <w:szCs w:val="28"/>
        </w:rPr>
        <w:t xml:space="preserve">, </w:t>
      </w:r>
      <w:r w:rsidR="00880E63" w:rsidRPr="000D3CA0">
        <w:rPr>
          <w:sz w:val="28"/>
          <w:szCs w:val="28"/>
        </w:rPr>
        <w:t xml:space="preserve"> </w:t>
      </w:r>
      <w:r w:rsidR="00974B5A" w:rsidRPr="000D3CA0">
        <w:rPr>
          <w:sz w:val="28"/>
          <w:szCs w:val="28"/>
        </w:rPr>
        <w:t xml:space="preserve">Администрация </w:t>
      </w:r>
      <w:r w:rsidR="00880E63" w:rsidRPr="000D3CA0">
        <w:rPr>
          <w:sz w:val="28"/>
          <w:szCs w:val="28"/>
        </w:rPr>
        <w:t>МР «Сергокалинский район»</w:t>
      </w:r>
    </w:p>
    <w:p w:rsidR="00C93133" w:rsidRPr="000D3CA0" w:rsidRDefault="00C93133" w:rsidP="00425794">
      <w:pPr>
        <w:spacing w:line="276" w:lineRule="auto"/>
        <w:jc w:val="center"/>
        <w:rPr>
          <w:b/>
          <w:sz w:val="28"/>
          <w:szCs w:val="28"/>
        </w:rPr>
      </w:pPr>
    </w:p>
    <w:p w:rsidR="00880E63" w:rsidRPr="000D3CA0" w:rsidRDefault="00880E63" w:rsidP="00425794">
      <w:pPr>
        <w:spacing w:line="276" w:lineRule="auto"/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постановляет:</w:t>
      </w:r>
    </w:p>
    <w:p w:rsidR="00880E63" w:rsidRPr="000D3CA0" w:rsidRDefault="00880E63" w:rsidP="00425794">
      <w:pPr>
        <w:spacing w:line="276" w:lineRule="auto"/>
        <w:rPr>
          <w:b/>
          <w:sz w:val="28"/>
          <w:szCs w:val="28"/>
        </w:rPr>
      </w:pPr>
    </w:p>
    <w:p w:rsidR="00A6571C" w:rsidRPr="000D3CA0" w:rsidRDefault="00A6571C" w:rsidP="004257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Утвердить Положение </w:t>
      </w:r>
      <w:r w:rsidR="006A0149" w:rsidRPr="000D3CA0">
        <w:rPr>
          <w:sz w:val="28"/>
          <w:szCs w:val="28"/>
        </w:rPr>
        <w:t xml:space="preserve">о порядке размещения и функционирования нестационарных торговых объектов на территории МР «Сергокалинский район» </w:t>
      </w:r>
      <w:r w:rsidRPr="000D3CA0">
        <w:rPr>
          <w:sz w:val="28"/>
          <w:szCs w:val="28"/>
        </w:rPr>
        <w:t>согласно приложению.</w:t>
      </w:r>
    </w:p>
    <w:p w:rsidR="00A6571C" w:rsidRPr="000D3CA0" w:rsidRDefault="00A6571C" w:rsidP="004257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3CA0">
        <w:rPr>
          <w:sz w:val="28"/>
          <w:szCs w:val="28"/>
        </w:rPr>
        <w:lastRenderedPageBreak/>
        <w:t xml:space="preserve">Настоящее постановление вступает в силу с </w:t>
      </w:r>
      <w:r w:rsidR="00C93133" w:rsidRPr="000D3CA0">
        <w:rPr>
          <w:sz w:val="28"/>
          <w:szCs w:val="28"/>
        </w:rPr>
        <w:t>момента</w:t>
      </w:r>
      <w:r w:rsidR="006A0149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 xml:space="preserve">подписания и подлежит размещению на официальном сайте </w:t>
      </w:r>
      <w:r w:rsidR="006A0149" w:rsidRPr="000D3CA0">
        <w:rPr>
          <w:sz w:val="28"/>
          <w:szCs w:val="28"/>
        </w:rPr>
        <w:t xml:space="preserve">Администрации МР </w:t>
      </w:r>
      <w:r w:rsidRPr="000D3CA0">
        <w:rPr>
          <w:sz w:val="28"/>
          <w:szCs w:val="28"/>
        </w:rPr>
        <w:t>«</w:t>
      </w:r>
      <w:r w:rsidR="006A0149" w:rsidRPr="000D3CA0">
        <w:rPr>
          <w:sz w:val="28"/>
          <w:szCs w:val="28"/>
        </w:rPr>
        <w:t>Сергокалинский район»</w:t>
      </w:r>
      <w:r w:rsidRPr="000D3CA0">
        <w:rPr>
          <w:sz w:val="28"/>
          <w:szCs w:val="28"/>
        </w:rPr>
        <w:t>.</w:t>
      </w:r>
    </w:p>
    <w:p w:rsidR="00C93133" w:rsidRPr="000D3CA0" w:rsidRDefault="000D3CA0" w:rsidP="004257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С момента вступления в законную силу настоящего постановления считать утратившим силу постановление Администрации МР «Сергокалинский район» № 280 от 20.12.2018 года.  </w:t>
      </w:r>
    </w:p>
    <w:p w:rsidR="00A6571C" w:rsidRPr="000D3CA0" w:rsidRDefault="00A6571C" w:rsidP="004257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A0149" w:rsidRPr="000D3CA0">
        <w:rPr>
          <w:sz w:val="28"/>
          <w:szCs w:val="28"/>
        </w:rPr>
        <w:t>Османову У.М. – зам. Главы Администрации МР «Сергокалинский район».</w:t>
      </w:r>
    </w:p>
    <w:p w:rsidR="00880E63" w:rsidRPr="000D3CA0" w:rsidRDefault="00880E63" w:rsidP="00425794">
      <w:pPr>
        <w:spacing w:line="276" w:lineRule="auto"/>
        <w:rPr>
          <w:sz w:val="28"/>
          <w:szCs w:val="28"/>
        </w:rPr>
      </w:pPr>
    </w:p>
    <w:p w:rsidR="00880E63" w:rsidRPr="000D3CA0" w:rsidRDefault="00880E63" w:rsidP="00621FF7">
      <w:pPr>
        <w:rPr>
          <w:sz w:val="28"/>
          <w:szCs w:val="28"/>
        </w:rPr>
      </w:pPr>
    </w:p>
    <w:p w:rsidR="00BC2C10" w:rsidRPr="000D3CA0" w:rsidRDefault="00BC2C10" w:rsidP="00621FF7">
      <w:pPr>
        <w:rPr>
          <w:sz w:val="28"/>
          <w:szCs w:val="28"/>
        </w:rPr>
      </w:pPr>
    </w:p>
    <w:p w:rsidR="00880E63" w:rsidRPr="000D3CA0" w:rsidRDefault="00880E63" w:rsidP="00880E63">
      <w:pPr>
        <w:rPr>
          <w:sz w:val="28"/>
          <w:szCs w:val="28"/>
        </w:rPr>
      </w:pPr>
    </w:p>
    <w:p w:rsidR="00BB3F62" w:rsidRPr="000D3CA0" w:rsidRDefault="00880E63" w:rsidP="00BE5B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0">
        <w:rPr>
          <w:rFonts w:ascii="Times New Roman" w:hAnsi="Times New Roman" w:cs="Times New Roman"/>
          <w:b/>
          <w:sz w:val="28"/>
          <w:szCs w:val="28"/>
        </w:rPr>
        <w:t>Глава</w:t>
      </w:r>
      <w:r w:rsidR="00974B5A" w:rsidRPr="000D3CA0">
        <w:rPr>
          <w:rFonts w:ascii="Times New Roman" w:hAnsi="Times New Roman" w:cs="Times New Roman"/>
          <w:b/>
          <w:sz w:val="28"/>
          <w:szCs w:val="28"/>
        </w:rPr>
        <w:tab/>
      </w:r>
      <w:r w:rsidR="00974B5A" w:rsidRPr="000D3CA0">
        <w:rPr>
          <w:rFonts w:ascii="Times New Roman" w:hAnsi="Times New Roman" w:cs="Times New Roman"/>
          <w:b/>
          <w:sz w:val="28"/>
          <w:szCs w:val="28"/>
        </w:rPr>
        <w:tab/>
      </w:r>
      <w:r w:rsidR="00974B5A" w:rsidRPr="000D3CA0">
        <w:rPr>
          <w:rFonts w:ascii="Times New Roman" w:hAnsi="Times New Roman" w:cs="Times New Roman"/>
          <w:b/>
          <w:sz w:val="28"/>
          <w:szCs w:val="28"/>
        </w:rPr>
        <w:tab/>
      </w:r>
      <w:r w:rsidRPr="000D3CA0">
        <w:rPr>
          <w:rFonts w:ascii="Times New Roman" w:hAnsi="Times New Roman" w:cs="Times New Roman"/>
          <w:b/>
          <w:sz w:val="28"/>
          <w:szCs w:val="28"/>
        </w:rPr>
        <w:tab/>
      </w:r>
      <w:r w:rsidRPr="000D3CA0">
        <w:rPr>
          <w:rFonts w:ascii="Times New Roman" w:hAnsi="Times New Roman" w:cs="Times New Roman"/>
          <w:b/>
          <w:sz w:val="28"/>
          <w:szCs w:val="28"/>
        </w:rPr>
        <w:tab/>
      </w:r>
      <w:r w:rsidRPr="000D3CA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М.</w:t>
      </w:r>
      <w:r w:rsidR="00974B5A" w:rsidRPr="000D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CA0">
        <w:rPr>
          <w:rFonts w:ascii="Times New Roman" w:hAnsi="Times New Roman" w:cs="Times New Roman"/>
          <w:b/>
          <w:sz w:val="28"/>
          <w:szCs w:val="28"/>
        </w:rPr>
        <w:t>Омаров</w:t>
      </w:r>
    </w:p>
    <w:p w:rsidR="00425794" w:rsidRPr="000D3CA0" w:rsidRDefault="00A6571C" w:rsidP="00CD15D5">
      <w:pPr>
        <w:tabs>
          <w:tab w:val="left" w:pos="851"/>
        </w:tabs>
        <w:ind w:left="495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D3CA0">
        <w:rPr>
          <w:b/>
          <w:sz w:val="28"/>
          <w:szCs w:val="28"/>
        </w:rPr>
        <w:br w:type="page"/>
      </w:r>
      <w:r w:rsidR="00425794" w:rsidRPr="000D3CA0">
        <w:rPr>
          <w:rFonts w:eastAsia="Calibri"/>
          <w:b/>
          <w:i/>
          <w:sz w:val="28"/>
          <w:szCs w:val="28"/>
          <w:lang w:eastAsia="en-US"/>
        </w:rPr>
        <w:lastRenderedPageBreak/>
        <w:t>Приложение</w:t>
      </w:r>
    </w:p>
    <w:p w:rsidR="00425794" w:rsidRPr="000D3CA0" w:rsidRDefault="00425794" w:rsidP="00425794">
      <w:pPr>
        <w:spacing w:line="276" w:lineRule="auto"/>
        <w:ind w:left="495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D3CA0">
        <w:rPr>
          <w:rFonts w:eastAsia="Calibri"/>
          <w:b/>
          <w:i/>
          <w:sz w:val="28"/>
          <w:szCs w:val="28"/>
          <w:lang w:eastAsia="en-US"/>
        </w:rPr>
        <w:t>к постановлению Администрации</w:t>
      </w:r>
    </w:p>
    <w:p w:rsidR="00425794" w:rsidRPr="000D3CA0" w:rsidRDefault="00425794" w:rsidP="00425794">
      <w:pPr>
        <w:spacing w:line="276" w:lineRule="auto"/>
        <w:ind w:left="495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D3CA0">
        <w:rPr>
          <w:rFonts w:eastAsia="Calibri"/>
          <w:b/>
          <w:i/>
          <w:sz w:val="28"/>
          <w:szCs w:val="28"/>
          <w:lang w:eastAsia="en-US"/>
        </w:rPr>
        <w:t>МР «Сергокалинский район»</w:t>
      </w:r>
    </w:p>
    <w:p w:rsidR="00425794" w:rsidRPr="000D3CA0" w:rsidRDefault="000D3CA0" w:rsidP="00425794">
      <w:pPr>
        <w:spacing w:line="27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0D3CA0">
        <w:rPr>
          <w:rFonts w:eastAsia="Calibri"/>
          <w:b/>
          <w:i/>
          <w:sz w:val="28"/>
          <w:szCs w:val="28"/>
          <w:lang w:eastAsia="en-US"/>
        </w:rPr>
        <w:t>№__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3F634D" w:rsidRPr="000D3CA0">
        <w:rPr>
          <w:rFonts w:eastAsia="Calibri"/>
          <w:b/>
          <w:i/>
          <w:sz w:val="28"/>
          <w:szCs w:val="28"/>
          <w:lang w:eastAsia="en-US"/>
        </w:rPr>
        <w:t xml:space="preserve">от </w:t>
      </w:r>
      <w:r w:rsidRPr="000D3CA0">
        <w:rPr>
          <w:rFonts w:eastAsia="Calibri"/>
          <w:b/>
          <w:i/>
          <w:sz w:val="28"/>
          <w:szCs w:val="28"/>
          <w:lang w:eastAsia="en-US"/>
        </w:rPr>
        <w:t>__</w:t>
      </w:r>
      <w:r w:rsidR="006C02C6" w:rsidRPr="000D3CA0">
        <w:rPr>
          <w:rFonts w:eastAsia="Calibri"/>
          <w:b/>
          <w:i/>
          <w:sz w:val="28"/>
          <w:szCs w:val="28"/>
          <w:lang w:eastAsia="en-US"/>
        </w:rPr>
        <w:t>.</w:t>
      </w:r>
      <w:r w:rsidRPr="000D3CA0">
        <w:rPr>
          <w:rFonts w:eastAsia="Calibri"/>
          <w:b/>
          <w:i/>
          <w:sz w:val="28"/>
          <w:szCs w:val="28"/>
          <w:lang w:eastAsia="en-US"/>
        </w:rPr>
        <w:t>__</w:t>
      </w:r>
      <w:r w:rsidR="00425794" w:rsidRPr="000D3CA0">
        <w:rPr>
          <w:rFonts w:eastAsia="Calibri"/>
          <w:b/>
          <w:i/>
          <w:sz w:val="28"/>
          <w:szCs w:val="28"/>
          <w:lang w:eastAsia="en-US"/>
        </w:rPr>
        <w:t>.201</w:t>
      </w:r>
      <w:r w:rsidRPr="000D3CA0">
        <w:rPr>
          <w:rFonts w:eastAsia="Calibri"/>
          <w:b/>
          <w:i/>
          <w:sz w:val="28"/>
          <w:szCs w:val="28"/>
          <w:lang w:eastAsia="en-US"/>
        </w:rPr>
        <w:t>9</w:t>
      </w:r>
      <w:r w:rsidR="00425794" w:rsidRPr="000D3CA0">
        <w:rPr>
          <w:rFonts w:eastAsia="Calibri"/>
          <w:b/>
          <w:i/>
          <w:sz w:val="28"/>
          <w:szCs w:val="28"/>
          <w:lang w:eastAsia="en-US"/>
        </w:rPr>
        <w:t xml:space="preserve"> г. </w:t>
      </w:r>
    </w:p>
    <w:p w:rsidR="00FB4BA1" w:rsidRPr="000D3CA0" w:rsidRDefault="00FB4BA1" w:rsidP="00425794">
      <w:pPr>
        <w:jc w:val="right"/>
        <w:rPr>
          <w:b/>
          <w:sz w:val="28"/>
          <w:szCs w:val="28"/>
        </w:rPr>
      </w:pPr>
    </w:p>
    <w:p w:rsidR="003F634D" w:rsidRPr="000D3CA0" w:rsidRDefault="003F634D" w:rsidP="003F634D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ПОЛОЖЕНИЕ</w:t>
      </w:r>
    </w:p>
    <w:p w:rsidR="00FB4BA1" w:rsidRPr="000D3CA0" w:rsidRDefault="003F634D" w:rsidP="003F634D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о порядке размещения и функционирования нестационарных торговых объектов на территории МР «Сергокалинский район»</w:t>
      </w:r>
    </w:p>
    <w:p w:rsidR="00FB4BA1" w:rsidRPr="000D3CA0" w:rsidRDefault="00FB4BA1" w:rsidP="003F634D">
      <w:pPr>
        <w:jc w:val="both"/>
        <w:rPr>
          <w:b/>
          <w:sz w:val="28"/>
          <w:szCs w:val="28"/>
        </w:rPr>
      </w:pPr>
    </w:p>
    <w:p w:rsidR="00FB4BA1" w:rsidRPr="000D3CA0" w:rsidRDefault="003F634D" w:rsidP="003F634D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 xml:space="preserve">1. </w:t>
      </w:r>
      <w:r w:rsidR="00FB4BA1" w:rsidRPr="000D3CA0">
        <w:rPr>
          <w:b/>
          <w:sz w:val="28"/>
          <w:szCs w:val="28"/>
        </w:rPr>
        <w:t>ОБЩИЕ ПОЛОЖЕНИЯ</w:t>
      </w:r>
    </w:p>
    <w:p w:rsidR="00CD15D5" w:rsidRPr="000D3CA0" w:rsidRDefault="00FB4BA1" w:rsidP="003F634D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>Настоящее положение разработано в целях реализации Федерального закона от 28.12.2009</w:t>
      </w:r>
      <w:r w:rsidR="00C52122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№381-ФЗ «Об основах государственного регулирования торговой деятельности в Российской Федерации» и в соответствии с Законом Российской Федерации от 07.02.1992</w:t>
      </w:r>
      <w:r w:rsidR="00C52122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№2300-1 «О защите прав потребителей», Федеральным законом от 06.10.2003</w:t>
      </w:r>
      <w:r w:rsidR="00C52122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Правилами оказания услуг общественного питания, утвержденными </w:t>
      </w:r>
      <w:r w:rsidR="00C52122" w:rsidRPr="000D3CA0">
        <w:rPr>
          <w:sz w:val="28"/>
          <w:szCs w:val="28"/>
        </w:rPr>
        <w:t xml:space="preserve">Постановлением </w:t>
      </w:r>
      <w:r w:rsidRPr="000D3CA0">
        <w:rPr>
          <w:sz w:val="28"/>
          <w:szCs w:val="28"/>
        </w:rPr>
        <w:t>Правительства Российской Федерации от 15.08.1997</w:t>
      </w:r>
      <w:r w:rsidR="00C52122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№1036 </w:t>
      </w:r>
      <w:r w:rsidRPr="000D3CA0">
        <w:rPr>
          <w:i/>
          <w:sz w:val="28"/>
          <w:szCs w:val="28"/>
        </w:rPr>
        <w:t>(с изменениями от 21.05.2001</w:t>
      </w:r>
      <w:r w:rsidR="00C52122" w:rsidRPr="000D3CA0">
        <w:rPr>
          <w:i/>
          <w:sz w:val="28"/>
          <w:szCs w:val="28"/>
        </w:rPr>
        <w:t xml:space="preserve"> г.</w:t>
      </w:r>
      <w:r w:rsidRPr="000D3CA0">
        <w:rPr>
          <w:i/>
          <w:sz w:val="28"/>
          <w:szCs w:val="28"/>
        </w:rPr>
        <w:t>)</w:t>
      </w:r>
      <w:r w:rsidRPr="000D3CA0">
        <w:rPr>
          <w:sz w:val="28"/>
          <w:szCs w:val="28"/>
        </w:rPr>
        <w:t xml:space="preserve">, Правилами продажи отдельных видов товаров, утвержденными </w:t>
      </w:r>
      <w:r w:rsidR="00C52122" w:rsidRPr="000D3CA0">
        <w:rPr>
          <w:sz w:val="28"/>
          <w:szCs w:val="28"/>
        </w:rPr>
        <w:t xml:space="preserve">Постановлением </w:t>
      </w:r>
      <w:r w:rsidRPr="000D3CA0">
        <w:rPr>
          <w:sz w:val="28"/>
          <w:szCs w:val="28"/>
        </w:rPr>
        <w:t>Правительства Российской Федерации от 19.01.1998</w:t>
      </w:r>
      <w:r w:rsidR="00C52122" w:rsidRPr="000D3CA0">
        <w:rPr>
          <w:sz w:val="28"/>
          <w:szCs w:val="28"/>
        </w:rPr>
        <w:t xml:space="preserve"> г.</w:t>
      </w:r>
      <w:r w:rsidRPr="000D3CA0">
        <w:rPr>
          <w:sz w:val="28"/>
          <w:szCs w:val="28"/>
        </w:rPr>
        <w:t xml:space="preserve"> №55 </w:t>
      </w:r>
      <w:r w:rsidRPr="000D3CA0">
        <w:rPr>
          <w:i/>
          <w:sz w:val="28"/>
          <w:szCs w:val="28"/>
        </w:rPr>
        <w:t>(с изменениями от 27.03.2007</w:t>
      </w:r>
      <w:r w:rsidR="00C52122" w:rsidRPr="000D3CA0">
        <w:rPr>
          <w:i/>
          <w:sz w:val="28"/>
          <w:szCs w:val="28"/>
        </w:rPr>
        <w:t xml:space="preserve"> г.</w:t>
      </w:r>
      <w:r w:rsidRPr="000D3CA0">
        <w:rPr>
          <w:i/>
          <w:sz w:val="28"/>
          <w:szCs w:val="28"/>
        </w:rPr>
        <w:t>),</w:t>
      </w:r>
      <w:r w:rsidRPr="000D3CA0">
        <w:rPr>
          <w:sz w:val="28"/>
          <w:szCs w:val="28"/>
        </w:rPr>
        <w:t xml:space="preserve"> Санитарными правилами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СанПиН 2.3.6. 1079- 01, СП 1254-03, Уставом </w:t>
      </w:r>
      <w:r w:rsidR="00DC7D68" w:rsidRPr="000D3CA0">
        <w:rPr>
          <w:sz w:val="28"/>
          <w:szCs w:val="28"/>
        </w:rPr>
        <w:t>МР «Сергокалинский район»</w:t>
      </w:r>
      <w:r w:rsidRPr="000D3CA0">
        <w:rPr>
          <w:sz w:val="28"/>
          <w:szCs w:val="28"/>
        </w:rPr>
        <w:t xml:space="preserve">. </w:t>
      </w:r>
    </w:p>
    <w:p w:rsidR="00CD15D5" w:rsidRPr="000D3CA0" w:rsidRDefault="00FB4BA1" w:rsidP="003F634D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Положение разработано в целях упорядочения размещения и функционирования нестационарных торговых объектов на территории </w:t>
      </w:r>
      <w:r w:rsidR="00DC7D68" w:rsidRPr="000D3CA0">
        <w:rPr>
          <w:sz w:val="28"/>
          <w:szCs w:val="28"/>
        </w:rPr>
        <w:t>Сергокалинского</w:t>
      </w:r>
      <w:r w:rsidRPr="000D3CA0">
        <w:rPr>
          <w:sz w:val="28"/>
          <w:szCs w:val="28"/>
        </w:rPr>
        <w:t xml:space="preserve"> района, предоставления равных возможностей субъектам предпринимательской деятельности, повышения уровня культуры обслуживания населения.</w:t>
      </w:r>
    </w:p>
    <w:p w:rsidR="00CD15D5" w:rsidRPr="000D3CA0" w:rsidRDefault="00FB4BA1" w:rsidP="003F634D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 </w:t>
      </w:r>
    </w:p>
    <w:p w:rsidR="00CD15D5" w:rsidRPr="000D3CA0" w:rsidRDefault="00FB4BA1" w:rsidP="003F634D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К нестационарным торговым объектам относятся: павильоны, трейлеры, киоски, палатки, прилавки, лотки, летние кафе, летние площадки </w:t>
      </w:r>
      <w:r w:rsidRPr="000D3CA0">
        <w:rPr>
          <w:i/>
          <w:sz w:val="28"/>
          <w:szCs w:val="28"/>
        </w:rPr>
        <w:t>(территории, прилегающие к стационарному предприятию торговли или общественного питания)</w:t>
      </w:r>
      <w:r w:rsidRPr="000D3CA0">
        <w:rPr>
          <w:sz w:val="28"/>
          <w:szCs w:val="28"/>
        </w:rPr>
        <w:t xml:space="preserve"> и т.д. Нестационарные торговые объекты являются временными, так как устанавливаются на определенный срок, по истечении которого владельцы обязаны самостоятельно их демонтировать, а земельные участки освободить и привести в надлежащее санитарное состояние. </w:t>
      </w:r>
    </w:p>
    <w:p w:rsidR="00DC7D68" w:rsidRPr="000D3CA0" w:rsidRDefault="00FB4BA1" w:rsidP="00CD15D5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За нестационарными торговыми объектами закрепляется санитарная зона для уборки прилегающей территории: </w:t>
      </w:r>
    </w:p>
    <w:p w:rsidR="00DC7D68" w:rsidRPr="000D3CA0" w:rsidRDefault="00FB4BA1" w:rsidP="00DC7D68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- для объектов мелкорозничной </w:t>
      </w:r>
      <w:r w:rsidR="00DC7D68" w:rsidRPr="000D3CA0">
        <w:rPr>
          <w:sz w:val="28"/>
          <w:szCs w:val="28"/>
        </w:rPr>
        <w:t>торговли  - 5 метров по периметру;</w:t>
      </w:r>
    </w:p>
    <w:p w:rsidR="00CD15D5" w:rsidRPr="000D3CA0" w:rsidRDefault="00FB4BA1" w:rsidP="00DC7D68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- для летних кафе </w:t>
      </w:r>
      <w:r w:rsidR="00DC7D68" w:rsidRPr="000D3CA0">
        <w:rPr>
          <w:sz w:val="28"/>
          <w:szCs w:val="28"/>
        </w:rPr>
        <w:t xml:space="preserve">- </w:t>
      </w:r>
      <w:r w:rsidRPr="000D3CA0">
        <w:rPr>
          <w:sz w:val="28"/>
          <w:szCs w:val="28"/>
        </w:rPr>
        <w:t xml:space="preserve">20 метров по периметру. </w:t>
      </w:r>
    </w:p>
    <w:p w:rsidR="00FB4BA1" w:rsidRPr="000D3CA0" w:rsidRDefault="00FB4BA1" w:rsidP="00CD15D5">
      <w:pPr>
        <w:numPr>
          <w:ilvl w:val="0"/>
          <w:numId w:val="5"/>
        </w:numPr>
        <w:tabs>
          <w:tab w:val="left" w:pos="426"/>
        </w:tabs>
        <w:ind w:left="284" w:hanging="29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Юридические лица всех организационно-правовых форм и индивидуальные предприниматели осуществляют деятельность в местах, предусмотренных </w:t>
      </w:r>
      <w:r w:rsidRPr="000D3CA0">
        <w:rPr>
          <w:sz w:val="28"/>
          <w:szCs w:val="28"/>
        </w:rPr>
        <w:lastRenderedPageBreak/>
        <w:t xml:space="preserve">Схемой размещения нестационарных торговых объектов на территории </w:t>
      </w:r>
      <w:r w:rsidR="00DC7D68" w:rsidRPr="000D3CA0">
        <w:rPr>
          <w:sz w:val="28"/>
          <w:szCs w:val="28"/>
        </w:rPr>
        <w:t>Сергокалинского</w:t>
      </w:r>
      <w:r w:rsidRPr="000D3CA0">
        <w:rPr>
          <w:sz w:val="28"/>
          <w:szCs w:val="28"/>
        </w:rPr>
        <w:t xml:space="preserve"> района </w:t>
      </w:r>
      <w:r w:rsidRPr="000D3CA0">
        <w:rPr>
          <w:i/>
          <w:sz w:val="28"/>
          <w:szCs w:val="28"/>
        </w:rPr>
        <w:t>(далее – Схема)</w:t>
      </w:r>
      <w:r w:rsidRPr="000D3CA0">
        <w:rPr>
          <w:sz w:val="28"/>
          <w:szCs w:val="28"/>
        </w:rPr>
        <w:t xml:space="preserve">, утвержденной постановлением администрации </w:t>
      </w:r>
      <w:r w:rsidR="00DC7D68" w:rsidRPr="000D3CA0">
        <w:rPr>
          <w:sz w:val="28"/>
          <w:szCs w:val="28"/>
        </w:rPr>
        <w:t>Сергокалинского</w:t>
      </w:r>
      <w:r w:rsidRPr="000D3CA0">
        <w:rPr>
          <w:sz w:val="28"/>
          <w:szCs w:val="28"/>
        </w:rPr>
        <w:t xml:space="preserve"> района, в соответствии с санитарными, ветеринарными, противопожарными, экологическими нормами и правилами, установленными действующим законодательством.</w:t>
      </w:r>
    </w:p>
    <w:p w:rsidR="001B38D5" w:rsidRPr="000D3CA0" w:rsidRDefault="001B38D5" w:rsidP="001B38D5">
      <w:pPr>
        <w:spacing w:after="120"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1.7. Настоящий Порядок применяется при размещении НТО на землях и земельных участках, находящихся в муниципальной собственности или государственная собственность на которые не разграничена.</w:t>
      </w:r>
    </w:p>
    <w:p w:rsidR="001B38D5" w:rsidRPr="000D3CA0" w:rsidRDefault="001B38D5" w:rsidP="001B38D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Требования, предусмотренные настоящим Порядком, не распространяются на отношения, связанные с размещением временных нестационарных объектов:</w:t>
      </w:r>
    </w:p>
    <w:p w:rsidR="001B38D5" w:rsidRPr="000D3CA0" w:rsidRDefault="001B38D5" w:rsidP="001B38D5">
      <w:pPr>
        <w:pStyle w:val="af0"/>
        <w:numPr>
          <w:ilvl w:val="0"/>
          <w:numId w:val="10"/>
        </w:numPr>
        <w:tabs>
          <w:tab w:val="left" w:pos="1008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расположенных на территории розничных рынков и ярмарок, в том числе сезонных ярмарок и выходного дня;</w:t>
      </w:r>
    </w:p>
    <w:p w:rsidR="001B38D5" w:rsidRPr="000D3CA0" w:rsidRDefault="001B38D5" w:rsidP="001B38D5">
      <w:pPr>
        <w:pStyle w:val="af0"/>
        <w:numPr>
          <w:ilvl w:val="0"/>
          <w:numId w:val="10"/>
        </w:numPr>
        <w:tabs>
          <w:tab w:val="left" w:pos="1008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1B38D5" w:rsidRPr="000D3CA0" w:rsidRDefault="001B38D5" w:rsidP="001B38D5">
      <w:pPr>
        <w:pStyle w:val="af0"/>
        <w:numPr>
          <w:ilvl w:val="0"/>
          <w:numId w:val="10"/>
        </w:numPr>
        <w:tabs>
          <w:tab w:val="left" w:pos="1008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при проведении разовых ярмарок, выставок-ярмарок;</w:t>
      </w:r>
    </w:p>
    <w:p w:rsidR="001B38D5" w:rsidRPr="000D3CA0" w:rsidRDefault="001B38D5" w:rsidP="001B38D5">
      <w:pPr>
        <w:pStyle w:val="af0"/>
        <w:numPr>
          <w:ilvl w:val="0"/>
          <w:numId w:val="10"/>
        </w:numPr>
        <w:tabs>
          <w:tab w:val="left" w:pos="1008"/>
        </w:tabs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при организации выездной, сезонной торговли из автотранспортных средств;</w:t>
      </w:r>
    </w:p>
    <w:p w:rsidR="001B38D5" w:rsidRPr="000D3CA0" w:rsidRDefault="001B38D5" w:rsidP="001B38D5">
      <w:pPr>
        <w:pStyle w:val="af0"/>
        <w:numPr>
          <w:ilvl w:val="0"/>
          <w:numId w:val="10"/>
        </w:numPr>
        <w:tabs>
          <w:tab w:val="left" w:pos="1008"/>
        </w:tabs>
        <w:spacing w:after="120" w:line="276" w:lineRule="auto"/>
        <w:ind w:left="0" w:firstLine="709"/>
        <w:jc w:val="both"/>
        <w:rPr>
          <w:color w:val="000000"/>
          <w:sz w:val="28"/>
          <w:szCs w:val="28"/>
        </w:rPr>
      </w:pPr>
      <w:r w:rsidRPr="000D3CA0">
        <w:rPr>
          <w:color w:val="000000"/>
          <w:sz w:val="28"/>
          <w:szCs w:val="28"/>
        </w:rPr>
        <w:t>повышенной опасности (аттракционы).</w:t>
      </w:r>
    </w:p>
    <w:p w:rsidR="00CD15D5" w:rsidRPr="000D3CA0" w:rsidRDefault="00CD15D5" w:rsidP="00CD15D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B4BA1" w:rsidRPr="000D3CA0" w:rsidRDefault="00FB4BA1" w:rsidP="00CD15D5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2. ТРЕБОВАНИЯ К РАЗМЕЩЕНИЮ НЕСТАЦИОНАРНЫХ</w:t>
      </w:r>
      <w:r w:rsidR="00CD15D5" w:rsidRPr="000D3CA0">
        <w:rPr>
          <w:b/>
          <w:sz w:val="28"/>
          <w:szCs w:val="28"/>
        </w:rPr>
        <w:t xml:space="preserve"> </w:t>
      </w:r>
      <w:r w:rsidRPr="000D3CA0">
        <w:rPr>
          <w:b/>
          <w:sz w:val="28"/>
          <w:szCs w:val="28"/>
        </w:rPr>
        <w:t>ТОРГОВЫХ ОБЪЕКТОВ НА ТЕРРИТОРИИ РАЙОНА</w:t>
      </w:r>
    </w:p>
    <w:p w:rsidR="00CD15D5" w:rsidRPr="000D3CA0" w:rsidRDefault="00FB4BA1" w:rsidP="00584E00">
      <w:pPr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Нестационарные торговые объекты разме</w:t>
      </w:r>
      <w:r w:rsidR="00584E00" w:rsidRPr="000D3CA0">
        <w:rPr>
          <w:sz w:val="28"/>
          <w:szCs w:val="28"/>
        </w:rPr>
        <w:t>щаются в соответствии со Схемой, на основании договора аренды земельного участка или на основании договора на право размещения нестационарного торгового объекта.</w:t>
      </w:r>
      <w:r w:rsidRPr="000D3CA0">
        <w:rPr>
          <w:sz w:val="28"/>
          <w:szCs w:val="28"/>
        </w:rPr>
        <w:t xml:space="preserve"> В Схему не чаще одного раза в год могут быть внесены изменения в порядке, установленном для ее разработки и утверждения. </w:t>
      </w:r>
    </w:p>
    <w:p w:rsidR="00CD15D5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В местах осуществления деятельности нестационарных торговых объектов должны быть обеспечены требования безопасности дорожного движения, движения пешеходов и свободного доступа покупателей к местам торговли. </w:t>
      </w:r>
    </w:p>
    <w:p w:rsidR="00CD15D5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Внешний вид нестационарных торговых объектов должен отвечать современным архитектурно-художественным требованиям и не нарушать качество существующей архитектурной среды. </w:t>
      </w:r>
    </w:p>
    <w:p w:rsidR="00CD15D5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 </w:t>
      </w:r>
    </w:p>
    <w:p w:rsidR="00CD15D5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Нестационарные торговые объекты оборудуются поверенным в установленном порядке весоизмерительным оборудованием. </w:t>
      </w:r>
    </w:p>
    <w:p w:rsidR="00CD15D5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Нестационарные торговые объекты устанавливаются без повреждения озелененных территорий (в том числе сформированный травяной покров) на твердые виды покрытия, оборудованные контейнерами для мусора. </w:t>
      </w:r>
    </w:p>
    <w:p w:rsidR="00FB4BA1" w:rsidRPr="000D3CA0" w:rsidRDefault="00FB4BA1" w:rsidP="003F634D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В течение и по окончании периода работы нестационарного торгового объекта необходимо проводить ежедневную уборку территории, занимаемой </w:t>
      </w:r>
      <w:r w:rsidRPr="000D3CA0">
        <w:rPr>
          <w:sz w:val="28"/>
          <w:szCs w:val="28"/>
        </w:rPr>
        <w:lastRenderedPageBreak/>
        <w:t xml:space="preserve">нестационарным объектом, и прилегающей территории в соответствии с п. 1.5 настоящего Порядка. </w:t>
      </w:r>
    </w:p>
    <w:p w:rsidR="00CD15D5" w:rsidRPr="000D3CA0" w:rsidRDefault="00CD15D5" w:rsidP="00CD15D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584E00" w:rsidRPr="000D3CA0" w:rsidRDefault="00584E00" w:rsidP="00CD15D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A601F" w:rsidRPr="000D3CA0" w:rsidRDefault="000D3CA0" w:rsidP="000D3CA0">
      <w:pPr>
        <w:numPr>
          <w:ilvl w:val="0"/>
          <w:numId w:val="11"/>
        </w:numPr>
        <w:tabs>
          <w:tab w:val="left" w:pos="426"/>
        </w:tabs>
        <w:jc w:val="center"/>
        <w:rPr>
          <w:rStyle w:val="fontstyle01"/>
          <w:b/>
        </w:rPr>
      </w:pPr>
      <w:r w:rsidRPr="000D3CA0">
        <w:rPr>
          <w:rStyle w:val="fontstyle01"/>
          <w:b/>
        </w:rPr>
        <w:t>ПОРЯДОК ЗАКЛЮЧЕНИЯ ДОГОВОРА НА ПРАВО РАЗМЕЩЕНИЯ НЕСТАЦИОНАРНОГО ТОРГОВОГО ОБЪЕКТА</w:t>
      </w:r>
    </w:p>
    <w:p w:rsidR="00584E00" w:rsidRPr="000D3CA0" w:rsidRDefault="00584E00" w:rsidP="000D3CA0">
      <w:pPr>
        <w:tabs>
          <w:tab w:val="left" w:pos="426"/>
        </w:tabs>
        <w:ind w:left="360"/>
        <w:jc w:val="both"/>
        <w:rPr>
          <w:rStyle w:val="fontstyle01"/>
        </w:rPr>
      </w:pP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FA601F" w:rsidRPr="000D3CA0">
        <w:rPr>
          <w:rStyle w:val="fontstyle01"/>
        </w:rPr>
        <w:t>.1</w:t>
      </w:r>
      <w:r w:rsidRPr="000D3CA0">
        <w:rPr>
          <w:rStyle w:val="fontstyle01"/>
        </w:rPr>
        <w:t>. Предоставление заявителям права на размещение нестационарного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торгового объекта в местах, определенных схемой размещения,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осуществляется на основании договора на право размещения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нестационарного торгового объекта, заключаемого по результатам торгов,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>проводимых в форме открытого аукциона (далее - аукцион), либо без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>проведения торгов в случаях, установленных настоящим Порядком. Договор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>на право размещения нестационарного торгового объекта на территории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 xml:space="preserve">муниципального образования </w:t>
      </w:r>
      <w:r w:rsidR="00A57BE5" w:rsidRPr="000D3CA0">
        <w:rPr>
          <w:rStyle w:val="fontstyle01"/>
        </w:rPr>
        <w:t>Сергокалинский район</w:t>
      </w:r>
      <w:r w:rsidRPr="000D3CA0">
        <w:rPr>
          <w:rStyle w:val="fontstyle01"/>
        </w:rPr>
        <w:t xml:space="preserve"> (далее —</w:t>
      </w:r>
      <w:r w:rsidR="000D3CA0">
        <w:rPr>
          <w:rStyle w:val="fontstyle01"/>
        </w:rPr>
        <w:t xml:space="preserve"> </w:t>
      </w:r>
      <w:r w:rsidRPr="000D3CA0">
        <w:rPr>
          <w:rStyle w:val="fontstyle01"/>
        </w:rPr>
        <w:t xml:space="preserve">договор на размещение) заключается между </w:t>
      </w:r>
      <w:r w:rsidR="00D617BE" w:rsidRPr="000D3CA0">
        <w:rPr>
          <w:rStyle w:val="fontstyle01"/>
        </w:rPr>
        <w:t>Администрациями</w:t>
      </w:r>
      <w:r w:rsidRPr="000D3CA0">
        <w:rPr>
          <w:rStyle w:val="fontstyle01"/>
        </w:rPr>
        <w:t xml:space="preserve"> сельск</w:t>
      </w:r>
      <w:r w:rsidR="00D617BE" w:rsidRPr="000D3CA0">
        <w:rPr>
          <w:rStyle w:val="fontstyle01"/>
        </w:rPr>
        <w:t>их</w:t>
      </w:r>
      <w:r w:rsidRPr="000D3CA0">
        <w:rPr>
          <w:rStyle w:val="fontstyle01"/>
        </w:rPr>
        <w:t xml:space="preserve"> поселени</w:t>
      </w:r>
      <w:r w:rsidR="00D617BE" w:rsidRPr="000D3CA0">
        <w:rPr>
          <w:rStyle w:val="fontstyle01"/>
        </w:rPr>
        <w:t>й</w:t>
      </w:r>
      <w:r w:rsidRPr="000D3CA0">
        <w:rPr>
          <w:rStyle w:val="fontstyle01"/>
        </w:rPr>
        <w:t xml:space="preserve"> </w:t>
      </w:r>
      <w:r w:rsidR="00D617BE" w:rsidRPr="000D3CA0">
        <w:rPr>
          <w:rStyle w:val="fontstyle01"/>
        </w:rPr>
        <w:t>Сергокалинского</w:t>
      </w:r>
      <w:r w:rsidRPr="000D3CA0">
        <w:rPr>
          <w:rStyle w:val="fontstyle01"/>
        </w:rPr>
        <w:t xml:space="preserve"> муниципального района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Республики </w:t>
      </w:r>
      <w:r w:rsidR="00D617BE" w:rsidRPr="000D3CA0">
        <w:rPr>
          <w:rStyle w:val="fontstyle01"/>
        </w:rPr>
        <w:t>Дагестан</w:t>
      </w:r>
      <w:r w:rsidRPr="000D3CA0">
        <w:rPr>
          <w:rStyle w:val="fontstyle01"/>
        </w:rPr>
        <w:t xml:space="preserve"> (далее – </w:t>
      </w:r>
      <w:r w:rsidR="00D617BE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поселения) и хозяйствующим субъектом (индивидуальным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предпринимателем или юридическим лицом, если иное не предусмотрено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законодательством) в случаях и в порядке, установленных настоящим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Порядком.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FA601F" w:rsidRPr="000D3CA0">
        <w:rPr>
          <w:rStyle w:val="fontstyle01"/>
        </w:rPr>
        <w:t>.2</w:t>
      </w:r>
      <w:r w:rsidRPr="000D3CA0">
        <w:rPr>
          <w:rStyle w:val="fontstyle01"/>
        </w:rPr>
        <w:t>. Мероприятия, связанные с заключением договора на размещение,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проводит </w:t>
      </w:r>
      <w:r w:rsidR="00D617BE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 поселения и </w:t>
      </w:r>
      <w:r w:rsidR="00D617BE" w:rsidRPr="000D3CA0">
        <w:rPr>
          <w:rStyle w:val="fontstyle01"/>
        </w:rPr>
        <w:t>Отдел архитектуры и земельным вопросам</w:t>
      </w:r>
      <w:r w:rsidRPr="000D3CA0">
        <w:rPr>
          <w:rStyle w:val="fontstyle01"/>
        </w:rPr>
        <w:t xml:space="preserve"> </w:t>
      </w:r>
      <w:r w:rsidR="00D617BE" w:rsidRPr="000D3CA0">
        <w:rPr>
          <w:rStyle w:val="fontstyle01"/>
        </w:rPr>
        <w:t>Администрации МР Сергокалинский район</w:t>
      </w:r>
      <w:r w:rsidRPr="000D3CA0">
        <w:rPr>
          <w:rStyle w:val="fontstyle01"/>
        </w:rPr>
        <w:t xml:space="preserve"> (по согласованию).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FA601F" w:rsidRPr="000D3CA0">
        <w:rPr>
          <w:rStyle w:val="fontstyle01"/>
        </w:rPr>
        <w:t>.3</w:t>
      </w:r>
      <w:r w:rsidRPr="000D3CA0">
        <w:rPr>
          <w:rStyle w:val="fontstyle01"/>
        </w:rPr>
        <w:t>. Договор на размещение является документом, подтверждающим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право на размещение нестационарного торгового объекта на определенном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>месте, включенным в схему.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.4</w:t>
      </w:r>
      <w:r w:rsidRPr="000D3CA0">
        <w:rPr>
          <w:rStyle w:val="fontstyle01"/>
        </w:rPr>
        <w:t>. Организация и проведение аукционов осуществляется</w:t>
      </w:r>
      <w:r w:rsidRPr="000D3CA0">
        <w:rPr>
          <w:color w:val="000000"/>
          <w:sz w:val="28"/>
          <w:szCs w:val="28"/>
        </w:rPr>
        <w:br/>
      </w:r>
      <w:r w:rsidR="00D617BE" w:rsidRPr="000D3CA0">
        <w:rPr>
          <w:rStyle w:val="fontstyle01"/>
        </w:rPr>
        <w:t>Администрацией</w:t>
      </w:r>
      <w:r w:rsidRPr="000D3CA0">
        <w:rPr>
          <w:rStyle w:val="fontstyle01"/>
        </w:rPr>
        <w:t xml:space="preserve"> сельского поселения.</w:t>
      </w:r>
      <w:r w:rsidRPr="000D3CA0">
        <w:rPr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.5</w:t>
      </w:r>
      <w:r w:rsidRPr="000D3CA0">
        <w:rPr>
          <w:rStyle w:val="fontstyle01"/>
        </w:rPr>
        <w:t>. Аукционы проводятся в соответствии с Порядком проведения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аукциона на право заключения договора на размещение на территории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муниципального образования сельск</w:t>
      </w:r>
      <w:r w:rsidR="00D617BE" w:rsidRPr="000D3CA0">
        <w:rPr>
          <w:rStyle w:val="fontstyle01"/>
        </w:rPr>
        <w:t>их</w:t>
      </w:r>
      <w:r w:rsidRPr="000D3CA0">
        <w:rPr>
          <w:rStyle w:val="fontstyle01"/>
        </w:rPr>
        <w:t xml:space="preserve"> поселени</w:t>
      </w:r>
      <w:r w:rsidR="00D617BE" w:rsidRPr="000D3CA0">
        <w:rPr>
          <w:rStyle w:val="fontstyle01"/>
        </w:rPr>
        <w:t>й</w:t>
      </w:r>
      <w:r w:rsidRPr="000D3CA0">
        <w:rPr>
          <w:color w:val="000000"/>
          <w:sz w:val="28"/>
          <w:szCs w:val="28"/>
        </w:rPr>
        <w:br/>
      </w:r>
      <w:r w:rsidR="00D617BE" w:rsidRPr="000D3CA0">
        <w:rPr>
          <w:rStyle w:val="fontstyle01"/>
        </w:rPr>
        <w:t>Сергокалинского</w:t>
      </w:r>
      <w:r w:rsidRPr="000D3CA0">
        <w:rPr>
          <w:rStyle w:val="fontstyle01"/>
        </w:rPr>
        <w:t xml:space="preserve"> муниципального района Республики </w:t>
      </w:r>
      <w:r w:rsidR="00D617BE" w:rsidRPr="000D3CA0">
        <w:rPr>
          <w:rStyle w:val="fontstyle01"/>
        </w:rPr>
        <w:t>Дагестан</w:t>
      </w:r>
      <w:r w:rsidRPr="000D3CA0">
        <w:rPr>
          <w:rStyle w:val="fontstyle01"/>
        </w:rPr>
        <w:t>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утверждаемым постановлением Исполнительного комитета сельского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поселения.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.6</w:t>
      </w:r>
      <w:r w:rsidRPr="000D3CA0">
        <w:rPr>
          <w:rStyle w:val="fontstyle01"/>
        </w:rPr>
        <w:t>. Договор на размещение нестационарного торгового объекта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заключается на </w:t>
      </w:r>
      <w:r w:rsidR="001B38D5" w:rsidRPr="000D3CA0">
        <w:rPr>
          <w:rStyle w:val="fontstyle01"/>
        </w:rPr>
        <w:t>три года</w:t>
      </w:r>
      <w:r w:rsidRPr="000D3CA0">
        <w:rPr>
          <w:rStyle w:val="fontstyle01"/>
        </w:rPr>
        <w:t>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.7</w:t>
      </w:r>
      <w:r w:rsidRPr="000D3CA0">
        <w:rPr>
          <w:rStyle w:val="fontstyle01"/>
        </w:rPr>
        <w:t>. Размер ежегодной платы по договору на размещение,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заключаемому по результатам аукциона, определяется итогами аукциона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либо устанавливается в размере начальной (минимальной) цены договора на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размещение нестационарного торгового объекта в случае признания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аукциона не состоявшимся.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.8</w:t>
      </w:r>
      <w:r w:rsidRPr="000D3CA0">
        <w:rPr>
          <w:rStyle w:val="fontstyle01"/>
        </w:rPr>
        <w:t>. Размер ежегодной платы по договору на размещение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нестационарного торгового объекта, заключаемому без проведения аукциона,</w:t>
      </w:r>
      <w:r w:rsidR="001B38D5" w:rsidRPr="000D3CA0">
        <w:rPr>
          <w:rStyle w:val="fontstyle01"/>
        </w:rPr>
        <w:t xml:space="preserve"> </w:t>
      </w:r>
      <w:r w:rsidRPr="000D3CA0">
        <w:rPr>
          <w:rStyle w:val="fontstyle01"/>
        </w:rPr>
        <w:t xml:space="preserve">устанавливается согласно отчету об оценке рыночной стоимости </w:t>
      </w:r>
      <w:r w:rsidRPr="000D3CA0">
        <w:rPr>
          <w:rStyle w:val="fontstyle01"/>
        </w:rPr>
        <w:lastRenderedPageBreak/>
        <w:t>права</w:t>
      </w:r>
      <w:r w:rsidR="001B38D5" w:rsidRPr="000D3CA0">
        <w:rPr>
          <w:rStyle w:val="fontstyle01"/>
        </w:rPr>
        <w:t xml:space="preserve"> </w:t>
      </w:r>
      <w:r w:rsidRPr="000D3CA0">
        <w:rPr>
          <w:rStyle w:val="fontstyle01"/>
        </w:rPr>
        <w:t>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заключение договора на размещение в соответствии с законодательством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Российской Федерации об оценочной деятельности.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3</w:t>
      </w:r>
      <w:r w:rsidR="00BD40FE" w:rsidRPr="000D3CA0">
        <w:rPr>
          <w:rStyle w:val="fontstyle01"/>
        </w:rPr>
        <w:t>.9</w:t>
      </w:r>
      <w:r w:rsidRPr="000D3CA0">
        <w:rPr>
          <w:rStyle w:val="fontstyle01"/>
        </w:rPr>
        <w:t>. Размер ежегодной платы за размещение нестационарного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торгового объекта может быть увеличен по инициативе </w:t>
      </w:r>
      <w:r w:rsidR="001B38D5" w:rsidRPr="000D3CA0">
        <w:rPr>
          <w:rStyle w:val="fontstyle01"/>
        </w:rPr>
        <w:t>Администрации</w:t>
      </w:r>
      <w:r w:rsidRPr="000D3CA0">
        <w:rPr>
          <w:rStyle w:val="fontstyle01"/>
        </w:rPr>
        <w:t xml:space="preserve"> сельского поселения не ранее чем через год после заключения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договора на размещение, но не чаще одного раза в год и не более чем 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величину уровня инфляции, установленного законом Российской Федерации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о федеральном бюджете.</w:t>
      </w:r>
    </w:p>
    <w:p w:rsidR="00584E00" w:rsidRPr="000D3CA0" w:rsidRDefault="00584E00" w:rsidP="000D3CA0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BD40FE" w:rsidRPr="000D3CA0" w:rsidRDefault="000D3CA0" w:rsidP="000D3CA0">
      <w:pPr>
        <w:tabs>
          <w:tab w:val="left" w:pos="426"/>
        </w:tabs>
        <w:ind w:left="360"/>
        <w:jc w:val="center"/>
        <w:rPr>
          <w:rStyle w:val="fontstyle01"/>
          <w:b/>
        </w:rPr>
      </w:pPr>
      <w:r>
        <w:rPr>
          <w:rStyle w:val="fontstyle01"/>
          <w:b/>
        </w:rPr>
        <w:t>4.</w:t>
      </w:r>
      <w:r w:rsidRPr="000D3CA0">
        <w:rPr>
          <w:rStyle w:val="fontstyle01"/>
          <w:b/>
        </w:rPr>
        <w:t>ПОРЯДОК ЗАКЛЮЧЕНИЯ ДОГОВОРА НА РАЗМЕЩЕНИЕ НЕСТАЦИОНАРНОГО ТОРГОВОГО ОБЪЕКТА БЕЗ ПРОВЕДЕНИЯ АУКЦИОНА</w:t>
      </w:r>
    </w:p>
    <w:p w:rsidR="00584E00" w:rsidRPr="000D3CA0" w:rsidRDefault="00584E00" w:rsidP="000D3CA0">
      <w:pPr>
        <w:tabs>
          <w:tab w:val="left" w:pos="426"/>
        </w:tabs>
        <w:ind w:left="360"/>
        <w:jc w:val="both"/>
        <w:rPr>
          <w:rStyle w:val="fontstyle01"/>
        </w:rPr>
      </w:pP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</w:t>
      </w:r>
      <w:r w:rsidRPr="000D3CA0">
        <w:rPr>
          <w:rStyle w:val="fontstyle01"/>
        </w:rPr>
        <w:t>. В соответствии с Порядком размещения нестационарных торговых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объектов на землях или земельных участках, находящихся в муниципальной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собственности, а также на</w:t>
      </w:r>
      <w:r w:rsidR="000D3CA0">
        <w:rPr>
          <w:rStyle w:val="fontstyle01"/>
        </w:rPr>
        <w:t xml:space="preserve"> землях или земельных участках, </w:t>
      </w:r>
      <w:r w:rsidRPr="000D3CA0">
        <w:rPr>
          <w:rStyle w:val="fontstyle01"/>
        </w:rPr>
        <w:t>государственная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собственность на которые не разграничена, договор 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размещение заключается без проведения аукциона в следующих случаях: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.1.1. р</w:t>
      </w:r>
      <w:r w:rsidRPr="000D3CA0">
        <w:rPr>
          <w:rStyle w:val="fontstyle01"/>
        </w:rPr>
        <w:t>азмещения на новый срок нестационарного торгового объекта,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ранее размещенного на том же месте, предусмотренном схемой размещения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нестационарных торговых объектов, хозяйствующим субъектом,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надлежащим образом, исполнившим свои обязательства по ранее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заключенному договору на размещение нестационарного торгового объекта;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.1.2.</w:t>
      </w:r>
      <w:r w:rsidRPr="000D3CA0">
        <w:rPr>
          <w:rStyle w:val="fontstyle01"/>
        </w:rPr>
        <w:t xml:space="preserve"> размещения нестационарного торгового объекта, ранее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размещенного на том же месте хозяйствующим субъектом, надлежащим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образом исполнившим свои обязательства по заключенному договору аренды</w:t>
      </w:r>
      <w:r w:rsidR="001B38D5" w:rsidRPr="000D3CA0">
        <w:rPr>
          <w:rStyle w:val="fontstyle01"/>
        </w:rPr>
        <w:t xml:space="preserve"> земельного участка</w:t>
      </w:r>
      <w:r w:rsidRPr="000D3CA0">
        <w:rPr>
          <w:rStyle w:val="fontstyle01"/>
        </w:rPr>
        <w:t>;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Ненадлежащим исполнением обязательств по ранее заключенному договору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аренды земельного участка на размещение нестационарного торгового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объекта является невнесение арендной платы более двух месяцев подряд;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.1.3.</w:t>
      </w:r>
      <w:r w:rsidRPr="000D3CA0">
        <w:rPr>
          <w:rStyle w:val="fontstyle01"/>
        </w:rPr>
        <w:t xml:space="preserve"> предоставления компенсационного (свободного) места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хозяйствующим субъектам, у которых были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действующие договоры аренды земельных участков, предусматривавшие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размещение нестационарных торговых объектов, не вошедших в схему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размещения нестационарного торгового объекта, утвержденную после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принятия настоящего Порядка, а также при досрочном прекращении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действия договора на размещение нестационарного торгового объекта при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принятии органом местного самоуправления решений: - о необходимости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ремонта и (или) реконструкции автомобильных дорог в случае, если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нахождение нестационарного торгового объекта препятствует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осуществлению указанных работ; - о выполнении работ по устройству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защитных дорожных сооружений элементов обустройства автомобильных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дорог; - о размещении линейных объектов или объектов капитального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строительства муниципального значения; - по иным основаниям,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предусмотренным федеральным законодательством.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.2.</w:t>
      </w:r>
      <w:r w:rsidRPr="000D3CA0">
        <w:rPr>
          <w:rStyle w:val="fontstyle01"/>
        </w:rPr>
        <w:t xml:space="preserve"> Основаниями для принятия решения об отказе в заключении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lastRenderedPageBreak/>
        <w:t>договора на размещение без торгов, являются: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 xml:space="preserve">.2.1. </w:t>
      </w:r>
      <w:r w:rsidRPr="000D3CA0">
        <w:rPr>
          <w:rStyle w:val="fontstyle01"/>
        </w:rPr>
        <w:t xml:space="preserve">несоответствие требованиям, установленным пунктом </w:t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настоящего Порядка;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 xml:space="preserve">.2.2. </w:t>
      </w:r>
      <w:r w:rsidRPr="000D3CA0">
        <w:rPr>
          <w:rStyle w:val="fontstyle01"/>
        </w:rPr>
        <w:t>представление хозяйствующим субъектом заявления, содержащего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недостоверные сведения;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 xml:space="preserve">.2.3. </w:t>
      </w:r>
      <w:r w:rsidRPr="000D3CA0">
        <w:rPr>
          <w:rStyle w:val="fontstyle01"/>
        </w:rPr>
        <w:t>наличие ранее поданной заявки соответствующей требованиям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пункта </w:t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</w:t>
      </w:r>
      <w:r w:rsidRPr="000D3CA0">
        <w:rPr>
          <w:rStyle w:val="fontstyle01"/>
        </w:rPr>
        <w:t xml:space="preserve"> настоящего Порядка.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.3</w:t>
      </w:r>
      <w:r w:rsidRPr="000D3CA0">
        <w:rPr>
          <w:rStyle w:val="fontstyle01"/>
        </w:rPr>
        <w:t xml:space="preserve">. В случаях предусмотренных пунктом </w:t>
      </w:r>
      <w:r w:rsidR="00275C41" w:rsidRPr="000D3CA0">
        <w:rPr>
          <w:rStyle w:val="fontstyle01"/>
        </w:rPr>
        <w:t>4</w:t>
      </w:r>
      <w:r w:rsidR="00BD40FE" w:rsidRPr="000D3CA0">
        <w:rPr>
          <w:rStyle w:val="fontstyle01"/>
        </w:rPr>
        <w:t>.1</w:t>
      </w:r>
      <w:r w:rsidRPr="000D3CA0">
        <w:rPr>
          <w:rStyle w:val="fontstyle01"/>
        </w:rPr>
        <w:t xml:space="preserve"> настоящего Порядка,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хозяйствующий субъект обращается с заявлением о заключении с ним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договора на размещение в </w:t>
      </w:r>
      <w:r w:rsidR="00FA601F" w:rsidRPr="000D3CA0">
        <w:rPr>
          <w:rStyle w:val="fontstyle01"/>
        </w:rPr>
        <w:t>Администрацию</w:t>
      </w:r>
      <w:r w:rsidRPr="000D3CA0">
        <w:rPr>
          <w:rStyle w:val="fontstyle01"/>
        </w:rPr>
        <w:t xml:space="preserve"> сельского поселения.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Заявление может быть подано хозяйствующим субъектом лично или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направлено по почте. На основании указанного заявления, </w:t>
      </w:r>
      <w:r w:rsidR="00FA601F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 поселения в течение 10 рабочих дней со дня поступления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такого заявления, осуществляет проверку соответствия заявки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хозяйствующего субъекта требованиям, указанным в пункте </w:t>
      </w:r>
      <w:r w:rsidR="00275C41" w:rsidRPr="000D3CA0">
        <w:rPr>
          <w:rStyle w:val="fontstyle01"/>
        </w:rPr>
        <w:t>4.1</w:t>
      </w:r>
      <w:r w:rsidRPr="000D3CA0">
        <w:rPr>
          <w:rStyle w:val="fontstyle01"/>
        </w:rPr>
        <w:t xml:space="preserve"> настоящего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Порядка, и принимает решение о заключении договора на размещение или об</w:t>
      </w:r>
      <w:r w:rsidR="00FA601F" w:rsidRPr="000D3CA0">
        <w:rPr>
          <w:rStyle w:val="fontstyle01"/>
        </w:rPr>
        <w:t xml:space="preserve"> </w:t>
      </w:r>
      <w:r w:rsidRPr="000D3CA0">
        <w:rPr>
          <w:rStyle w:val="fontstyle01"/>
        </w:rPr>
        <w:t xml:space="preserve">отказе в заключении договора на размещение. </w:t>
      </w:r>
      <w:r w:rsidR="00FA601F" w:rsidRPr="000D3CA0">
        <w:rPr>
          <w:rStyle w:val="fontstyle01"/>
        </w:rPr>
        <w:t>Администрация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сельского поселения в течение трех рабочих дней со дня принятия решения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извещает заявителя по указанным в заявлении реквизитам о принятом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решении. В случае принятия решения о заключении договора на размещение</w:t>
      </w:r>
      <w:r w:rsidR="00BD40FE" w:rsidRPr="000D3CA0">
        <w:rPr>
          <w:rStyle w:val="fontstyle01"/>
        </w:rPr>
        <w:t xml:space="preserve"> </w:t>
      </w:r>
      <w:r w:rsidR="00FA601F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 поселения выдает заявителю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подписанный договор на размещение. В случае принятия решения об отказе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 xml:space="preserve">в заключении Договора на размещение </w:t>
      </w:r>
      <w:r w:rsidR="00FA601F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поселения выдает письмо об отказе в заключении договора на размещение с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указанием причин отказа.</w:t>
      </w:r>
    </w:p>
    <w:p w:rsidR="00584E00" w:rsidRPr="000D3CA0" w:rsidRDefault="00584E00" w:rsidP="000D3CA0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BD40FE" w:rsidRPr="000D3CA0" w:rsidRDefault="000D3CA0" w:rsidP="000D3CA0">
      <w:pPr>
        <w:numPr>
          <w:ilvl w:val="0"/>
          <w:numId w:val="4"/>
        </w:numPr>
        <w:tabs>
          <w:tab w:val="left" w:pos="426"/>
        </w:tabs>
        <w:ind w:left="360"/>
        <w:jc w:val="center"/>
        <w:rPr>
          <w:rStyle w:val="fontstyle01"/>
          <w:b/>
        </w:rPr>
      </w:pPr>
      <w:r w:rsidRPr="000D3CA0">
        <w:rPr>
          <w:rStyle w:val="fontstyle01"/>
          <w:b/>
        </w:rPr>
        <w:t>ПОРЯДОК РАСТОРЖЕНИЯ ДОГОВОРА НА РАЗМЕЩЕНИЕ НЕСТАЦИОНАРНОГО</w:t>
      </w:r>
      <w:r>
        <w:rPr>
          <w:rStyle w:val="fontstyle01"/>
          <w:b/>
        </w:rPr>
        <w:t xml:space="preserve"> </w:t>
      </w:r>
      <w:r w:rsidRPr="000D3CA0">
        <w:rPr>
          <w:rStyle w:val="fontstyle01"/>
          <w:b/>
        </w:rPr>
        <w:t>ТОРГОВОГО ОБЪЕКТА</w:t>
      </w:r>
    </w:p>
    <w:p w:rsidR="00584E00" w:rsidRPr="000D3CA0" w:rsidRDefault="00584E00" w:rsidP="000D3CA0">
      <w:pPr>
        <w:tabs>
          <w:tab w:val="left" w:pos="426"/>
        </w:tabs>
        <w:ind w:left="360"/>
        <w:jc w:val="both"/>
        <w:rPr>
          <w:rStyle w:val="fontstyle01"/>
        </w:rPr>
      </w:pP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.1</w:t>
      </w:r>
      <w:r w:rsidRPr="000D3CA0">
        <w:rPr>
          <w:rStyle w:val="fontstyle01"/>
        </w:rPr>
        <w:t>. Расторжение договора на размещение допускается по соглашению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сторон, по решению суда или в связи с односторонним отказом стороны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договора на размещение от исполнения договора в соответствии с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гражданским законодательством.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.2</w:t>
      </w:r>
      <w:r w:rsidRPr="000D3CA0">
        <w:rPr>
          <w:rStyle w:val="fontstyle01"/>
        </w:rPr>
        <w:t>. В случае наличия оснований для расторжения договора 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 xml:space="preserve">размещение </w:t>
      </w:r>
      <w:r w:rsidR="00FA601F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 поселения направляет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хозяйствующему субъекту уведомление о расторжении договора 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размещение в течение трех дней со дня выявления оснований для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расторжения договора на размещение. Хозяйствующий субъект обязан в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течение 30 дней со дня получения указанного уведомления освободить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земельный участок от принадлежащего ему нестационарного объекта.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.3</w:t>
      </w:r>
      <w:r w:rsidRPr="000D3CA0">
        <w:rPr>
          <w:rStyle w:val="fontstyle01"/>
        </w:rPr>
        <w:t>. В случае невыполнения хозяйствующим субъектом демонтажа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объекта в указанный в уведомлении срок в добровольном порядке,</w:t>
      </w:r>
      <w:r w:rsidRPr="000D3CA0">
        <w:rPr>
          <w:color w:val="000000"/>
          <w:sz w:val="28"/>
          <w:szCs w:val="28"/>
        </w:rPr>
        <w:br/>
      </w:r>
      <w:r w:rsidR="00FA601F" w:rsidRPr="000D3CA0">
        <w:rPr>
          <w:rStyle w:val="fontstyle01"/>
        </w:rPr>
        <w:t>Администрация</w:t>
      </w:r>
      <w:r w:rsidRPr="000D3CA0">
        <w:rPr>
          <w:rStyle w:val="fontstyle01"/>
        </w:rPr>
        <w:t xml:space="preserve"> сельского поселения осуществляет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принудительный демонтаж.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.4</w:t>
      </w:r>
      <w:r w:rsidRPr="000D3CA0">
        <w:rPr>
          <w:rStyle w:val="fontstyle01"/>
        </w:rPr>
        <w:t xml:space="preserve">. По инициативе </w:t>
      </w:r>
      <w:r w:rsidR="00FA601F" w:rsidRPr="000D3CA0">
        <w:rPr>
          <w:rStyle w:val="fontstyle01"/>
        </w:rPr>
        <w:t>Администрации</w:t>
      </w:r>
      <w:r w:rsidRPr="000D3CA0">
        <w:rPr>
          <w:rStyle w:val="fontstyle01"/>
        </w:rPr>
        <w:t xml:space="preserve"> сельского поселения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договор на размещение может быть расторгнут в одностороннем порядке: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.4.1.</w:t>
      </w:r>
      <w:r w:rsidRPr="000D3CA0">
        <w:rPr>
          <w:rStyle w:val="fontstyle01"/>
        </w:rPr>
        <w:t xml:space="preserve"> в случа</w:t>
      </w:r>
      <w:r w:rsidR="00275C41" w:rsidRPr="000D3CA0">
        <w:rPr>
          <w:rStyle w:val="fontstyle01"/>
        </w:rPr>
        <w:t>ях, предусмотренных подпунктом 4.1.3</w:t>
      </w:r>
      <w:r w:rsidRPr="000D3CA0">
        <w:rPr>
          <w:rStyle w:val="fontstyle01"/>
        </w:rPr>
        <w:t xml:space="preserve"> пункта </w:t>
      </w:r>
      <w:r w:rsidR="00275C41" w:rsidRPr="000D3CA0">
        <w:rPr>
          <w:rStyle w:val="fontstyle01"/>
        </w:rPr>
        <w:t>4.1</w:t>
      </w:r>
      <w:r w:rsidRPr="000D3CA0">
        <w:rPr>
          <w:rStyle w:val="fontstyle01"/>
        </w:rPr>
        <w:t xml:space="preserve"> настоящего</w:t>
      </w:r>
      <w:r w:rsidR="00275C41" w:rsidRPr="000D3CA0">
        <w:rPr>
          <w:rStyle w:val="fontstyle01"/>
        </w:rPr>
        <w:t xml:space="preserve"> </w:t>
      </w:r>
      <w:r w:rsidRPr="000D3CA0">
        <w:rPr>
          <w:rStyle w:val="fontstyle01"/>
        </w:rPr>
        <w:lastRenderedPageBreak/>
        <w:t>Порядка;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>.4.2.</w:t>
      </w:r>
      <w:r w:rsidRPr="000D3CA0">
        <w:rPr>
          <w:rStyle w:val="fontstyle01"/>
        </w:rPr>
        <w:t xml:space="preserve"> в случае невнесения хозяйствующим субъектом платы за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размещение более двух месяцев подряд. При этом уведомление 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расторжении договора на размещение должно быть направлено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хозяйствующему субъекту за 30 календарных дней до предполагаемой даты</w:t>
      </w:r>
      <w:r w:rsidR="00BD40FE" w:rsidRPr="000D3CA0">
        <w:rPr>
          <w:rStyle w:val="fontstyle01"/>
        </w:rPr>
        <w:t xml:space="preserve"> </w:t>
      </w:r>
      <w:r w:rsidRPr="000D3CA0">
        <w:rPr>
          <w:rStyle w:val="fontstyle01"/>
        </w:rPr>
        <w:t>расторжения;</w:t>
      </w:r>
      <w:r w:rsidRPr="000D3CA0">
        <w:rPr>
          <w:color w:val="000000"/>
          <w:sz w:val="28"/>
          <w:szCs w:val="28"/>
        </w:rPr>
        <w:br/>
      </w:r>
      <w:r w:rsidR="00275C41" w:rsidRPr="000D3CA0">
        <w:rPr>
          <w:rStyle w:val="fontstyle01"/>
        </w:rPr>
        <w:t>5</w:t>
      </w:r>
      <w:r w:rsidR="00BD40FE" w:rsidRPr="000D3CA0">
        <w:rPr>
          <w:rStyle w:val="fontstyle01"/>
        </w:rPr>
        <w:t xml:space="preserve">.4.3. </w:t>
      </w:r>
      <w:r w:rsidRPr="000D3CA0">
        <w:rPr>
          <w:rStyle w:val="fontstyle01"/>
        </w:rPr>
        <w:t>в случае неисполнения хозяйствующим субъектом в течение 30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календарных дней предписания об устранении нарушений условий договора</w:t>
      </w:r>
      <w:r w:rsidR="00275C41" w:rsidRPr="000D3CA0">
        <w:rPr>
          <w:rStyle w:val="fontstyle01"/>
        </w:rPr>
        <w:t xml:space="preserve"> </w:t>
      </w:r>
      <w:r w:rsidRPr="000D3CA0">
        <w:rPr>
          <w:rStyle w:val="fontstyle01"/>
        </w:rPr>
        <w:t>о целевом использовании нестационарного торгового объекта либо</w:t>
      </w:r>
      <w:r w:rsidR="00275C41" w:rsidRPr="000D3CA0">
        <w:rPr>
          <w:rStyle w:val="fontstyle01"/>
        </w:rPr>
        <w:t xml:space="preserve"> </w:t>
      </w:r>
      <w:r w:rsidRPr="000D3CA0">
        <w:rPr>
          <w:rStyle w:val="fontstyle01"/>
        </w:rPr>
        <w:t>нарушения, связанного с превышением площади нестационарного торгового</w:t>
      </w:r>
      <w:r w:rsidR="00275C41" w:rsidRPr="000D3CA0">
        <w:rPr>
          <w:rStyle w:val="fontstyle01"/>
        </w:rPr>
        <w:t xml:space="preserve"> </w:t>
      </w:r>
      <w:r w:rsidRPr="000D3CA0">
        <w:rPr>
          <w:rStyle w:val="fontstyle01"/>
        </w:rPr>
        <w:t>объекта, обозначенной в договоре на размещение. При обжаловании</w:t>
      </w:r>
      <w:r w:rsidR="00275C41" w:rsidRPr="000D3CA0">
        <w:rPr>
          <w:rStyle w:val="fontstyle01"/>
        </w:rPr>
        <w:t xml:space="preserve"> </w:t>
      </w:r>
      <w:r w:rsidRPr="000D3CA0">
        <w:rPr>
          <w:rStyle w:val="fontstyle01"/>
        </w:rPr>
        <w:t>указанного предписания основанием для расторжения договора на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размещение нестационарного торгового объекта является вступившее в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законную силу решение суда об отказе хозяйствующему субъекту в</w:t>
      </w:r>
      <w:r w:rsidRPr="000D3CA0">
        <w:rPr>
          <w:color w:val="000000"/>
          <w:sz w:val="28"/>
          <w:szCs w:val="28"/>
        </w:rPr>
        <w:br/>
      </w:r>
      <w:r w:rsidRPr="000D3CA0">
        <w:rPr>
          <w:rStyle w:val="fontstyle01"/>
        </w:rPr>
        <w:t>удовлетворении требований о признании такого предписания незаконным.</w:t>
      </w:r>
    </w:p>
    <w:p w:rsidR="00A57BE5" w:rsidRPr="000D3CA0" w:rsidRDefault="00A57BE5" w:rsidP="00CD15D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B4BA1" w:rsidRPr="000D3CA0" w:rsidRDefault="00275C41" w:rsidP="00C820F3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6</w:t>
      </w:r>
      <w:r w:rsidR="00FB4BA1" w:rsidRPr="000D3CA0">
        <w:rPr>
          <w:b/>
          <w:sz w:val="28"/>
          <w:szCs w:val="28"/>
        </w:rPr>
        <w:t>.   ОСОБЕННОСТИ ОРГАНИЗАЦИИ РАБОТЫ ЛЕТНИХ КАФЕ</w:t>
      </w:r>
    </w:p>
    <w:p w:rsidR="00C820F3" w:rsidRPr="000D3CA0" w:rsidRDefault="00275C41" w:rsidP="00275C41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6.1. </w:t>
      </w:r>
      <w:r w:rsidR="00FB4BA1" w:rsidRPr="000D3CA0">
        <w:rPr>
          <w:sz w:val="28"/>
          <w:szCs w:val="28"/>
        </w:rPr>
        <w:t xml:space="preserve">Летнее кафе должно соответствовать современному уровню дизайна, включающему в себя навесы, шатры, художественно-декоративные 3 ограждающие конструкции, осветительное, специализированное торгово-технологическое оборудование, мебель летнего типа, малые контейнеры для сбора мусора.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Администрация летнего кафе обязана обеспечить под</w:t>
      </w:r>
      <w:r w:rsidR="00C820F3" w:rsidRPr="000D3CA0">
        <w:rPr>
          <w:sz w:val="28"/>
          <w:szCs w:val="28"/>
        </w:rPr>
        <w:t>держание общественного порядка.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Музыкальное сопровождение работы летних кафе осуществляется при уровне звука, не превышающем фоновое звучание музыки. Использование музыкального сопровождения разрешается с 10.00 до 23.00 часов.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Летнее кафе, работающее в вечернее или ночное время, должно иметь искусственное освещение.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Работа летних кафе осуществляется при условии соблюдения санитарно-эпидемиологических правил предъявляемых к организациям общественного питания и при соблюдении условий изготовления полуфабрикатов, блюд, кулинарных и кондитерских изделий в стационарном предприятии, отвечающем требованиям установленных государственных стандартов.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Летнее кафе должно иметь в удобном для ознакомления месте информацию о наименовании и юридическом адресе юридического лица или данных свидетельства о регистрации индивидуального предпринимателя, режиме работы предприятия.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В летнем кафе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 При отсутствии туалета, расположенного в радиусе не более 100 м от рабочего места, летнее кафе должно быть оснащено биотуалетом.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При отсутствии централизованного водоснабжения и отсутствии централизованной системы канализации обеспечивается бесперебойная </w:t>
      </w:r>
      <w:r w:rsidRPr="000D3CA0">
        <w:rPr>
          <w:sz w:val="28"/>
          <w:szCs w:val="28"/>
        </w:rPr>
        <w:lastRenderedPageBreak/>
        <w:t xml:space="preserve">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Для сбора мусора устанавливаются емкости (сборники с одноразовыми пакетами) с последующим своевременным его удалением.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В летних кафе изготовление шашлыка допускается только из полуфабрикатов высокой степени готовности при использовании древесного угля.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Приготовление горячих напитков и готовых блюд быстрого приготовления допускается при использовании бутилированной питьевой воды промышленного производства, отвечающей гигиеническим требованиям санитарных правил. </w:t>
      </w:r>
    </w:p>
    <w:p w:rsidR="00C820F3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В летних кафе должен осуществляться производственный контроль за качеством и безопасностью продукции в соответствии с действующими санитарными правилами. </w:t>
      </w:r>
    </w:p>
    <w:p w:rsidR="00FB4BA1" w:rsidRPr="000D3CA0" w:rsidRDefault="00FB4BA1" w:rsidP="00275C41">
      <w:pPr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Летние кафе не могут размещаться на территориях, непосредственно прилегающих к образовательным, лечебным учреждениям, религиозным организациям, жилым зданиям, они не должны препятствовать движению транспорта и пешеходов.</w:t>
      </w:r>
    </w:p>
    <w:p w:rsidR="00C820F3" w:rsidRPr="000D3CA0" w:rsidRDefault="00C820F3" w:rsidP="00C820F3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B4BA1" w:rsidRPr="000D3CA0" w:rsidRDefault="00275C41" w:rsidP="00C820F3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7</w:t>
      </w:r>
      <w:r w:rsidR="00FB4BA1" w:rsidRPr="000D3CA0">
        <w:rPr>
          <w:b/>
          <w:sz w:val="28"/>
          <w:szCs w:val="28"/>
        </w:rPr>
        <w:t>.    ПОРЯДОК ПРОДАЖИ ТОВАРОВ</w:t>
      </w:r>
    </w:p>
    <w:p w:rsidR="00C52122" w:rsidRPr="000D3CA0" w:rsidRDefault="00FB4BA1" w:rsidP="00275C41">
      <w:pPr>
        <w:numPr>
          <w:ilvl w:val="1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C52122" w:rsidRPr="000D3CA0" w:rsidRDefault="00FB4BA1" w:rsidP="00275C41">
      <w:pPr>
        <w:numPr>
          <w:ilvl w:val="1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 </w:t>
      </w:r>
    </w:p>
    <w:p w:rsidR="001564D5" w:rsidRPr="000D3CA0" w:rsidRDefault="00FB4BA1" w:rsidP="00275C41">
      <w:pPr>
        <w:numPr>
          <w:ilvl w:val="1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 </w:t>
      </w:r>
    </w:p>
    <w:p w:rsidR="001564D5" w:rsidRPr="000D3CA0" w:rsidRDefault="00FB4BA1" w:rsidP="001564D5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>-</w:t>
      </w:r>
      <w:r w:rsidR="001564D5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 xml:space="preserve">договор на предоставление земельного участка под размещение нестационарного объекта, который должен быть размещен в доступном для покупателей месте; </w:t>
      </w:r>
    </w:p>
    <w:p w:rsidR="001564D5" w:rsidRPr="000D3CA0" w:rsidRDefault="00FB4BA1" w:rsidP="001564D5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- книга отзывов и предложений, прошитая, пронумерованная и заверенная руководителем юридического лица или индивидуальным предпринимателем; </w:t>
      </w:r>
    </w:p>
    <w:p w:rsidR="00FB4BA1" w:rsidRPr="000D3CA0" w:rsidRDefault="00FB4BA1" w:rsidP="001564D5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0D3CA0">
        <w:rPr>
          <w:sz w:val="28"/>
          <w:szCs w:val="28"/>
        </w:rPr>
        <w:t>-</w:t>
      </w:r>
      <w:r w:rsidR="001564D5" w:rsidRPr="000D3CA0">
        <w:rPr>
          <w:sz w:val="28"/>
          <w:szCs w:val="28"/>
        </w:rPr>
        <w:t xml:space="preserve"> </w:t>
      </w:r>
      <w:r w:rsidRPr="000D3CA0">
        <w:rPr>
          <w:sz w:val="28"/>
          <w:szCs w:val="28"/>
        </w:rPr>
        <w:t>журнал учета мероприятий по контролю.</w:t>
      </w:r>
    </w:p>
    <w:p w:rsidR="00FB4BA1" w:rsidRPr="000D3CA0" w:rsidRDefault="00FB4BA1" w:rsidP="003F634D">
      <w:pPr>
        <w:jc w:val="both"/>
        <w:rPr>
          <w:sz w:val="28"/>
          <w:szCs w:val="28"/>
        </w:rPr>
      </w:pPr>
    </w:p>
    <w:p w:rsidR="00FB4BA1" w:rsidRPr="000D3CA0" w:rsidRDefault="00275C41" w:rsidP="00C52122">
      <w:pPr>
        <w:jc w:val="center"/>
        <w:rPr>
          <w:b/>
          <w:sz w:val="28"/>
          <w:szCs w:val="28"/>
        </w:rPr>
      </w:pPr>
      <w:r w:rsidRPr="000D3CA0">
        <w:rPr>
          <w:b/>
          <w:sz w:val="28"/>
          <w:szCs w:val="28"/>
        </w:rPr>
        <w:t>8</w:t>
      </w:r>
      <w:r w:rsidR="00FB4BA1" w:rsidRPr="000D3CA0">
        <w:rPr>
          <w:b/>
          <w:sz w:val="28"/>
          <w:szCs w:val="28"/>
        </w:rPr>
        <w:t>.   ОТВЕТСТВЕННОСТЬ</w:t>
      </w:r>
    </w:p>
    <w:p w:rsidR="00C52122" w:rsidRPr="000D3CA0" w:rsidRDefault="00FB4BA1" w:rsidP="00275C41">
      <w:pPr>
        <w:numPr>
          <w:ilvl w:val="1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t xml:space="preserve">За нарушение настоящего Положения  юридические лица всех организационно-правовых форм и индивидуальные предприниматели несут ответственность в соответствии с действующим законодательством РФ. </w:t>
      </w:r>
    </w:p>
    <w:p w:rsidR="00FB4BA1" w:rsidRPr="000D3CA0" w:rsidRDefault="00FB4BA1" w:rsidP="00275C41">
      <w:pPr>
        <w:numPr>
          <w:ilvl w:val="1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0D3CA0">
        <w:rPr>
          <w:sz w:val="28"/>
          <w:szCs w:val="28"/>
        </w:rPr>
        <w:lastRenderedPageBreak/>
        <w:t>Контроль за соблюдением настоящего Положение осуществляют соответствующие контролирующие органы в пределах своей компетенции.</w:t>
      </w:r>
    </w:p>
    <w:p w:rsidR="00A6571C" w:rsidRPr="000D3CA0" w:rsidRDefault="00A6571C" w:rsidP="003F634D">
      <w:pPr>
        <w:pStyle w:val="ConsPlusNormal"/>
        <w:ind w:firstLine="0"/>
        <w:jc w:val="both"/>
        <w:rPr>
          <w:i/>
          <w:sz w:val="28"/>
          <w:szCs w:val="28"/>
        </w:rPr>
      </w:pPr>
    </w:p>
    <w:p w:rsidR="00BB3F62" w:rsidRPr="000D3CA0" w:rsidRDefault="00BB3F62" w:rsidP="003F634D">
      <w:pPr>
        <w:ind w:left="5652" w:firstLine="708"/>
        <w:jc w:val="both"/>
        <w:rPr>
          <w:i/>
          <w:sz w:val="28"/>
          <w:szCs w:val="28"/>
        </w:rPr>
      </w:pPr>
    </w:p>
    <w:p w:rsidR="0088602B" w:rsidRPr="000D3CA0" w:rsidRDefault="0088602B" w:rsidP="00880E63">
      <w:pPr>
        <w:ind w:left="5652" w:firstLine="708"/>
        <w:jc w:val="center"/>
        <w:rPr>
          <w:i/>
          <w:sz w:val="28"/>
          <w:szCs w:val="28"/>
        </w:rPr>
      </w:pPr>
    </w:p>
    <w:sectPr w:rsidR="0088602B" w:rsidRPr="000D3CA0" w:rsidSect="0032171E">
      <w:pgSz w:w="11906" w:h="16838" w:code="9"/>
      <w:pgMar w:top="652" w:right="748" w:bottom="975" w:left="155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13" w:rsidRDefault="005A0313">
      <w:r>
        <w:separator/>
      </w:r>
    </w:p>
  </w:endnote>
  <w:endnote w:type="continuationSeparator" w:id="0">
    <w:p w:rsidR="005A0313" w:rsidRDefault="005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13" w:rsidRDefault="005A0313">
      <w:r>
        <w:separator/>
      </w:r>
    </w:p>
  </w:footnote>
  <w:footnote w:type="continuationSeparator" w:id="0">
    <w:p w:rsidR="005A0313" w:rsidRDefault="005A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66"/>
    <w:multiLevelType w:val="multilevel"/>
    <w:tmpl w:val="4A4EF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7138C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9F786D"/>
    <w:multiLevelType w:val="hybridMultilevel"/>
    <w:tmpl w:val="3E70BDA4"/>
    <w:lvl w:ilvl="0" w:tplc="441AF0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5763"/>
    <w:multiLevelType w:val="hybridMultilevel"/>
    <w:tmpl w:val="8CC0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7A16"/>
    <w:multiLevelType w:val="hybridMultilevel"/>
    <w:tmpl w:val="EA7E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2164"/>
    <w:multiLevelType w:val="multilevel"/>
    <w:tmpl w:val="85CC77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7D2C98"/>
    <w:multiLevelType w:val="hybridMultilevel"/>
    <w:tmpl w:val="1E506102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665DE"/>
    <w:multiLevelType w:val="multilevel"/>
    <w:tmpl w:val="A552D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696057"/>
    <w:multiLevelType w:val="hybridMultilevel"/>
    <w:tmpl w:val="5C70BC68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0F61"/>
    <w:multiLevelType w:val="hybridMultilevel"/>
    <w:tmpl w:val="62B65104"/>
    <w:lvl w:ilvl="0" w:tplc="DCAC4D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283D"/>
    <w:multiLevelType w:val="hybridMultilevel"/>
    <w:tmpl w:val="D0E43234"/>
    <w:lvl w:ilvl="0" w:tplc="EF1CB3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206FA"/>
    <w:multiLevelType w:val="hybridMultilevel"/>
    <w:tmpl w:val="BDA88102"/>
    <w:lvl w:ilvl="0" w:tplc="A852BCD6">
      <w:start w:val="1"/>
      <w:numFmt w:val="decimal"/>
      <w:lvlText w:val="2.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61585"/>
    <w:multiLevelType w:val="hybridMultilevel"/>
    <w:tmpl w:val="98DC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2C5F"/>
    <w:multiLevelType w:val="hybridMultilevel"/>
    <w:tmpl w:val="2A068282"/>
    <w:lvl w:ilvl="0" w:tplc="359E3DB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EE"/>
    <w:rsid w:val="00003698"/>
    <w:rsid w:val="00004CA0"/>
    <w:rsid w:val="000065B2"/>
    <w:rsid w:val="0002281B"/>
    <w:rsid w:val="00023910"/>
    <w:rsid w:val="00041B34"/>
    <w:rsid w:val="000837ED"/>
    <w:rsid w:val="000A0040"/>
    <w:rsid w:val="000A05AB"/>
    <w:rsid w:val="000A077A"/>
    <w:rsid w:val="000A6B1B"/>
    <w:rsid w:val="000B2C89"/>
    <w:rsid w:val="000C36F5"/>
    <w:rsid w:val="000C380A"/>
    <w:rsid w:val="000C6E7E"/>
    <w:rsid w:val="000D3BCF"/>
    <w:rsid w:val="000D3CA0"/>
    <w:rsid w:val="000D710E"/>
    <w:rsid w:val="000F4971"/>
    <w:rsid w:val="000F6356"/>
    <w:rsid w:val="000F7F7E"/>
    <w:rsid w:val="001032FF"/>
    <w:rsid w:val="00103DEF"/>
    <w:rsid w:val="00104526"/>
    <w:rsid w:val="00115AD8"/>
    <w:rsid w:val="0011739F"/>
    <w:rsid w:val="00124829"/>
    <w:rsid w:val="0012745D"/>
    <w:rsid w:val="00132121"/>
    <w:rsid w:val="0013417F"/>
    <w:rsid w:val="0013558D"/>
    <w:rsid w:val="00137A20"/>
    <w:rsid w:val="001516D8"/>
    <w:rsid w:val="001555E6"/>
    <w:rsid w:val="001564D5"/>
    <w:rsid w:val="0017359F"/>
    <w:rsid w:val="00174D03"/>
    <w:rsid w:val="001818BB"/>
    <w:rsid w:val="001832D9"/>
    <w:rsid w:val="0018633F"/>
    <w:rsid w:val="001B0655"/>
    <w:rsid w:val="001B38D5"/>
    <w:rsid w:val="001E1FAF"/>
    <w:rsid w:val="001F1500"/>
    <w:rsid w:val="001F2D51"/>
    <w:rsid w:val="00212041"/>
    <w:rsid w:val="00217D20"/>
    <w:rsid w:val="002273E7"/>
    <w:rsid w:val="00230579"/>
    <w:rsid w:val="00232D7E"/>
    <w:rsid w:val="00255A12"/>
    <w:rsid w:val="002663AE"/>
    <w:rsid w:val="00273642"/>
    <w:rsid w:val="00275C41"/>
    <w:rsid w:val="0027686D"/>
    <w:rsid w:val="002777DC"/>
    <w:rsid w:val="002843C7"/>
    <w:rsid w:val="00293AEF"/>
    <w:rsid w:val="002A6D02"/>
    <w:rsid w:val="002F0DFB"/>
    <w:rsid w:val="002F42C9"/>
    <w:rsid w:val="00302F9D"/>
    <w:rsid w:val="00305ED8"/>
    <w:rsid w:val="003146E6"/>
    <w:rsid w:val="0032171E"/>
    <w:rsid w:val="00340E50"/>
    <w:rsid w:val="00343618"/>
    <w:rsid w:val="00347871"/>
    <w:rsid w:val="003657D8"/>
    <w:rsid w:val="003671B8"/>
    <w:rsid w:val="00393B74"/>
    <w:rsid w:val="003C2FAC"/>
    <w:rsid w:val="003E1C8A"/>
    <w:rsid w:val="003E35A4"/>
    <w:rsid w:val="003E595C"/>
    <w:rsid w:val="003F634D"/>
    <w:rsid w:val="003F658A"/>
    <w:rsid w:val="003F66B2"/>
    <w:rsid w:val="00425794"/>
    <w:rsid w:val="004359BB"/>
    <w:rsid w:val="0043744A"/>
    <w:rsid w:val="00467F3A"/>
    <w:rsid w:val="00482D28"/>
    <w:rsid w:val="004A61DA"/>
    <w:rsid w:val="004C74D4"/>
    <w:rsid w:val="004D7385"/>
    <w:rsid w:val="004F31FC"/>
    <w:rsid w:val="005010D7"/>
    <w:rsid w:val="005112B8"/>
    <w:rsid w:val="005258EB"/>
    <w:rsid w:val="00534157"/>
    <w:rsid w:val="00567561"/>
    <w:rsid w:val="0058237D"/>
    <w:rsid w:val="00584E00"/>
    <w:rsid w:val="0058512C"/>
    <w:rsid w:val="0058532D"/>
    <w:rsid w:val="00591DB4"/>
    <w:rsid w:val="005A0313"/>
    <w:rsid w:val="005A50A5"/>
    <w:rsid w:val="005B0E89"/>
    <w:rsid w:val="005B34A2"/>
    <w:rsid w:val="005C6AD6"/>
    <w:rsid w:val="005D3B9D"/>
    <w:rsid w:val="005D530C"/>
    <w:rsid w:val="005F28ED"/>
    <w:rsid w:val="00621FF7"/>
    <w:rsid w:val="00655302"/>
    <w:rsid w:val="00655849"/>
    <w:rsid w:val="00663822"/>
    <w:rsid w:val="00673CFC"/>
    <w:rsid w:val="00675BAD"/>
    <w:rsid w:val="00681D1B"/>
    <w:rsid w:val="00687FE2"/>
    <w:rsid w:val="006A0149"/>
    <w:rsid w:val="006A3F60"/>
    <w:rsid w:val="006A430B"/>
    <w:rsid w:val="006A482C"/>
    <w:rsid w:val="006A6CA6"/>
    <w:rsid w:val="006C02C6"/>
    <w:rsid w:val="006C3BCC"/>
    <w:rsid w:val="006C7A73"/>
    <w:rsid w:val="006D5CC9"/>
    <w:rsid w:val="006F0A00"/>
    <w:rsid w:val="006F5954"/>
    <w:rsid w:val="00704327"/>
    <w:rsid w:val="0071472F"/>
    <w:rsid w:val="0072304C"/>
    <w:rsid w:val="00727A9B"/>
    <w:rsid w:val="0073658A"/>
    <w:rsid w:val="007702A0"/>
    <w:rsid w:val="00783B1E"/>
    <w:rsid w:val="00785311"/>
    <w:rsid w:val="007A2224"/>
    <w:rsid w:val="007A2A4E"/>
    <w:rsid w:val="007A7BF6"/>
    <w:rsid w:val="007B1097"/>
    <w:rsid w:val="007C5BD0"/>
    <w:rsid w:val="007D19F5"/>
    <w:rsid w:val="007E683C"/>
    <w:rsid w:val="007F56B2"/>
    <w:rsid w:val="00812472"/>
    <w:rsid w:val="00815AA9"/>
    <w:rsid w:val="008202EA"/>
    <w:rsid w:val="008207C8"/>
    <w:rsid w:val="00834292"/>
    <w:rsid w:val="00840CA4"/>
    <w:rsid w:val="00843AB7"/>
    <w:rsid w:val="008524C5"/>
    <w:rsid w:val="00866235"/>
    <w:rsid w:val="008742F5"/>
    <w:rsid w:val="00874720"/>
    <w:rsid w:val="00880E63"/>
    <w:rsid w:val="0088602B"/>
    <w:rsid w:val="00886553"/>
    <w:rsid w:val="008913F1"/>
    <w:rsid w:val="008E3603"/>
    <w:rsid w:val="008E4428"/>
    <w:rsid w:val="00920392"/>
    <w:rsid w:val="00921C83"/>
    <w:rsid w:val="00930819"/>
    <w:rsid w:val="00945FEE"/>
    <w:rsid w:val="00947EA2"/>
    <w:rsid w:val="00966F60"/>
    <w:rsid w:val="00974B5A"/>
    <w:rsid w:val="009874C0"/>
    <w:rsid w:val="009955C4"/>
    <w:rsid w:val="009A1C90"/>
    <w:rsid w:val="009C3495"/>
    <w:rsid w:val="009C72DF"/>
    <w:rsid w:val="009F51EB"/>
    <w:rsid w:val="00A1612C"/>
    <w:rsid w:val="00A2344A"/>
    <w:rsid w:val="00A26AB4"/>
    <w:rsid w:val="00A33985"/>
    <w:rsid w:val="00A362CF"/>
    <w:rsid w:val="00A377D1"/>
    <w:rsid w:val="00A37CB5"/>
    <w:rsid w:val="00A561B2"/>
    <w:rsid w:val="00A57BE5"/>
    <w:rsid w:val="00A6571C"/>
    <w:rsid w:val="00A90795"/>
    <w:rsid w:val="00AB0A56"/>
    <w:rsid w:val="00AB20C1"/>
    <w:rsid w:val="00AC3BF2"/>
    <w:rsid w:val="00AD2C34"/>
    <w:rsid w:val="00AD4C7C"/>
    <w:rsid w:val="00AD69E7"/>
    <w:rsid w:val="00AE0B3B"/>
    <w:rsid w:val="00AE47EC"/>
    <w:rsid w:val="00AE48FB"/>
    <w:rsid w:val="00B052C2"/>
    <w:rsid w:val="00B21F13"/>
    <w:rsid w:val="00B22664"/>
    <w:rsid w:val="00B22923"/>
    <w:rsid w:val="00B549D5"/>
    <w:rsid w:val="00B661BD"/>
    <w:rsid w:val="00B70148"/>
    <w:rsid w:val="00B70AD2"/>
    <w:rsid w:val="00BA6677"/>
    <w:rsid w:val="00BB3F62"/>
    <w:rsid w:val="00BB54A5"/>
    <w:rsid w:val="00BC12E5"/>
    <w:rsid w:val="00BC2C10"/>
    <w:rsid w:val="00BD40FE"/>
    <w:rsid w:val="00BD50EA"/>
    <w:rsid w:val="00BD6142"/>
    <w:rsid w:val="00BE5B7B"/>
    <w:rsid w:val="00C206D9"/>
    <w:rsid w:val="00C43755"/>
    <w:rsid w:val="00C461B0"/>
    <w:rsid w:val="00C47DF4"/>
    <w:rsid w:val="00C52122"/>
    <w:rsid w:val="00C55601"/>
    <w:rsid w:val="00C55F1D"/>
    <w:rsid w:val="00C561EF"/>
    <w:rsid w:val="00C72791"/>
    <w:rsid w:val="00C76AEE"/>
    <w:rsid w:val="00C820F3"/>
    <w:rsid w:val="00C8306B"/>
    <w:rsid w:val="00C93133"/>
    <w:rsid w:val="00CA30BB"/>
    <w:rsid w:val="00CB48D5"/>
    <w:rsid w:val="00CD117C"/>
    <w:rsid w:val="00CD15D5"/>
    <w:rsid w:val="00CD48BE"/>
    <w:rsid w:val="00D012E3"/>
    <w:rsid w:val="00D02AF9"/>
    <w:rsid w:val="00D03EB4"/>
    <w:rsid w:val="00D045DE"/>
    <w:rsid w:val="00D064D2"/>
    <w:rsid w:val="00D143AC"/>
    <w:rsid w:val="00D1672C"/>
    <w:rsid w:val="00D33ECB"/>
    <w:rsid w:val="00D510B8"/>
    <w:rsid w:val="00D5706E"/>
    <w:rsid w:val="00D617BE"/>
    <w:rsid w:val="00D85E54"/>
    <w:rsid w:val="00D951C9"/>
    <w:rsid w:val="00DB48DB"/>
    <w:rsid w:val="00DC09D3"/>
    <w:rsid w:val="00DC52C1"/>
    <w:rsid w:val="00DC7D68"/>
    <w:rsid w:val="00DD0999"/>
    <w:rsid w:val="00DF6365"/>
    <w:rsid w:val="00E40D9B"/>
    <w:rsid w:val="00E45C1F"/>
    <w:rsid w:val="00E470B4"/>
    <w:rsid w:val="00E551BA"/>
    <w:rsid w:val="00E608CE"/>
    <w:rsid w:val="00E635AC"/>
    <w:rsid w:val="00E7362D"/>
    <w:rsid w:val="00E81A69"/>
    <w:rsid w:val="00E95DA2"/>
    <w:rsid w:val="00EA58EA"/>
    <w:rsid w:val="00ED1194"/>
    <w:rsid w:val="00ED2085"/>
    <w:rsid w:val="00EE0324"/>
    <w:rsid w:val="00EE0748"/>
    <w:rsid w:val="00EE69EF"/>
    <w:rsid w:val="00EF2E97"/>
    <w:rsid w:val="00F1182E"/>
    <w:rsid w:val="00F11EB2"/>
    <w:rsid w:val="00F36F8C"/>
    <w:rsid w:val="00F64DE6"/>
    <w:rsid w:val="00F808CB"/>
    <w:rsid w:val="00F81FBD"/>
    <w:rsid w:val="00FA51D0"/>
    <w:rsid w:val="00FA601F"/>
    <w:rsid w:val="00FA63D2"/>
    <w:rsid w:val="00FA63D7"/>
    <w:rsid w:val="00FB25FB"/>
    <w:rsid w:val="00FB4BA1"/>
    <w:rsid w:val="00FB5DD9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EE"/>
    <w:rPr>
      <w:sz w:val="24"/>
      <w:szCs w:val="24"/>
    </w:rPr>
  </w:style>
  <w:style w:type="paragraph" w:styleId="10">
    <w:name w:val="heading 1"/>
    <w:basedOn w:val="a"/>
    <w:next w:val="a"/>
    <w:qFormat/>
    <w:rsid w:val="007A7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7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7A7BF6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1">
    <w:name w:val="Статья 1."/>
    <w:rsid w:val="00EA58EA"/>
    <w:pPr>
      <w:numPr>
        <w:numId w:val="1"/>
      </w:numPr>
    </w:pPr>
  </w:style>
  <w:style w:type="paragraph" w:styleId="a4">
    <w:name w:val="Title"/>
    <w:basedOn w:val="a"/>
    <w:link w:val="a5"/>
    <w:qFormat/>
    <w:rsid w:val="00945FEE"/>
    <w:pPr>
      <w:jc w:val="center"/>
    </w:pPr>
    <w:rPr>
      <w:b/>
      <w:sz w:val="36"/>
      <w:szCs w:val="20"/>
    </w:rPr>
  </w:style>
  <w:style w:type="paragraph" w:customStyle="1" w:styleId="a6">
    <w:name w:val="Стиль"/>
    <w:rsid w:val="00945FE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2"/>
    <w:rsid w:val="007A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A7BF6"/>
    <w:rPr>
      <w:b/>
      <w:sz w:val="28"/>
      <w:szCs w:val="20"/>
    </w:rPr>
  </w:style>
  <w:style w:type="paragraph" w:styleId="20">
    <w:name w:val="Body Text 2"/>
    <w:basedOn w:val="a"/>
    <w:rsid w:val="007A7BF6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A7BF6"/>
    <w:pPr>
      <w:spacing w:after="120"/>
      <w:ind w:left="283"/>
    </w:pPr>
  </w:style>
  <w:style w:type="paragraph" w:styleId="30">
    <w:name w:val="Body Text 3"/>
    <w:basedOn w:val="a"/>
    <w:rsid w:val="007A7BF6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7A7B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A7BF6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1">
    <w:name w:val="Body Text Indent 3"/>
    <w:basedOn w:val="a"/>
    <w:rsid w:val="007A7BF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7A7BF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A7BF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B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rsid w:val="007A7BF6"/>
  </w:style>
  <w:style w:type="character" w:styleId="ae">
    <w:name w:val="Hyperlink"/>
    <w:rsid w:val="00B661BD"/>
    <w:rPr>
      <w:color w:val="0000FF"/>
      <w:u w:val="single"/>
    </w:rPr>
  </w:style>
  <w:style w:type="character" w:styleId="af">
    <w:name w:val="FollowedHyperlink"/>
    <w:rsid w:val="00B661BD"/>
    <w:rPr>
      <w:color w:val="800080"/>
      <w:u w:val="single"/>
    </w:rPr>
  </w:style>
  <w:style w:type="paragraph" w:customStyle="1" w:styleId="a1">
    <w:basedOn w:val="a"/>
    <w:link w:val="a0"/>
    <w:rsid w:val="00874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2663AE"/>
    <w:pPr>
      <w:ind w:left="708"/>
    </w:pPr>
  </w:style>
  <w:style w:type="character" w:customStyle="1" w:styleId="a5">
    <w:name w:val="Название Знак"/>
    <w:link w:val="a4"/>
    <w:rsid w:val="00104526"/>
    <w:rPr>
      <w:b/>
      <w:sz w:val="36"/>
    </w:rPr>
  </w:style>
  <w:style w:type="character" w:customStyle="1" w:styleId="fontstyle01">
    <w:name w:val="fontstyle01"/>
    <w:rsid w:val="00B226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EE"/>
    <w:rPr>
      <w:sz w:val="24"/>
      <w:szCs w:val="24"/>
    </w:rPr>
  </w:style>
  <w:style w:type="paragraph" w:styleId="10">
    <w:name w:val="heading 1"/>
    <w:basedOn w:val="a"/>
    <w:next w:val="a"/>
    <w:qFormat/>
    <w:rsid w:val="007A7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7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7A7BF6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1">
    <w:name w:val="Статья 1."/>
    <w:rsid w:val="00EA58EA"/>
    <w:pPr>
      <w:numPr>
        <w:numId w:val="1"/>
      </w:numPr>
    </w:pPr>
  </w:style>
  <w:style w:type="paragraph" w:styleId="a4">
    <w:name w:val="Title"/>
    <w:basedOn w:val="a"/>
    <w:link w:val="a5"/>
    <w:qFormat/>
    <w:rsid w:val="00945FEE"/>
    <w:pPr>
      <w:jc w:val="center"/>
    </w:pPr>
    <w:rPr>
      <w:b/>
      <w:sz w:val="36"/>
      <w:szCs w:val="20"/>
    </w:rPr>
  </w:style>
  <w:style w:type="paragraph" w:customStyle="1" w:styleId="a6">
    <w:name w:val="Стиль"/>
    <w:rsid w:val="00945FE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2"/>
    <w:rsid w:val="007A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A7BF6"/>
    <w:rPr>
      <w:b/>
      <w:sz w:val="28"/>
      <w:szCs w:val="20"/>
    </w:rPr>
  </w:style>
  <w:style w:type="paragraph" w:styleId="20">
    <w:name w:val="Body Text 2"/>
    <w:basedOn w:val="a"/>
    <w:rsid w:val="007A7BF6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A7BF6"/>
    <w:pPr>
      <w:spacing w:after="120"/>
      <w:ind w:left="283"/>
    </w:pPr>
  </w:style>
  <w:style w:type="paragraph" w:styleId="30">
    <w:name w:val="Body Text 3"/>
    <w:basedOn w:val="a"/>
    <w:rsid w:val="007A7BF6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7A7B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A7BF6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1">
    <w:name w:val="Body Text Indent 3"/>
    <w:basedOn w:val="a"/>
    <w:rsid w:val="007A7BF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7A7BF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A7BF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B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rsid w:val="007A7BF6"/>
  </w:style>
  <w:style w:type="character" w:styleId="ae">
    <w:name w:val="Hyperlink"/>
    <w:rsid w:val="00B661BD"/>
    <w:rPr>
      <w:color w:val="0000FF"/>
      <w:u w:val="single"/>
    </w:rPr>
  </w:style>
  <w:style w:type="character" w:styleId="af">
    <w:name w:val="FollowedHyperlink"/>
    <w:rsid w:val="00B661BD"/>
    <w:rPr>
      <w:color w:val="800080"/>
      <w:u w:val="single"/>
    </w:rPr>
  </w:style>
  <w:style w:type="paragraph" w:customStyle="1" w:styleId="a1">
    <w:basedOn w:val="a"/>
    <w:link w:val="a0"/>
    <w:rsid w:val="00874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2663AE"/>
    <w:pPr>
      <w:ind w:left="708"/>
    </w:pPr>
  </w:style>
  <w:style w:type="character" w:customStyle="1" w:styleId="a5">
    <w:name w:val="Название Знак"/>
    <w:link w:val="a4"/>
    <w:rsid w:val="00104526"/>
    <w:rPr>
      <w:b/>
      <w:sz w:val="36"/>
    </w:rPr>
  </w:style>
  <w:style w:type="character" w:customStyle="1" w:styleId="fontstyle01">
    <w:name w:val="fontstyle01"/>
    <w:rsid w:val="00B226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3004</Words>
  <Characters>17124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"Сергокалинский район"</Company>
  <LinksUpToDate>false</LinksUpToDate>
  <CharactersWithSpaces>20088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mailto:sergokalarayon@e-dag.ru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Залкеприева Мариям Абдулмуминовна</dc:creator>
  <cp:lastModifiedBy>Пользователь</cp:lastModifiedBy>
  <cp:revision>2</cp:revision>
  <cp:lastPrinted>2018-11-21T06:33:00Z</cp:lastPrinted>
  <dcterms:created xsi:type="dcterms:W3CDTF">2019-02-22T10:46:00Z</dcterms:created>
  <dcterms:modified xsi:type="dcterms:W3CDTF">2019-02-22T10:46:00Z</dcterms:modified>
</cp:coreProperties>
</file>