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DC" w:rsidRPr="00A24BDC" w:rsidRDefault="00A24BDC" w:rsidP="00DC0EC6">
      <w:pPr>
        <w:shd w:val="clear" w:color="auto" w:fill="FFFFFF"/>
        <w:spacing w:after="0" w:line="229" w:lineRule="atLeast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r w:rsidRPr="00A24BDC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Уважаемые пред</w:t>
      </w:r>
      <w:bookmarkEnd w:id="0"/>
      <w:r w:rsidRPr="00A24BDC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приниматели Сергокали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н</w:t>
      </w:r>
      <w:r w:rsidRPr="00A24BDC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ского района</w:t>
      </w:r>
      <w:proofErr w:type="gramStart"/>
      <w:r w:rsidRPr="00A24BDC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!</w:t>
      </w:r>
      <w:proofErr w:type="gramEnd"/>
    </w:p>
    <w:p w:rsidR="00A24BDC" w:rsidRDefault="00A24BDC" w:rsidP="00DC0EC6">
      <w:pPr>
        <w:shd w:val="clear" w:color="auto" w:fill="FFFFFF"/>
        <w:spacing w:after="0" w:line="229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DC0EC6" w:rsidRPr="00DC0EC6" w:rsidRDefault="00DC0EC6" w:rsidP="00DC0EC6">
      <w:pPr>
        <w:shd w:val="clear" w:color="auto" w:fill="FFFFFF"/>
        <w:spacing w:after="0" w:line="229" w:lineRule="atLeast"/>
        <w:ind w:firstLine="567"/>
        <w:jc w:val="both"/>
        <w:rPr>
          <w:rFonts w:ascii="Arial" w:eastAsia="Times New Roman" w:hAnsi="Arial" w:cs="Arial"/>
          <w:color w:val="323737"/>
          <w:sz w:val="18"/>
          <w:szCs w:val="18"/>
          <w:lang w:eastAsia="ru-RU"/>
        </w:rPr>
      </w:pPr>
      <w:r w:rsidRPr="00DC0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Министерство промышленности, торговли и инвестиций Республики Дагестан объявляет конкурс по</w:t>
      </w:r>
      <w:r w:rsidRPr="00DC0EC6">
        <w:rPr>
          <w:rFonts w:ascii="Verdana" w:eastAsia="Times New Roman" w:hAnsi="Verdana" w:cs="Arial"/>
          <w:color w:val="323737"/>
          <w:sz w:val="20"/>
          <w:szCs w:val="20"/>
          <w:bdr w:val="none" w:sz="0" w:space="0" w:color="auto" w:frame="1"/>
          <w:lang w:eastAsia="ru-RU"/>
        </w:rPr>
        <w:t> </w:t>
      </w:r>
      <w:r w:rsidRPr="00DC0EC6">
        <w:rPr>
          <w:rFonts w:ascii="Times New Roman" w:eastAsia="Times New Roman" w:hAnsi="Times New Roman" w:cs="Times New Roman"/>
          <w:color w:val="323737"/>
          <w:sz w:val="28"/>
          <w:szCs w:val="28"/>
          <w:bdr w:val="none" w:sz="0" w:space="0" w:color="auto" w:frame="1"/>
          <w:lang w:eastAsia="ru-RU"/>
        </w:rPr>
        <w:t>предоставлению грантов создаваемым или начинающим и действующим менее 1 года субъектам малого и среднего предпринимательства</w:t>
      </w:r>
      <w:r w:rsidRPr="00DC0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в соответствии с приложением 7 государственной программой Республики Дагестан «</w:t>
      </w:r>
      <w:r w:rsidRPr="00DC0EC6">
        <w:rPr>
          <w:rFonts w:ascii="Times New Roman" w:eastAsia="Times New Roman" w:hAnsi="Times New Roman" w:cs="Times New Roman"/>
          <w:color w:val="323737"/>
          <w:sz w:val="28"/>
          <w:szCs w:val="28"/>
          <w:bdr w:val="none" w:sz="0" w:space="0" w:color="auto" w:frame="1"/>
          <w:lang w:eastAsia="ru-RU"/>
        </w:rPr>
        <w:t>Экономическое развитие и инновационная экономика</w:t>
      </w:r>
      <w:r w:rsidRPr="00DC0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», утвержденной постановлением Правительства Республики Дагестан от 22.12.2014 года №651.</w:t>
      </w:r>
    </w:p>
    <w:p w:rsidR="00DC0EC6" w:rsidRPr="00DC0EC6" w:rsidRDefault="00DC0EC6" w:rsidP="00DC0EC6">
      <w:pPr>
        <w:shd w:val="clear" w:color="auto" w:fill="FFFFFF"/>
        <w:spacing w:after="0" w:line="229" w:lineRule="atLeast"/>
        <w:ind w:firstLine="567"/>
        <w:jc w:val="both"/>
        <w:rPr>
          <w:rFonts w:ascii="Arial" w:eastAsia="Times New Roman" w:hAnsi="Arial" w:cs="Arial"/>
          <w:color w:val="323737"/>
          <w:sz w:val="18"/>
          <w:szCs w:val="18"/>
          <w:lang w:eastAsia="ru-RU"/>
        </w:rPr>
      </w:pPr>
      <w:r w:rsidRPr="00DC0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Прием заявок осуществляется с 21 августа 2015 г. по 19 сентября 2015 г. по адресу: г. Махачкала, ул. Гагарина, д. 120. Время приема заявок с 9:00 до 18:00, кроме субботы и воскресенья.</w:t>
      </w:r>
    </w:p>
    <w:p w:rsidR="00DC0EC6" w:rsidRPr="00DC0EC6" w:rsidRDefault="00DC0EC6" w:rsidP="00DC0EC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23737"/>
          <w:sz w:val="18"/>
          <w:szCs w:val="18"/>
          <w:lang w:eastAsia="ru-RU"/>
        </w:rPr>
      </w:pPr>
      <w:r w:rsidRPr="00DC0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Интересующую информацию по организации приема заявок и перечень документов можно получить по телефону: 67-87-67, либо на сайтах </w:t>
      </w:r>
      <w:hyperlink r:id="rId5" w:history="1">
        <w:r w:rsidRPr="00DC0EC6">
          <w:rPr>
            <w:rFonts w:ascii="Times New Roman" w:eastAsia="Times New Roman" w:hAnsi="Times New Roman" w:cs="Times New Roman"/>
            <w:color w:val="008FCF"/>
            <w:sz w:val="28"/>
            <w:szCs w:val="28"/>
            <w:bdr w:val="none" w:sz="0" w:space="0" w:color="auto" w:frame="1"/>
            <w:lang w:eastAsia="ru-RU"/>
          </w:rPr>
          <w:t>http://investdag.ru/grant/new</w:t>
        </w:r>
      </w:hyperlink>
      <w:r w:rsidRPr="00DC0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и </w:t>
      </w:r>
      <w:hyperlink r:id="rId6" w:history="1">
        <w:r w:rsidRPr="00DC0E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www.бизнесдагестана.рф</w:t>
        </w:r>
      </w:hyperlink>
      <w:r w:rsidRPr="00DC0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5E7122" w:rsidRDefault="005E7122"/>
    <w:sectPr w:rsidR="005E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C6"/>
    <w:rsid w:val="005E7122"/>
    <w:rsid w:val="00A24BDC"/>
    <w:rsid w:val="00D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n--80aaablegdnj0dg0cep.xn--p1ai/" TargetMode="External"/><Relationship Id="rId5" Type="http://schemas.openxmlformats.org/officeDocument/2006/relationships/hyperlink" Target="http://investdag.ru/grant/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112456789</cp:lastModifiedBy>
  <cp:revision>2</cp:revision>
  <dcterms:created xsi:type="dcterms:W3CDTF">2015-08-10T14:14:00Z</dcterms:created>
  <dcterms:modified xsi:type="dcterms:W3CDTF">2015-08-11T05:44:00Z</dcterms:modified>
</cp:coreProperties>
</file>