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«Мой Дагестан-Комфортная среда»</w:t>
      </w:r>
    </w:p>
    <w:p w:rsidR="00FA1E9B" w:rsidRPr="00CE425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14BA" w:rsidRDefault="00FA1E9B" w:rsidP="0061419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FA1E9B">
        <w:rPr>
          <w:rFonts w:asciiTheme="majorHAnsi" w:hAnsiTheme="majorHAnsi"/>
          <w:b/>
          <w:sz w:val="28"/>
          <w:szCs w:val="28"/>
        </w:rPr>
        <w:t xml:space="preserve">Благоустройство </w:t>
      </w:r>
      <w:r>
        <w:rPr>
          <w:rFonts w:asciiTheme="majorHAnsi" w:hAnsiTheme="majorHAnsi"/>
          <w:b/>
          <w:sz w:val="28"/>
          <w:szCs w:val="28"/>
        </w:rPr>
        <w:t>Парка-</w:t>
      </w:r>
      <w:proofErr w:type="spellStart"/>
      <w:r>
        <w:rPr>
          <w:rFonts w:asciiTheme="majorHAnsi" w:hAnsiTheme="majorHAnsi"/>
          <w:b/>
          <w:sz w:val="28"/>
          <w:szCs w:val="28"/>
        </w:rPr>
        <w:t>Годекан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 </w:t>
      </w:r>
      <w:proofErr w:type="spellStart"/>
      <w:r>
        <w:rPr>
          <w:rFonts w:asciiTheme="majorHAnsi" w:hAnsiTheme="majorHAnsi"/>
          <w:b/>
          <w:sz w:val="28"/>
          <w:szCs w:val="28"/>
        </w:rPr>
        <w:t>Сергокалинском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районе </w:t>
      </w:r>
      <w:proofErr w:type="spellStart"/>
      <w:r>
        <w:rPr>
          <w:rFonts w:asciiTheme="majorHAnsi" w:hAnsiTheme="majorHAnsi"/>
          <w:b/>
          <w:sz w:val="28"/>
          <w:szCs w:val="28"/>
        </w:rPr>
        <w:t>с.Кичигамри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FA1E9B" w:rsidRDefault="00FA1E9B" w:rsidP="0061419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FA1E9B">
        <w:rPr>
          <w:rFonts w:asciiTheme="majorHAnsi" w:hAnsiTheme="majorHAnsi"/>
          <w:sz w:val="28"/>
          <w:szCs w:val="28"/>
        </w:rPr>
        <w:t>С</w:t>
      </w:r>
      <w:r w:rsidR="008200A3">
        <w:rPr>
          <w:rFonts w:asciiTheme="majorHAnsi" w:hAnsiTheme="majorHAnsi"/>
          <w:sz w:val="28"/>
          <w:szCs w:val="28"/>
        </w:rPr>
        <w:t xml:space="preserve"> </w:t>
      </w:r>
      <w:r w:rsidRPr="00FA1E9B">
        <w:rPr>
          <w:rFonts w:asciiTheme="majorHAnsi" w:hAnsiTheme="majorHAnsi"/>
          <w:sz w:val="28"/>
          <w:szCs w:val="28"/>
        </w:rPr>
        <w:t>подрядной организацией ООО «Д</w:t>
      </w:r>
      <w:r w:rsidR="00A91B10">
        <w:rPr>
          <w:rFonts w:asciiTheme="majorHAnsi" w:hAnsiTheme="majorHAnsi"/>
          <w:sz w:val="28"/>
          <w:szCs w:val="28"/>
        </w:rPr>
        <w:t>АГТРЕЙД</w:t>
      </w:r>
      <w:r w:rsidRPr="00FA1E9B">
        <w:rPr>
          <w:rFonts w:asciiTheme="majorHAnsi" w:hAnsiTheme="majorHAnsi"/>
          <w:sz w:val="28"/>
          <w:szCs w:val="28"/>
        </w:rPr>
        <w:t xml:space="preserve">» </w:t>
      </w:r>
      <w:r w:rsidR="00250803">
        <w:rPr>
          <w:rFonts w:asciiTheme="majorHAnsi" w:hAnsiTheme="majorHAnsi"/>
          <w:sz w:val="28"/>
          <w:szCs w:val="28"/>
        </w:rPr>
        <w:t>подписан контракт № 17/20</w:t>
      </w:r>
      <w:r w:rsidR="000703EF">
        <w:rPr>
          <w:rFonts w:asciiTheme="majorHAnsi" w:hAnsiTheme="majorHAnsi"/>
          <w:sz w:val="28"/>
          <w:szCs w:val="28"/>
        </w:rPr>
        <w:t>П</w:t>
      </w:r>
      <w:r w:rsidR="00831445">
        <w:rPr>
          <w:rFonts w:asciiTheme="majorHAnsi" w:hAnsiTheme="majorHAnsi"/>
          <w:sz w:val="28"/>
          <w:szCs w:val="28"/>
        </w:rPr>
        <w:t xml:space="preserve">. </w:t>
      </w:r>
      <w:r w:rsidR="00250803">
        <w:rPr>
          <w:rFonts w:asciiTheme="majorHAnsi" w:hAnsiTheme="majorHAnsi"/>
          <w:sz w:val="28"/>
          <w:szCs w:val="28"/>
        </w:rPr>
        <w:t xml:space="preserve"> </w:t>
      </w:r>
      <w:r w:rsidR="000703EF">
        <w:rPr>
          <w:rFonts w:asciiTheme="majorHAnsi" w:hAnsiTheme="majorHAnsi"/>
          <w:sz w:val="28"/>
          <w:szCs w:val="28"/>
        </w:rPr>
        <w:t>о</w:t>
      </w:r>
      <w:r w:rsidR="00831445">
        <w:rPr>
          <w:rFonts w:asciiTheme="majorHAnsi" w:hAnsiTheme="majorHAnsi"/>
          <w:sz w:val="28"/>
          <w:szCs w:val="28"/>
        </w:rPr>
        <w:t xml:space="preserve">т </w:t>
      </w:r>
      <w:r w:rsidR="000703EF">
        <w:rPr>
          <w:rFonts w:asciiTheme="majorHAnsi" w:hAnsiTheme="majorHAnsi"/>
          <w:sz w:val="28"/>
          <w:szCs w:val="28"/>
        </w:rPr>
        <w:t>08.12.2020</w:t>
      </w:r>
      <w:r w:rsidR="00831445">
        <w:rPr>
          <w:rFonts w:asciiTheme="majorHAnsi" w:hAnsiTheme="majorHAnsi"/>
          <w:sz w:val="28"/>
          <w:szCs w:val="28"/>
        </w:rPr>
        <w:t xml:space="preserve"> </w:t>
      </w:r>
      <w:r w:rsidR="00250803">
        <w:rPr>
          <w:rFonts w:asciiTheme="majorHAnsi" w:hAnsiTheme="majorHAnsi"/>
          <w:sz w:val="28"/>
          <w:szCs w:val="28"/>
        </w:rPr>
        <w:t xml:space="preserve">года ведутся </w:t>
      </w:r>
      <w:r w:rsidRPr="00FA1E9B">
        <w:rPr>
          <w:rFonts w:asciiTheme="majorHAnsi" w:hAnsiTheme="majorHAnsi"/>
          <w:sz w:val="28"/>
          <w:szCs w:val="28"/>
        </w:rPr>
        <w:t>работы по благоустройству Па</w:t>
      </w:r>
      <w:r w:rsidR="008200A3">
        <w:rPr>
          <w:rFonts w:asciiTheme="majorHAnsi" w:hAnsiTheme="majorHAnsi"/>
          <w:sz w:val="28"/>
          <w:szCs w:val="28"/>
        </w:rPr>
        <w:t>р</w:t>
      </w:r>
      <w:r w:rsidRPr="00FA1E9B">
        <w:rPr>
          <w:rFonts w:asciiTheme="majorHAnsi" w:hAnsiTheme="majorHAnsi"/>
          <w:sz w:val="28"/>
          <w:szCs w:val="28"/>
        </w:rPr>
        <w:t>ка-</w:t>
      </w:r>
      <w:proofErr w:type="spellStart"/>
      <w:r w:rsidRPr="00FA1E9B">
        <w:rPr>
          <w:rFonts w:asciiTheme="majorHAnsi" w:hAnsiTheme="majorHAnsi"/>
          <w:sz w:val="28"/>
          <w:szCs w:val="28"/>
        </w:rPr>
        <w:t>Годекан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FA1E9B">
        <w:rPr>
          <w:rFonts w:asciiTheme="majorHAnsi" w:hAnsiTheme="majorHAnsi"/>
          <w:sz w:val="28"/>
          <w:szCs w:val="28"/>
        </w:rPr>
        <w:t>с.Кичигамри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 сумму -920,503,00</w:t>
      </w:r>
      <w:r w:rsidR="00C44335">
        <w:rPr>
          <w:rFonts w:asciiTheme="majorHAnsi" w:hAnsiTheme="majorHAnsi"/>
          <w:sz w:val="28"/>
          <w:szCs w:val="28"/>
        </w:rPr>
        <w:t xml:space="preserve"> руб</w:t>
      </w:r>
      <w:r>
        <w:rPr>
          <w:rFonts w:asciiTheme="majorHAnsi" w:hAnsiTheme="majorHAnsi"/>
          <w:sz w:val="28"/>
          <w:szCs w:val="28"/>
        </w:rPr>
        <w:t>.</w:t>
      </w:r>
    </w:p>
    <w:p w:rsidR="00177E8E" w:rsidRDefault="00177E8E" w:rsidP="00177E8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объекте у</w:t>
      </w:r>
      <w:r w:rsidR="00AC2085">
        <w:rPr>
          <w:rFonts w:asciiTheme="majorHAnsi" w:hAnsiTheme="majorHAnsi"/>
          <w:sz w:val="28"/>
          <w:szCs w:val="28"/>
        </w:rPr>
        <w:t xml:space="preserve">становлены информационные щиты и система камер видеонаблюдения. </w:t>
      </w:r>
    </w:p>
    <w:p w:rsidR="00A91B10" w:rsidRPr="00FA1E9B" w:rsidRDefault="00A91B10" w:rsidP="0061419E">
      <w:pPr>
        <w:spacing w:after="0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142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E076E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A15D4B">
        <w:rPr>
          <w:rFonts w:asciiTheme="majorHAnsi" w:hAnsiTheme="majorHAnsi"/>
          <w:b/>
          <w:sz w:val="28"/>
          <w:szCs w:val="28"/>
          <w:u w:val="single"/>
        </w:rPr>
        <w:t>24</w:t>
      </w:r>
      <w:bookmarkStart w:id="0" w:name="_GoBack"/>
      <w:bookmarkEnd w:id="0"/>
      <w:r w:rsidR="00B14A42">
        <w:rPr>
          <w:rFonts w:asciiTheme="majorHAnsi" w:hAnsiTheme="majorHAnsi"/>
          <w:b/>
          <w:sz w:val="28"/>
          <w:szCs w:val="28"/>
          <w:u w:val="single"/>
        </w:rPr>
        <w:t>.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0</w:t>
      </w:r>
      <w:r w:rsidR="000A46E4">
        <w:rPr>
          <w:rFonts w:asciiTheme="majorHAnsi" w:hAnsiTheme="majorHAnsi"/>
          <w:b/>
          <w:sz w:val="28"/>
          <w:szCs w:val="28"/>
          <w:u w:val="single"/>
        </w:rPr>
        <w:t>6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177E8E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Земляные работы завершены. </w:t>
      </w:r>
    </w:p>
    <w:p w:rsidR="00231124" w:rsidRDefault="00CA7039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Закупили</w:t>
      </w:r>
      <w:r w:rsidR="00AC2085">
        <w:rPr>
          <w:rFonts w:asciiTheme="majorHAnsi" w:hAnsiTheme="majorHAnsi"/>
          <w:sz w:val="28"/>
          <w:szCs w:val="28"/>
        </w:rPr>
        <w:t xml:space="preserve"> </w:t>
      </w:r>
      <w:r w:rsidR="00231124">
        <w:rPr>
          <w:rFonts w:asciiTheme="majorHAnsi" w:hAnsiTheme="majorHAnsi"/>
          <w:sz w:val="28"/>
          <w:szCs w:val="28"/>
        </w:rPr>
        <w:t xml:space="preserve">и установили </w:t>
      </w:r>
      <w:r w:rsidR="00AC2085">
        <w:rPr>
          <w:rFonts w:asciiTheme="majorHAnsi" w:hAnsiTheme="majorHAnsi"/>
          <w:sz w:val="28"/>
          <w:szCs w:val="28"/>
        </w:rPr>
        <w:t>бордюры</w:t>
      </w:r>
      <w:r w:rsidR="00231124">
        <w:rPr>
          <w:rFonts w:asciiTheme="majorHAnsi" w:hAnsiTheme="majorHAnsi"/>
          <w:sz w:val="28"/>
          <w:szCs w:val="28"/>
        </w:rPr>
        <w:t>-380шт.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A11DC2" w:rsidRDefault="004A6662" w:rsidP="00C8473A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Работы по установке тротуарной плитки </w:t>
      </w:r>
      <w:r w:rsidR="00C8473A">
        <w:rPr>
          <w:rFonts w:asciiTheme="majorHAnsi" w:hAnsiTheme="majorHAnsi"/>
          <w:sz w:val="28"/>
          <w:szCs w:val="28"/>
        </w:rPr>
        <w:t>и забора из металлического профиля 160м. и металлических стоек 47шт. завершены.</w:t>
      </w:r>
    </w:p>
    <w:p w:rsidR="00206E54" w:rsidRDefault="004A666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</w:t>
      </w:r>
      <w:r w:rsidR="00206E54">
        <w:rPr>
          <w:rFonts w:asciiTheme="majorHAnsi" w:hAnsiTheme="majorHAnsi"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>ены</w:t>
      </w:r>
      <w:r w:rsidR="00206E54">
        <w:rPr>
          <w:rFonts w:asciiTheme="majorHAnsi" w:hAnsiTheme="majorHAnsi"/>
          <w:sz w:val="28"/>
          <w:szCs w:val="28"/>
        </w:rPr>
        <w:t xml:space="preserve"> кустарники </w:t>
      </w:r>
      <w:r w:rsidR="00206E54" w:rsidRPr="000A46E4">
        <w:rPr>
          <w:rFonts w:asciiTheme="majorHAnsi" w:hAnsiTheme="majorHAnsi"/>
          <w:sz w:val="28"/>
          <w:szCs w:val="28"/>
        </w:rPr>
        <w:t>-186шт., деревь</w:t>
      </w:r>
      <w:r w:rsidR="00206E54">
        <w:rPr>
          <w:rFonts w:asciiTheme="majorHAnsi" w:hAnsiTheme="majorHAnsi"/>
          <w:sz w:val="28"/>
          <w:szCs w:val="28"/>
        </w:rPr>
        <w:t>я</w:t>
      </w:r>
      <w:r w:rsidR="00206E54" w:rsidRPr="000A46E4">
        <w:rPr>
          <w:rFonts w:asciiTheme="majorHAnsi" w:hAnsiTheme="majorHAnsi"/>
          <w:sz w:val="28"/>
          <w:szCs w:val="28"/>
        </w:rPr>
        <w:t>-14шт., газон-10кг.</w:t>
      </w:r>
      <w:r>
        <w:rPr>
          <w:rFonts w:asciiTheme="majorHAnsi" w:hAnsiTheme="majorHAnsi"/>
          <w:sz w:val="28"/>
          <w:szCs w:val="28"/>
        </w:rPr>
        <w:t xml:space="preserve"> Завершены работы по озеленению.</w:t>
      </w:r>
    </w:p>
    <w:p w:rsidR="00027B89" w:rsidRDefault="00027B8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Завезен дополнительно чернозем, опорные стены, тротуарная плитка, бордюры -12 шт. </w:t>
      </w:r>
    </w:p>
    <w:p w:rsidR="00C8473A" w:rsidRDefault="00C8473A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Закуплены урны и скамейки.</w:t>
      </w:r>
    </w:p>
    <w:p w:rsidR="00A11DC2" w:rsidRDefault="009406A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Осталось завершить установку калитки и произвести покраску</w:t>
      </w:r>
    </w:p>
    <w:p w:rsidR="009406A9" w:rsidRDefault="009406A9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Процент освоения </w:t>
      </w:r>
      <w:r w:rsidR="00250803">
        <w:rPr>
          <w:rFonts w:asciiTheme="majorHAnsi" w:hAnsiTheme="majorHAnsi"/>
          <w:sz w:val="28"/>
          <w:szCs w:val="28"/>
        </w:rPr>
        <w:t>средств</w:t>
      </w:r>
      <w:r>
        <w:rPr>
          <w:rFonts w:asciiTheme="majorHAnsi" w:hAnsiTheme="majorHAnsi"/>
          <w:sz w:val="28"/>
          <w:szCs w:val="28"/>
        </w:rPr>
        <w:t xml:space="preserve"> составляет </w:t>
      </w:r>
      <w:r w:rsidR="000703EF">
        <w:rPr>
          <w:rFonts w:asciiTheme="majorHAnsi" w:hAnsiTheme="majorHAnsi"/>
          <w:sz w:val="28"/>
          <w:szCs w:val="28"/>
        </w:rPr>
        <w:t>–</w:t>
      </w:r>
      <w:r w:rsidR="009D5D00">
        <w:rPr>
          <w:rFonts w:asciiTheme="majorHAnsi" w:hAnsiTheme="majorHAnsi"/>
          <w:sz w:val="28"/>
          <w:szCs w:val="28"/>
        </w:rPr>
        <w:t>91</w:t>
      </w:r>
      <w:r w:rsidR="000703EF">
        <w:rPr>
          <w:rFonts w:asciiTheme="majorHAnsi" w:hAnsiTheme="majorHAnsi"/>
          <w:sz w:val="28"/>
          <w:szCs w:val="28"/>
        </w:rPr>
        <w:t>%</w:t>
      </w:r>
    </w:p>
    <w:p w:rsidR="000A46E4" w:rsidRDefault="00A91B10" w:rsidP="00206E54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4A6662">
        <w:rPr>
          <w:rFonts w:asciiTheme="majorHAnsi" w:hAnsiTheme="majorHAnsi"/>
          <w:sz w:val="28"/>
          <w:szCs w:val="28"/>
        </w:rPr>
        <w:t>9</w:t>
      </w:r>
      <w:r w:rsidR="009406A9">
        <w:rPr>
          <w:rFonts w:asciiTheme="majorHAnsi" w:hAnsiTheme="majorHAnsi"/>
          <w:sz w:val="28"/>
          <w:szCs w:val="28"/>
        </w:rPr>
        <w:t>7</w:t>
      </w:r>
      <w:r w:rsidR="000703EF">
        <w:rPr>
          <w:rFonts w:asciiTheme="majorHAnsi" w:hAnsiTheme="majorHAnsi"/>
          <w:sz w:val="28"/>
          <w:szCs w:val="28"/>
        </w:rPr>
        <w:t>%</w:t>
      </w:r>
      <w:r w:rsidR="00AC2085">
        <w:rPr>
          <w:rFonts w:asciiTheme="majorHAnsi" w:hAnsiTheme="majorHAnsi"/>
          <w:sz w:val="28"/>
          <w:szCs w:val="28"/>
        </w:rPr>
        <w:t xml:space="preserve"> </w:t>
      </w:r>
      <w:r w:rsidR="000A46E4">
        <w:rPr>
          <w:rFonts w:asciiTheme="majorHAnsi" w:hAnsiTheme="majorHAnsi"/>
          <w:sz w:val="28"/>
          <w:szCs w:val="28"/>
        </w:rPr>
        <w:br/>
      </w:r>
    </w:p>
    <w:p w:rsidR="002A13A1" w:rsidRDefault="002A13A1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C2085" w:rsidRPr="006D11CE" w:rsidRDefault="00AC2085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Pr="00CE425B" w:rsidRDefault="00A91B10" w:rsidP="00A91B10">
      <w:pPr>
        <w:rPr>
          <w:rFonts w:asciiTheme="majorHAnsi" w:hAnsiTheme="majorHAnsi"/>
          <w:sz w:val="28"/>
          <w:szCs w:val="28"/>
        </w:rPr>
      </w:pPr>
    </w:p>
    <w:p w:rsidR="00FA1E9B" w:rsidRPr="00FA1E9B" w:rsidRDefault="00FA1E9B">
      <w:pPr>
        <w:rPr>
          <w:rFonts w:asciiTheme="majorHAnsi" w:hAnsiTheme="majorHAnsi"/>
          <w:sz w:val="28"/>
          <w:szCs w:val="28"/>
        </w:rPr>
      </w:pPr>
    </w:p>
    <w:sectPr w:rsidR="00FA1E9B" w:rsidRPr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089"/>
    <w:rsid w:val="00016E03"/>
    <w:rsid w:val="00027B89"/>
    <w:rsid w:val="000703EF"/>
    <w:rsid w:val="00095038"/>
    <w:rsid w:val="000A46E4"/>
    <w:rsid w:val="00177E8E"/>
    <w:rsid w:val="001972FD"/>
    <w:rsid w:val="001A069F"/>
    <w:rsid w:val="001C6A72"/>
    <w:rsid w:val="00206E54"/>
    <w:rsid w:val="00216CE6"/>
    <w:rsid w:val="00231124"/>
    <w:rsid w:val="00250803"/>
    <w:rsid w:val="002A13A1"/>
    <w:rsid w:val="003B14BA"/>
    <w:rsid w:val="003C31C0"/>
    <w:rsid w:val="004700DB"/>
    <w:rsid w:val="004A6662"/>
    <w:rsid w:val="004F18FD"/>
    <w:rsid w:val="005504E3"/>
    <w:rsid w:val="005D3358"/>
    <w:rsid w:val="0061419E"/>
    <w:rsid w:val="0064392B"/>
    <w:rsid w:val="00792519"/>
    <w:rsid w:val="007B44E8"/>
    <w:rsid w:val="008200A3"/>
    <w:rsid w:val="00825089"/>
    <w:rsid w:val="00831445"/>
    <w:rsid w:val="00903E53"/>
    <w:rsid w:val="009406A9"/>
    <w:rsid w:val="00991284"/>
    <w:rsid w:val="009D5D00"/>
    <w:rsid w:val="00A11DC2"/>
    <w:rsid w:val="00A15D4B"/>
    <w:rsid w:val="00A23C57"/>
    <w:rsid w:val="00A91B10"/>
    <w:rsid w:val="00AC2085"/>
    <w:rsid w:val="00AD42F9"/>
    <w:rsid w:val="00B14A42"/>
    <w:rsid w:val="00B17F57"/>
    <w:rsid w:val="00BE62AE"/>
    <w:rsid w:val="00C44335"/>
    <w:rsid w:val="00C7319D"/>
    <w:rsid w:val="00C8473A"/>
    <w:rsid w:val="00CA7039"/>
    <w:rsid w:val="00DF0D2A"/>
    <w:rsid w:val="00E076E5"/>
    <w:rsid w:val="00F264F7"/>
    <w:rsid w:val="00FA0BD0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F0F9"/>
  <w15:docId w15:val="{49E3ED9C-84C7-4599-AFD5-E976DBC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2021-03-10T07:30:00Z</dcterms:created>
  <dcterms:modified xsi:type="dcterms:W3CDTF">2021-06-24T12:24:00Z</dcterms:modified>
</cp:coreProperties>
</file>