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2BAB" w14:textId="04C6CCC4" w:rsidR="003561F6" w:rsidRPr="003561F6" w:rsidRDefault="003561F6" w:rsidP="003561F6">
      <w:pPr>
        <w:widowControl/>
        <w:shd w:val="clear" w:color="auto" w:fill="FFFFFF"/>
        <w:tabs>
          <w:tab w:val="left" w:pos="8490"/>
        </w:tabs>
        <w:suppressAutoHyphens w:val="0"/>
        <w:jc w:val="right"/>
        <w:rPr>
          <w:rFonts w:eastAsia="Times New Roman" w:cs="Traditional Arabic"/>
          <w:bCs/>
          <w:color w:val="000000"/>
          <w:lang w:eastAsia="ru-RU"/>
        </w:rPr>
      </w:pPr>
      <w:r w:rsidRPr="003561F6">
        <w:rPr>
          <w:rFonts w:eastAsia="Times New Roman" w:cs="Traditional Arabic"/>
          <w:bCs/>
          <w:color w:val="000000"/>
          <w:lang w:eastAsia="ru-RU"/>
        </w:rPr>
        <w:t xml:space="preserve">      </w:t>
      </w:r>
    </w:p>
    <w:p w14:paraId="118DFA78" w14:textId="62127ACA" w:rsidR="003561F6" w:rsidRPr="003561F6" w:rsidRDefault="003561F6" w:rsidP="003561F6">
      <w:pPr>
        <w:widowControl/>
        <w:suppressAutoHyphens w:val="0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Arial Black" w:eastAsia="Times New Roman" w:hAnsi="Arial Black" w:cs="Arial"/>
          <w:b/>
          <w:noProof/>
          <w:sz w:val="32"/>
          <w:szCs w:val="20"/>
          <w:lang w:eastAsia="ru-RU"/>
        </w:rPr>
        <w:drawing>
          <wp:inline distT="0" distB="0" distL="0" distR="0" wp14:anchorId="1648DDB5" wp14:editId="7083A110">
            <wp:extent cx="89852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E7BAE" w14:textId="77777777" w:rsidR="003561F6" w:rsidRPr="003561F6" w:rsidRDefault="003561F6" w:rsidP="003561F6">
      <w:pPr>
        <w:widowControl/>
        <w:suppressAutoHyphens w:val="0"/>
        <w:ind w:hanging="120"/>
        <w:jc w:val="center"/>
        <w:rPr>
          <w:rFonts w:ascii="Arial Black" w:eastAsia="Times New Roman" w:hAnsi="Arial Black" w:cs="Arial"/>
          <w:b/>
          <w:sz w:val="28"/>
          <w:szCs w:val="28"/>
          <w:lang w:eastAsia="ru-RU"/>
        </w:rPr>
      </w:pPr>
      <w:r w:rsidRPr="003561F6">
        <w:rPr>
          <w:rFonts w:ascii="Arial Black" w:eastAsia="Times New Roman" w:hAnsi="Arial Black" w:cs="Arial"/>
          <w:b/>
          <w:sz w:val="28"/>
          <w:szCs w:val="28"/>
          <w:lang w:eastAsia="ru-RU"/>
        </w:rPr>
        <w:t>А Д М И Н И С Т Р А Ц И Я</w:t>
      </w:r>
    </w:p>
    <w:p w14:paraId="226B6A86" w14:textId="77777777" w:rsidR="003561F6" w:rsidRPr="003561F6" w:rsidRDefault="003561F6" w:rsidP="003561F6">
      <w:pPr>
        <w:widowControl/>
        <w:suppressAutoHyphens w:val="0"/>
        <w:ind w:hanging="1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61F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МУНИЦИПАЛЬНОГО РАЙОНА «</w:t>
      </w:r>
      <w:r w:rsidRPr="003561F6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     РЕСПУБЛИКИ ДАГЕСТАН</w:t>
      </w:r>
    </w:p>
    <w:p w14:paraId="0DE265E2" w14:textId="77777777" w:rsidR="003561F6" w:rsidRPr="003561F6" w:rsidRDefault="003561F6" w:rsidP="003561F6">
      <w:pPr>
        <w:widowControl/>
        <w:suppressAutoHyphens w:val="0"/>
        <w:ind w:hanging="120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14:paraId="416B425A" w14:textId="77777777" w:rsidR="003561F6" w:rsidRPr="003561F6" w:rsidRDefault="003561F6" w:rsidP="003561F6">
      <w:pPr>
        <w:widowControl/>
        <w:suppressAutoHyphens w:val="0"/>
        <w:ind w:hanging="120"/>
        <w:jc w:val="center"/>
        <w:rPr>
          <w:rFonts w:eastAsia="MS Mincho" w:cs="Arial"/>
          <w:b/>
          <w:sz w:val="16"/>
          <w:szCs w:val="16"/>
          <w:lang w:eastAsia="ru-RU"/>
        </w:rPr>
      </w:pPr>
      <w:proofErr w:type="gramStart"/>
      <w:r w:rsidRPr="003561F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E</w:t>
      </w:r>
      <w:r w:rsidRPr="003561F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>.</w:t>
      </w:r>
      <w:r w:rsidRPr="003561F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mail</w:t>
      </w:r>
      <w:proofErr w:type="gramEnd"/>
      <w:r w:rsidRPr="003561F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 </w:t>
      </w:r>
      <w:hyperlink r:id="rId9" w:history="1"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sergokala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_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.</w:t>
        </w:r>
        <w:r w:rsidRPr="003561F6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3561F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3561F6">
        <w:rPr>
          <w:rFonts w:eastAsia="MS Mincho" w:cs="Arial"/>
          <w:b/>
          <w:sz w:val="16"/>
          <w:szCs w:val="16"/>
          <w:lang w:eastAsia="ru-RU"/>
        </w:rPr>
        <w:t>33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3561F6">
        <w:rPr>
          <w:rFonts w:eastAsia="MS Mincho" w:cs="Arial"/>
          <w:b/>
          <w:sz w:val="16"/>
          <w:szCs w:val="16"/>
          <w:lang w:eastAsia="ru-RU"/>
        </w:rPr>
        <w:t>0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 w:rsidRPr="003561F6">
        <w:rPr>
          <w:rFonts w:eastAsia="MS Mincho" w:cs="Arial"/>
          <w:b/>
          <w:sz w:val="16"/>
          <w:szCs w:val="16"/>
          <w:lang w:eastAsia="ru-RU"/>
        </w:rPr>
        <w:t>2-32-42</w:t>
      </w:r>
    </w:p>
    <w:p w14:paraId="4ADD59D3" w14:textId="77777777" w:rsidR="003561F6" w:rsidRPr="003561F6" w:rsidRDefault="003561F6" w:rsidP="003561F6">
      <w:pPr>
        <w:widowControl/>
        <w:suppressAutoHyphens w:val="0"/>
        <w:ind w:hanging="120"/>
        <w:jc w:val="center"/>
        <w:rPr>
          <w:rFonts w:eastAsia="MS Mincho" w:cs="Arial"/>
          <w:b/>
          <w:sz w:val="16"/>
          <w:szCs w:val="16"/>
          <w:lang w:eastAsia="ru-RU"/>
        </w:rPr>
      </w:pPr>
      <w:r w:rsidRPr="003561F6">
        <w:rPr>
          <w:rFonts w:eastAsia="MS Mincho" w:cs="Arial"/>
          <w:b/>
          <w:sz w:val="16"/>
          <w:szCs w:val="16"/>
          <w:lang w:eastAsia="ru-RU"/>
        </w:rPr>
        <w:t xml:space="preserve"> 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3561F6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3561F6">
        <w:rPr>
          <w:rFonts w:ascii="MS Mincho" w:eastAsia="MS Mincho" w:hAnsi="MS Mincho" w:cs="Arial" w:hint="eastAsia"/>
          <w:sz w:val="16"/>
          <w:szCs w:val="16"/>
          <w:lang w:eastAsia="ru-RU"/>
        </w:rPr>
        <w:t>1020502335040</w:t>
      </w:r>
      <w:r w:rsidRPr="003561F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3561F6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14:paraId="28CBD968" w14:textId="34820B28" w:rsidR="003561F6" w:rsidRPr="003561F6" w:rsidRDefault="003561F6" w:rsidP="003561F6">
      <w:pPr>
        <w:widowControl/>
        <w:suppressAutoHyphens w:val="0"/>
        <w:ind w:hanging="12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7400A0" wp14:editId="7290B524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7596E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eyAgIAAKsDAAAOAAAAZHJzL2Uyb0RvYy54bWysU81uEzEQviPxDpbvZJNUbdEqmx5SyqVA&#10;pJYHcLzerFXbY9lONrkBZ6Q8Aq/AAaRKBZ5h940YO5tQ4IbYgzWen88z33w7udhoRdbCeQmmoKPB&#10;kBJhOJTSLAv69vbq2XNKfGCmZAqMKOhWeHoxffpk0thcjKEGVQpHEMT4vLEFrUOweZZ5XgvN/ACs&#10;MBiswGkW8OqWWelYg+haZePh8CxrwJXWARfeo/dyH6TThF9Vgoc3VeVFIKqg2FtIp0vnIp7ZdMLy&#10;pWO2lrxvg/1DF5pJg48eoS5ZYGTl5F9QWnIHHqow4KAzqCrJRZoBpxkN/5jmpmZWpFmQHG+PNPn/&#10;B8tfr+eOyLKgJ5QYpnFF7afuXbdrv7Wfux3p3rc/2q/tl/a+/d7edx/Qfug+oh2D7UPv3pGTyGRj&#10;fY6AMzN3kQu+MTf2GvidJwZmNTNLkSa63Vp8ZhQrst9K4sVb7GfRvIISc9gqQKJ1UzkdIZEwsknb&#10;2x63JzaBcHSejc7HKAlK+CGWsfxQaJ0PLwVoEo2CKmkisSxn62sfYiMsP6REt4ErqVQShzKkKejp&#10;+eg0QmuLVAUUy91t3a/cg5JlTI+F3i0XM+XImkXBpS/NiZHHaQ5WpkzwtWDli94OTKq9je0o09MT&#10;Gdlzu4ByO3cH2lARqe9evVFyj++p+tc/Nv0JAAD//wMAUEsDBBQABgAIAAAAIQDPIn4G2AAAAAgB&#10;AAAPAAAAZHJzL2Rvd25yZXYueG1sTE/LTsMwELwj8Q/WVuJGnZYCJsSpKio+oCkHjm68JBH2OrLd&#10;NvD1bMUBTqt5aHamWk/eiRPGNATSsJgXIJDaYAfqNLztX28ViJQNWeMCoYYvTLCur68qU9pwph2e&#10;mtwJDqFUGg19zmMpZWp79CbNw4jE2keI3mSGsZM2mjOHeyeXRfEgvRmIP/RmxJce28/m6DU0oXDb&#10;aXPnmm+1et+GVo3xPml9M5s2zyAyTvnPDJf6XB1q7nQIR7JJOMZLnpL5qkcQrD+pFROHX0LWlfw/&#10;oP4BAAD//wMAUEsBAi0AFAAGAAgAAAAhALaDOJL+AAAA4QEAABMAAAAAAAAAAAAAAAAAAAAAAFtD&#10;b250ZW50X1R5cGVzXS54bWxQSwECLQAUAAYACAAAACEAOP0h/9YAAACUAQAACwAAAAAAAAAAAAAA&#10;AAAvAQAAX3JlbHMvLnJlbHNQSwECLQAUAAYACAAAACEA4w6XsgICAACrAwAADgAAAAAAAAAAAAAA&#10;AAAuAgAAZHJzL2Uyb0RvYy54bWxQSwECLQAUAAYACAAAACEAzyJ+BtgAAAAI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2F6037E2" w14:textId="77777777" w:rsidR="003561F6" w:rsidRPr="003561F6" w:rsidRDefault="003561F6" w:rsidP="003561F6">
      <w:pPr>
        <w:keepNext/>
        <w:widowControl/>
        <w:tabs>
          <w:tab w:val="left" w:pos="708"/>
        </w:tabs>
        <w:suppressAutoHyphens w:val="0"/>
        <w:jc w:val="center"/>
        <w:outlineLvl w:val="8"/>
        <w:rPr>
          <w:rFonts w:eastAsia="Times New Roman"/>
          <w:b/>
          <w:sz w:val="32"/>
          <w:szCs w:val="20"/>
          <w:lang w:eastAsia="ru-RU"/>
        </w:rPr>
      </w:pPr>
      <w:r w:rsidRPr="003561F6">
        <w:rPr>
          <w:rFonts w:eastAsia="Times New Roman"/>
          <w:b/>
          <w:sz w:val="32"/>
          <w:szCs w:val="20"/>
          <w:lang w:eastAsia="ru-RU"/>
        </w:rPr>
        <w:t>П О С Т А Н О В Л Е Н И Е</w:t>
      </w:r>
    </w:p>
    <w:p w14:paraId="194CAF6C" w14:textId="77777777" w:rsidR="003561F6" w:rsidRPr="003561F6" w:rsidRDefault="003561F6" w:rsidP="003561F6">
      <w:pPr>
        <w:widowControl/>
        <w:rPr>
          <w:rFonts w:eastAsia="Calibri" w:cs="Calibri"/>
          <w:sz w:val="28"/>
          <w:szCs w:val="28"/>
        </w:rPr>
      </w:pPr>
    </w:p>
    <w:p w14:paraId="2DF27F4D" w14:textId="00088134" w:rsidR="003561F6" w:rsidRPr="003561F6" w:rsidRDefault="003561F6" w:rsidP="003561F6">
      <w:pPr>
        <w:widowControl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3561F6">
        <w:rPr>
          <w:rFonts w:eastAsia="Calibri" w:cs="Calibri"/>
          <w:b/>
          <w:sz w:val="28"/>
          <w:szCs w:val="28"/>
          <w:lang w:eastAsia="ar-SA"/>
        </w:rPr>
        <w:t>№</w:t>
      </w:r>
      <w:r w:rsidR="002A4ED6">
        <w:rPr>
          <w:rFonts w:eastAsia="Calibri" w:cs="Calibri"/>
          <w:b/>
          <w:sz w:val="28"/>
          <w:szCs w:val="28"/>
          <w:lang w:eastAsia="ar-SA"/>
        </w:rPr>
        <w:t>88</w:t>
      </w:r>
      <w:r w:rsidRPr="003561F6">
        <w:rPr>
          <w:rFonts w:eastAsia="Calibri" w:cs="Calibri"/>
          <w:b/>
          <w:sz w:val="28"/>
          <w:szCs w:val="28"/>
          <w:lang w:eastAsia="ar-SA"/>
        </w:rPr>
        <w:t xml:space="preserve">                                   </w:t>
      </w:r>
      <w:r w:rsidRPr="003561F6">
        <w:rPr>
          <w:rFonts w:eastAsia="Calibri" w:cs="Calibri"/>
          <w:b/>
          <w:sz w:val="28"/>
          <w:szCs w:val="28"/>
          <w:lang w:eastAsia="ar-SA"/>
        </w:rPr>
        <w:tab/>
      </w:r>
      <w:r w:rsidRPr="003561F6">
        <w:rPr>
          <w:rFonts w:eastAsia="Calibri" w:cs="Calibri"/>
          <w:b/>
          <w:sz w:val="28"/>
          <w:szCs w:val="28"/>
          <w:lang w:eastAsia="ar-SA"/>
        </w:rPr>
        <w:tab/>
      </w:r>
      <w:r w:rsidRPr="003561F6">
        <w:rPr>
          <w:rFonts w:eastAsia="Calibri" w:cs="Calibri"/>
          <w:b/>
          <w:sz w:val="28"/>
          <w:szCs w:val="28"/>
          <w:lang w:eastAsia="ar-SA"/>
        </w:rPr>
        <w:tab/>
      </w:r>
      <w:r w:rsidRPr="003561F6">
        <w:rPr>
          <w:rFonts w:eastAsia="Calibri" w:cs="Calibri"/>
          <w:b/>
          <w:sz w:val="28"/>
          <w:szCs w:val="28"/>
          <w:lang w:eastAsia="ar-SA"/>
        </w:rPr>
        <w:tab/>
      </w:r>
      <w:r w:rsidRPr="003561F6">
        <w:rPr>
          <w:rFonts w:eastAsia="Calibri" w:cs="Calibri"/>
          <w:b/>
          <w:sz w:val="28"/>
          <w:szCs w:val="28"/>
          <w:lang w:eastAsia="ar-SA"/>
        </w:rPr>
        <w:tab/>
      </w:r>
      <w:r w:rsidRPr="003561F6">
        <w:rPr>
          <w:rFonts w:eastAsia="Calibri" w:cs="Calibri"/>
          <w:b/>
          <w:sz w:val="28"/>
          <w:szCs w:val="28"/>
          <w:lang w:eastAsia="ar-SA"/>
        </w:rPr>
        <w:tab/>
        <w:t xml:space="preserve">           от </w:t>
      </w:r>
      <w:r w:rsidR="002A4ED6">
        <w:rPr>
          <w:rFonts w:eastAsia="Calibri" w:cs="Calibri"/>
          <w:b/>
          <w:sz w:val="28"/>
          <w:szCs w:val="28"/>
          <w:lang w:eastAsia="ar-SA"/>
        </w:rPr>
        <w:t>21</w:t>
      </w:r>
      <w:r w:rsidRPr="003561F6">
        <w:rPr>
          <w:rFonts w:eastAsia="Calibri" w:cs="Calibri"/>
          <w:b/>
          <w:sz w:val="28"/>
          <w:szCs w:val="28"/>
          <w:lang w:eastAsia="ar-SA"/>
        </w:rPr>
        <w:t>.03.2025 г.</w:t>
      </w:r>
    </w:p>
    <w:p w14:paraId="587A9824" w14:textId="77777777" w:rsidR="00094E3D" w:rsidRPr="002A4ED6" w:rsidRDefault="00094E3D" w:rsidP="002A4ED6">
      <w:pPr>
        <w:jc w:val="both"/>
        <w:rPr>
          <w:rFonts w:eastAsia="Times New Roman"/>
          <w:b/>
          <w:bCs/>
          <w:sz w:val="28"/>
          <w:szCs w:val="28"/>
        </w:rPr>
      </w:pPr>
    </w:p>
    <w:p w14:paraId="7D045B93" w14:textId="6A2E7E42" w:rsidR="003561F6" w:rsidRPr="002A4ED6" w:rsidRDefault="00094E3D" w:rsidP="00C87BF7">
      <w:pPr>
        <w:autoSpaceDE w:val="0"/>
        <w:autoSpaceDN w:val="0"/>
        <w:adjustRightInd w:val="0"/>
        <w:ind w:right="169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положения </w:t>
      </w:r>
      <w:r w:rsidR="001F489F" w:rsidRPr="002A4ED6">
        <w:rPr>
          <w:rFonts w:ascii="Times New Roman CYR" w:hAnsi="Times New Roman CYR" w:cs="Times New Roman CYR"/>
          <w:b/>
          <w:bCs/>
          <w:sz w:val="28"/>
          <w:szCs w:val="28"/>
        </w:rPr>
        <w:t>о порядке</w:t>
      </w:r>
      <w:r w:rsidRP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87BF7" w:rsidRP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инвентаризации </w:t>
      </w:r>
      <w:r w:rsidR="00C87BF7">
        <w:rPr>
          <w:rFonts w:ascii="Times New Roman CYR" w:hAnsi="Times New Roman CYR" w:cs="Times New Roman CYR"/>
          <w:b/>
          <w:bCs/>
          <w:sz w:val="28"/>
          <w:szCs w:val="28"/>
        </w:rPr>
        <w:t>зеленых</w:t>
      </w:r>
      <w:r w:rsidRP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насаждений, произрастающих</w:t>
      </w:r>
      <w:r w:rsidR="001F489F" w:rsidRP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A4ED6">
        <w:rPr>
          <w:rFonts w:ascii="Times New Roman CYR" w:hAnsi="Times New Roman CYR" w:cs="Times New Roman CYR"/>
          <w:b/>
          <w:bCs/>
          <w:sz w:val="28"/>
          <w:szCs w:val="28"/>
        </w:rPr>
        <w:t>на террит</w:t>
      </w:r>
      <w:r w:rsidR="003561F6" w:rsidRPr="002A4ED6">
        <w:rPr>
          <w:rFonts w:ascii="Times New Roman CYR" w:hAnsi="Times New Roman CYR" w:cs="Times New Roman CYR"/>
          <w:b/>
          <w:bCs/>
          <w:sz w:val="28"/>
          <w:szCs w:val="28"/>
        </w:rPr>
        <w:t>ори</w:t>
      </w:r>
      <w:r w:rsidR="001F489F" w:rsidRPr="002A4ED6">
        <w:rPr>
          <w:rFonts w:ascii="Times New Roman CYR" w:hAnsi="Times New Roman CYR" w:cs="Times New Roman CYR"/>
          <w:b/>
          <w:bCs/>
          <w:sz w:val="28"/>
          <w:szCs w:val="28"/>
        </w:rPr>
        <w:t>ях</w:t>
      </w:r>
      <w:r w:rsidR="002A4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F489F" w:rsidRPr="002A4ED6">
        <w:rPr>
          <w:rFonts w:ascii="Times New Roman CYR" w:hAnsi="Times New Roman CYR" w:cs="Times New Roman CYR"/>
          <w:b/>
          <w:bCs/>
          <w:sz w:val="28"/>
          <w:szCs w:val="28"/>
        </w:rPr>
        <w:t>муниципальных образований Администрации МР «Сергокалинский район»</w:t>
      </w:r>
    </w:p>
    <w:p w14:paraId="4C38A369" w14:textId="77777777" w:rsidR="001F489F" w:rsidRPr="002A4ED6" w:rsidRDefault="001F489F" w:rsidP="002A4ED6">
      <w:pPr>
        <w:autoSpaceDE w:val="0"/>
        <w:autoSpaceDN w:val="0"/>
        <w:adjustRightInd w:val="0"/>
        <w:ind w:left="5670" w:hanging="567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64FADA" w14:textId="47A0083C" w:rsidR="00094E3D" w:rsidRDefault="00094E3D" w:rsidP="006C368D">
      <w:pPr>
        <w:ind w:firstLine="709"/>
        <w:jc w:val="both"/>
        <w:rPr>
          <w:sz w:val="28"/>
          <w:szCs w:val="28"/>
        </w:rPr>
      </w:pPr>
      <w:r w:rsidRPr="00C87BF7">
        <w:rPr>
          <w:sz w:val="28"/>
          <w:szCs w:val="28"/>
        </w:rPr>
        <w:t xml:space="preserve">В соответствии с Федеральным законом от 10.01.2002 № 7-ФЗ «Об охране окружающей среды», </w:t>
      </w:r>
      <w:r w:rsidR="006C368D" w:rsidRPr="00C87BF7">
        <w:rPr>
          <w:sz w:val="28"/>
          <w:szCs w:val="28"/>
        </w:rPr>
        <w:t>Федеральным  законом  от 6 октября  2003 г. № 131-ФЗ "Об общих принципах организации местного самоуправления в Российской Федерации", законом Республики Дагестан от 8 июня 2010 года N 28 "Об охране зеленых насаждений", постановлением Правительства РД от 10 июля 2012 года №227 «Об утверждении порядка охраны зеленных насаждений в населенных пунктах Республики Дагестан»</w:t>
      </w:r>
      <w:r w:rsidRPr="00C87BF7">
        <w:rPr>
          <w:sz w:val="28"/>
          <w:szCs w:val="28"/>
        </w:rPr>
        <w:t>, в целях охраны зеленых насаждений, произрастающих на территории муниципальн</w:t>
      </w:r>
      <w:r w:rsidR="006C368D" w:rsidRPr="00C87BF7">
        <w:rPr>
          <w:sz w:val="28"/>
          <w:szCs w:val="28"/>
        </w:rPr>
        <w:t>ых</w:t>
      </w:r>
      <w:r w:rsidRPr="00C87BF7">
        <w:rPr>
          <w:sz w:val="28"/>
          <w:szCs w:val="28"/>
        </w:rPr>
        <w:t xml:space="preserve"> образовани</w:t>
      </w:r>
      <w:r w:rsidR="006C368D" w:rsidRPr="00C87BF7">
        <w:rPr>
          <w:sz w:val="28"/>
          <w:szCs w:val="28"/>
        </w:rPr>
        <w:t>й</w:t>
      </w:r>
      <w:r w:rsidRPr="00C87BF7">
        <w:rPr>
          <w:sz w:val="28"/>
          <w:szCs w:val="28"/>
        </w:rPr>
        <w:t xml:space="preserve"> </w:t>
      </w:r>
      <w:r w:rsidR="006C368D" w:rsidRPr="00C87BF7">
        <w:rPr>
          <w:sz w:val="28"/>
          <w:szCs w:val="28"/>
        </w:rPr>
        <w:t>Администрации МР «Сергокалинский район»</w:t>
      </w:r>
    </w:p>
    <w:p w14:paraId="6168B9B7" w14:textId="77777777" w:rsidR="00C87BF7" w:rsidRPr="00C87BF7" w:rsidRDefault="00C87BF7" w:rsidP="006C368D">
      <w:pPr>
        <w:ind w:firstLine="709"/>
        <w:jc w:val="both"/>
        <w:rPr>
          <w:sz w:val="28"/>
          <w:szCs w:val="28"/>
        </w:rPr>
      </w:pPr>
    </w:p>
    <w:p w14:paraId="703B9C71" w14:textId="6A9CE7E8" w:rsidR="00094E3D" w:rsidRPr="00C87BF7" w:rsidRDefault="00C87BF7" w:rsidP="00094E3D">
      <w:pPr>
        <w:jc w:val="center"/>
        <w:rPr>
          <w:b/>
          <w:bCs/>
          <w:sz w:val="29"/>
          <w:szCs w:val="29"/>
        </w:rPr>
      </w:pPr>
      <w:r w:rsidRPr="00C87BF7">
        <w:rPr>
          <w:b/>
          <w:bCs/>
          <w:sz w:val="29"/>
          <w:szCs w:val="29"/>
        </w:rPr>
        <w:t>постановляет</w:t>
      </w:r>
      <w:r w:rsidR="00094E3D" w:rsidRPr="00C87BF7">
        <w:rPr>
          <w:b/>
          <w:bCs/>
          <w:sz w:val="29"/>
          <w:szCs w:val="29"/>
        </w:rPr>
        <w:t>:</w:t>
      </w:r>
    </w:p>
    <w:p w14:paraId="207995B6" w14:textId="77777777" w:rsidR="00C87BF7" w:rsidRPr="005A120E" w:rsidRDefault="00C87BF7" w:rsidP="00094E3D">
      <w:pPr>
        <w:jc w:val="center"/>
        <w:rPr>
          <w:sz w:val="29"/>
          <w:szCs w:val="29"/>
        </w:rPr>
      </w:pPr>
    </w:p>
    <w:p w14:paraId="39ED8EF7" w14:textId="1B138C03" w:rsidR="00094E3D" w:rsidRPr="00C87BF7" w:rsidRDefault="00094E3D" w:rsidP="00C87BF7">
      <w:pPr>
        <w:pStyle w:val="ad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87BF7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BB2131" w:rsidRPr="00C87BF7">
        <w:rPr>
          <w:rFonts w:ascii="Times New Roman CYR" w:hAnsi="Times New Roman CYR" w:cs="Times New Roman CYR"/>
          <w:sz w:val="28"/>
          <w:szCs w:val="28"/>
        </w:rPr>
        <w:t>П</w:t>
      </w:r>
      <w:r w:rsidRPr="00C87BF7">
        <w:rPr>
          <w:rFonts w:ascii="Times New Roman CYR" w:hAnsi="Times New Roman CYR" w:cs="Times New Roman CYR"/>
          <w:sz w:val="28"/>
          <w:szCs w:val="28"/>
        </w:rPr>
        <w:t xml:space="preserve">оложение об инвентаризации зеленых насаждений, произрастающих на территории </w:t>
      </w:r>
      <w:r w:rsidR="003561F6" w:rsidRPr="00C87BF7">
        <w:rPr>
          <w:rFonts w:ascii="Times New Roman CYR" w:hAnsi="Times New Roman CYR" w:cs="Times New Roman CYR"/>
          <w:sz w:val="28"/>
          <w:szCs w:val="28"/>
        </w:rPr>
        <w:t>сельских поселений</w:t>
      </w:r>
      <w:r w:rsidRPr="00C87BF7"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14:paraId="27ED1820" w14:textId="57EEFF58" w:rsidR="00BB2131" w:rsidRPr="00C87BF7" w:rsidRDefault="00BB2131" w:rsidP="00C87BF7">
      <w:pPr>
        <w:pStyle w:val="ad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87BF7">
        <w:rPr>
          <w:rFonts w:ascii="Times New Roman CYR" w:hAnsi="Times New Roman CYR" w:cs="Times New Roman CYR"/>
          <w:sz w:val="28"/>
          <w:szCs w:val="28"/>
        </w:rPr>
        <w:t xml:space="preserve">Провести инвентаризацию и паспортизацию зеленых насаждений, произрастающих на землях общего пользования </w:t>
      </w:r>
      <w:r w:rsidR="003561F6" w:rsidRPr="00C87BF7">
        <w:rPr>
          <w:rFonts w:ascii="Times New Roman CYR" w:hAnsi="Times New Roman CYR" w:cs="Times New Roman CYR"/>
          <w:sz w:val="28"/>
          <w:szCs w:val="28"/>
        </w:rPr>
        <w:t>сельских поселений</w:t>
      </w:r>
      <w:r w:rsidRPr="00C87BF7">
        <w:rPr>
          <w:rFonts w:ascii="Times New Roman CYR" w:hAnsi="Times New Roman CYR" w:cs="Times New Roman CYR"/>
          <w:sz w:val="28"/>
          <w:szCs w:val="28"/>
        </w:rPr>
        <w:t xml:space="preserve"> в соответствии с Положением. </w:t>
      </w:r>
    </w:p>
    <w:p w14:paraId="326879B6" w14:textId="7FF9A70D" w:rsidR="00094E3D" w:rsidRDefault="00094E3D" w:rsidP="00C87BF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Постановление вступает в силу </w:t>
      </w:r>
      <w:r w:rsidR="00BB2131">
        <w:rPr>
          <w:rFonts w:cs="Tahoma"/>
          <w:sz w:val="28"/>
          <w:szCs w:val="28"/>
        </w:rPr>
        <w:t xml:space="preserve">с момента принятия и подлежит официальному обнародованию на сайте </w:t>
      </w:r>
      <w:r w:rsidR="009F6AE1">
        <w:rPr>
          <w:rFonts w:cs="Tahoma"/>
          <w:sz w:val="28"/>
          <w:szCs w:val="28"/>
        </w:rPr>
        <w:t>Администрации МР «Сергокалинский район».</w:t>
      </w:r>
    </w:p>
    <w:p w14:paraId="6D121481" w14:textId="0B6C66F9" w:rsidR="00094E3D" w:rsidRPr="00BB2131" w:rsidRDefault="00094E3D" w:rsidP="00C87BF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Контроль за исполнением постановления возложить на </w:t>
      </w:r>
      <w:r w:rsidR="00AF222E">
        <w:rPr>
          <w:rFonts w:cs="Tahoma"/>
          <w:sz w:val="28"/>
          <w:szCs w:val="28"/>
        </w:rPr>
        <w:t>Алигаджиева А.М.</w:t>
      </w:r>
      <w:r w:rsidR="00AF222E">
        <w:rPr>
          <w:rFonts w:cs="Tahoma"/>
          <w:sz w:val="28"/>
          <w:szCs w:val="28"/>
        </w:rPr>
        <w:t xml:space="preserve"> - </w:t>
      </w:r>
      <w:r>
        <w:rPr>
          <w:rFonts w:cs="Tahoma"/>
          <w:sz w:val="28"/>
          <w:szCs w:val="28"/>
        </w:rPr>
        <w:t xml:space="preserve">заместителя </w:t>
      </w:r>
      <w:r w:rsidR="00AF222E">
        <w:rPr>
          <w:rFonts w:cs="Tahoma"/>
          <w:sz w:val="28"/>
          <w:szCs w:val="28"/>
        </w:rPr>
        <w:t xml:space="preserve">Главы </w:t>
      </w:r>
      <w:r w:rsidR="00BB2131">
        <w:rPr>
          <w:rFonts w:cs="Tahoma"/>
          <w:sz w:val="28"/>
          <w:szCs w:val="28"/>
        </w:rPr>
        <w:t xml:space="preserve">Администрации </w:t>
      </w:r>
      <w:r w:rsidR="003561F6">
        <w:rPr>
          <w:rFonts w:cs="Tahoma"/>
          <w:sz w:val="28"/>
          <w:szCs w:val="28"/>
        </w:rPr>
        <w:t>МР «Сергокалинский район»</w:t>
      </w:r>
      <w:r w:rsidR="00AF222E">
        <w:rPr>
          <w:rFonts w:cs="Tahoma"/>
          <w:sz w:val="28"/>
          <w:szCs w:val="28"/>
        </w:rPr>
        <w:t>.</w:t>
      </w:r>
    </w:p>
    <w:p w14:paraId="69A98D73" w14:textId="3FC8A8D2" w:rsidR="00094E3D" w:rsidRDefault="00094E3D" w:rsidP="00AF222E">
      <w:pPr>
        <w:jc w:val="center"/>
        <w:rPr>
          <w:b/>
          <w:bCs/>
          <w:sz w:val="28"/>
          <w:szCs w:val="28"/>
        </w:rPr>
      </w:pPr>
    </w:p>
    <w:p w14:paraId="10014E38" w14:textId="1D226A3A" w:rsidR="00AF222E" w:rsidRDefault="00AF222E" w:rsidP="00AF222E">
      <w:pPr>
        <w:jc w:val="center"/>
        <w:rPr>
          <w:b/>
          <w:bCs/>
          <w:sz w:val="28"/>
          <w:szCs w:val="28"/>
        </w:rPr>
      </w:pPr>
    </w:p>
    <w:p w14:paraId="4C51E92B" w14:textId="77777777" w:rsidR="00AF222E" w:rsidRPr="00AF222E" w:rsidRDefault="00AF222E" w:rsidP="00AF222E">
      <w:pPr>
        <w:jc w:val="center"/>
        <w:rPr>
          <w:b/>
          <w:bCs/>
          <w:sz w:val="28"/>
          <w:szCs w:val="28"/>
        </w:rPr>
      </w:pPr>
    </w:p>
    <w:p w14:paraId="30470F7E" w14:textId="278AA8DE" w:rsidR="00AF222E" w:rsidRPr="009F6AE1" w:rsidRDefault="00BB2131" w:rsidP="009F6AE1">
      <w:pPr>
        <w:jc w:val="center"/>
        <w:rPr>
          <w:b/>
          <w:bCs/>
          <w:sz w:val="28"/>
          <w:szCs w:val="28"/>
        </w:rPr>
      </w:pPr>
      <w:r w:rsidRPr="00AF222E">
        <w:rPr>
          <w:b/>
          <w:bCs/>
          <w:sz w:val="28"/>
          <w:szCs w:val="28"/>
        </w:rPr>
        <w:t>Глава</w:t>
      </w:r>
      <w:r w:rsidR="003561F6" w:rsidRPr="00AF222E">
        <w:rPr>
          <w:b/>
          <w:bCs/>
          <w:sz w:val="28"/>
          <w:szCs w:val="28"/>
        </w:rPr>
        <w:t xml:space="preserve">                                </w:t>
      </w:r>
      <w:r w:rsidRPr="00AF222E">
        <w:rPr>
          <w:b/>
          <w:bCs/>
          <w:sz w:val="28"/>
          <w:szCs w:val="28"/>
        </w:rPr>
        <w:tab/>
      </w:r>
      <w:r w:rsidRPr="00AF222E">
        <w:rPr>
          <w:b/>
          <w:bCs/>
          <w:sz w:val="28"/>
          <w:szCs w:val="28"/>
        </w:rPr>
        <w:tab/>
      </w:r>
      <w:r w:rsidR="00AF222E">
        <w:rPr>
          <w:b/>
          <w:bCs/>
          <w:sz w:val="28"/>
          <w:szCs w:val="28"/>
        </w:rPr>
        <w:tab/>
      </w:r>
      <w:r w:rsidR="00AF222E">
        <w:rPr>
          <w:b/>
          <w:bCs/>
          <w:sz w:val="28"/>
          <w:szCs w:val="28"/>
        </w:rPr>
        <w:tab/>
      </w:r>
      <w:r w:rsidRPr="00AF222E">
        <w:rPr>
          <w:b/>
          <w:bCs/>
          <w:sz w:val="28"/>
          <w:szCs w:val="28"/>
        </w:rPr>
        <w:tab/>
      </w:r>
      <w:r w:rsidRPr="00AF222E">
        <w:rPr>
          <w:b/>
          <w:bCs/>
          <w:sz w:val="28"/>
          <w:szCs w:val="28"/>
        </w:rPr>
        <w:tab/>
      </w:r>
      <w:r w:rsidRPr="00AF222E">
        <w:rPr>
          <w:b/>
          <w:bCs/>
          <w:sz w:val="28"/>
          <w:szCs w:val="28"/>
        </w:rPr>
        <w:tab/>
      </w:r>
      <w:r w:rsidR="003561F6" w:rsidRPr="00AF222E">
        <w:rPr>
          <w:b/>
          <w:bCs/>
          <w:sz w:val="28"/>
          <w:szCs w:val="28"/>
        </w:rPr>
        <w:t>А.А.</w:t>
      </w:r>
      <w:r w:rsidR="006508D4" w:rsidRPr="00AF222E">
        <w:rPr>
          <w:b/>
          <w:bCs/>
          <w:sz w:val="28"/>
          <w:szCs w:val="28"/>
        </w:rPr>
        <w:t xml:space="preserve"> </w:t>
      </w:r>
      <w:r w:rsidR="003561F6" w:rsidRPr="00AF222E">
        <w:rPr>
          <w:b/>
          <w:bCs/>
          <w:sz w:val="28"/>
          <w:szCs w:val="28"/>
        </w:rPr>
        <w:t>Магомедов</w:t>
      </w:r>
    </w:p>
    <w:p w14:paraId="18147B78" w14:textId="77777777" w:rsidR="009F6AE1" w:rsidRDefault="009F6AE1" w:rsidP="009F6AE1">
      <w:pPr>
        <w:ind w:left="5103"/>
        <w:jc w:val="center"/>
        <w:rPr>
          <w:b/>
          <w:bCs/>
          <w:i/>
          <w:iCs/>
        </w:rPr>
      </w:pPr>
    </w:p>
    <w:p w14:paraId="2A1847B9" w14:textId="130DEB9C" w:rsidR="00094E3D" w:rsidRPr="009F6AE1" w:rsidRDefault="005D517E" w:rsidP="009F6AE1">
      <w:pPr>
        <w:ind w:left="5103"/>
        <w:jc w:val="center"/>
        <w:rPr>
          <w:b/>
          <w:bCs/>
          <w:i/>
          <w:iCs/>
        </w:rPr>
      </w:pPr>
      <w:r w:rsidRPr="009F6AE1">
        <w:rPr>
          <w:b/>
          <w:bCs/>
          <w:i/>
          <w:iCs/>
        </w:rPr>
        <w:t>П</w:t>
      </w:r>
      <w:r w:rsidR="00094E3D" w:rsidRPr="009F6AE1">
        <w:rPr>
          <w:b/>
          <w:bCs/>
          <w:i/>
          <w:iCs/>
        </w:rPr>
        <w:t>риложение</w:t>
      </w:r>
    </w:p>
    <w:p w14:paraId="7C7F51DB" w14:textId="4BE5F6D1" w:rsidR="00094E3D" w:rsidRPr="009F6AE1" w:rsidRDefault="00094E3D" w:rsidP="009F6AE1">
      <w:pPr>
        <w:ind w:left="5103"/>
        <w:jc w:val="center"/>
        <w:rPr>
          <w:b/>
          <w:bCs/>
          <w:i/>
          <w:iCs/>
        </w:rPr>
      </w:pPr>
      <w:r w:rsidRPr="009F6AE1">
        <w:rPr>
          <w:b/>
          <w:bCs/>
          <w:i/>
          <w:iCs/>
        </w:rPr>
        <w:t xml:space="preserve">к постановлению Администрации </w:t>
      </w:r>
      <w:r w:rsidR="003561F6" w:rsidRPr="009F6AE1">
        <w:rPr>
          <w:b/>
          <w:bCs/>
          <w:i/>
          <w:iCs/>
        </w:rPr>
        <w:t>МР «Сергокалинский район»</w:t>
      </w:r>
    </w:p>
    <w:p w14:paraId="7428A123" w14:textId="77777777" w:rsidR="00094E3D" w:rsidRPr="00607852" w:rsidRDefault="00094E3D" w:rsidP="00094E3D">
      <w:pPr>
        <w:jc w:val="both"/>
        <w:rPr>
          <w:sz w:val="28"/>
          <w:szCs w:val="28"/>
        </w:rPr>
      </w:pPr>
    </w:p>
    <w:p w14:paraId="55BAB8D8" w14:textId="77777777" w:rsidR="00094E3D" w:rsidRPr="009F6AE1" w:rsidRDefault="00094E3D" w:rsidP="00094E3D">
      <w:pPr>
        <w:jc w:val="center"/>
      </w:pPr>
      <w:r w:rsidRPr="009F6AE1">
        <w:t>ПОЛОЖЕНИЕ</w:t>
      </w:r>
    </w:p>
    <w:p w14:paraId="77521D7E" w14:textId="7DA6D56F" w:rsidR="00094E3D" w:rsidRPr="009F6AE1" w:rsidRDefault="00094E3D" w:rsidP="00094E3D">
      <w:pPr>
        <w:autoSpaceDE w:val="0"/>
        <w:autoSpaceDN w:val="0"/>
        <w:adjustRightInd w:val="0"/>
        <w:jc w:val="center"/>
      </w:pPr>
      <w:r w:rsidRPr="009F6AE1">
        <w:t xml:space="preserve">об инвентаризации зеленых насаждений, произрастающих на </w:t>
      </w:r>
      <w:r w:rsidR="004B67D1" w:rsidRPr="009F6AE1">
        <w:t>территориях</w:t>
      </w:r>
      <w:r w:rsidRPr="009F6AE1">
        <w:t xml:space="preserve"> муниципальн</w:t>
      </w:r>
      <w:r w:rsidR="003561F6" w:rsidRPr="009F6AE1">
        <w:t>ых</w:t>
      </w:r>
      <w:r w:rsidRPr="009F6AE1">
        <w:t xml:space="preserve"> образовани</w:t>
      </w:r>
      <w:r w:rsidR="003561F6" w:rsidRPr="009F6AE1">
        <w:t>й</w:t>
      </w:r>
      <w:r w:rsidRPr="009F6AE1">
        <w:t xml:space="preserve"> </w:t>
      </w:r>
      <w:r w:rsidR="003561F6" w:rsidRPr="009F6AE1">
        <w:t>Администрации МР «Сергокалинский район»</w:t>
      </w:r>
    </w:p>
    <w:p w14:paraId="2442619D" w14:textId="77777777" w:rsidR="00094E3D" w:rsidRPr="009F6AE1" w:rsidRDefault="00094E3D" w:rsidP="00094E3D">
      <w:pPr>
        <w:autoSpaceDE w:val="0"/>
        <w:autoSpaceDN w:val="0"/>
        <w:adjustRightInd w:val="0"/>
      </w:pPr>
    </w:p>
    <w:p w14:paraId="21A77ACF" w14:textId="77777777" w:rsidR="00094E3D" w:rsidRPr="009F6AE1" w:rsidRDefault="00094E3D" w:rsidP="00094E3D">
      <w:pPr>
        <w:autoSpaceDE w:val="0"/>
        <w:autoSpaceDN w:val="0"/>
        <w:adjustRightInd w:val="0"/>
        <w:jc w:val="center"/>
      </w:pPr>
      <w:r w:rsidRPr="009F6AE1">
        <w:t>1 Общие положения</w:t>
      </w:r>
    </w:p>
    <w:p w14:paraId="311F2893" w14:textId="77777777" w:rsidR="00094E3D" w:rsidRPr="009F6AE1" w:rsidRDefault="00094E3D" w:rsidP="00094E3D">
      <w:pPr>
        <w:autoSpaceDE w:val="0"/>
        <w:autoSpaceDN w:val="0"/>
        <w:adjustRightInd w:val="0"/>
        <w:jc w:val="center"/>
      </w:pPr>
    </w:p>
    <w:p w14:paraId="13644CEC" w14:textId="68883336" w:rsidR="00094E3D" w:rsidRPr="009F6AE1" w:rsidRDefault="00094E3D" w:rsidP="00094E3D">
      <w:pPr>
        <w:tabs>
          <w:tab w:val="left" w:pos="1418"/>
        </w:tabs>
        <w:ind w:firstLine="709"/>
        <w:jc w:val="both"/>
        <w:rPr>
          <w:rFonts w:eastAsia="Times New Roman"/>
        </w:rPr>
      </w:pPr>
      <w:r w:rsidRPr="009F6AE1">
        <w:t>1.1.</w:t>
      </w:r>
      <w:r w:rsidRPr="009F6AE1">
        <w:tab/>
      </w:r>
      <w:r w:rsidRPr="009F6AE1">
        <w:rPr>
          <w:rFonts w:eastAsia="Times New Roman"/>
        </w:rPr>
        <w:t xml:space="preserve">Положение об инвентаризации зеленых насаждений, произрастающих на </w:t>
      </w:r>
      <w:r w:rsidR="004B67D1" w:rsidRPr="009F6AE1">
        <w:rPr>
          <w:rFonts w:eastAsia="Times New Roman"/>
        </w:rPr>
        <w:t>территориях</w:t>
      </w:r>
      <w:r w:rsidRPr="009F6AE1">
        <w:rPr>
          <w:rFonts w:eastAsia="Times New Roman"/>
        </w:rPr>
        <w:t xml:space="preserve"> </w:t>
      </w:r>
      <w:r w:rsidR="004B67D1" w:rsidRPr="009F6AE1">
        <w:rPr>
          <w:rFonts w:eastAsia="Times New Roman"/>
        </w:rPr>
        <w:t>муниципальных образований Администрации МР «Сергокалинский район»</w:t>
      </w:r>
      <w:r w:rsidRPr="009F6AE1">
        <w:rPr>
          <w:rFonts w:eastAsia="Times New Roman"/>
        </w:rPr>
        <w:t xml:space="preserve"> (далее - Положение), разработан в целях получения достоверных данных по количеству, видовому составу зеленых насаждений и их состоянию, регламентирования работ по содержанию и рациональному использованию озелененных территорий, капитальному ремонту и их реконструкции, определения собственников озелененных территорий и установления ответственных организаций, юридических и физических лиц за сохранность и состояние зеленых насаждений,  своевременной регистрации происшедших изменений на объектах зеленых насаждений. </w:t>
      </w:r>
    </w:p>
    <w:p w14:paraId="09E7B216" w14:textId="77777777" w:rsidR="00094E3D" w:rsidRPr="009F6AE1" w:rsidRDefault="00094E3D" w:rsidP="00094E3D">
      <w:pPr>
        <w:tabs>
          <w:tab w:val="left" w:pos="1418"/>
        </w:tabs>
        <w:ind w:firstLine="709"/>
        <w:jc w:val="both"/>
      </w:pPr>
      <w:r w:rsidRPr="009F6AE1">
        <w:t>1.2.</w:t>
      </w:r>
      <w:r w:rsidRPr="009F6AE1">
        <w:tab/>
        <w:t>В соответствии с указанными целями инвентаризация зеленых насаждений заключается в следующем:</w:t>
      </w:r>
    </w:p>
    <w:p w14:paraId="18A799E3" w14:textId="77777777" w:rsidR="00094E3D" w:rsidRPr="009F6AE1" w:rsidRDefault="00094E3D" w:rsidP="00094E3D">
      <w:pPr>
        <w:tabs>
          <w:tab w:val="left" w:pos="1418"/>
        </w:tabs>
        <w:ind w:firstLine="709"/>
        <w:jc w:val="both"/>
      </w:pPr>
      <w:r w:rsidRPr="009F6AE1">
        <w:t>- определение общей площади, занимаемой зелеными насаждениями;</w:t>
      </w:r>
    </w:p>
    <w:p w14:paraId="70C74D2A" w14:textId="77777777" w:rsidR="00094E3D" w:rsidRPr="009F6AE1" w:rsidRDefault="00094E3D" w:rsidP="00094E3D">
      <w:pPr>
        <w:tabs>
          <w:tab w:val="left" w:pos="1418"/>
        </w:tabs>
        <w:ind w:firstLine="709"/>
        <w:jc w:val="both"/>
      </w:pPr>
      <w:r w:rsidRPr="009F6AE1">
        <w:t>- установление количества деревьев, кустарников, цветников и газона с определением типа насаждения, породы, возраста растений, диаметра ствола на высоте 1,3 м (для деревьев), состояния, места произрастания;</w:t>
      </w:r>
    </w:p>
    <w:p w14:paraId="6DC020D7" w14:textId="77777777" w:rsidR="00094E3D" w:rsidRPr="009F6AE1" w:rsidRDefault="00094E3D" w:rsidP="00094E3D">
      <w:pPr>
        <w:tabs>
          <w:tab w:val="left" w:pos="1418"/>
        </w:tabs>
        <w:ind w:firstLine="709"/>
        <w:jc w:val="both"/>
        <w:rPr>
          <w:rFonts w:eastAsia="Times New Roman"/>
        </w:rPr>
      </w:pPr>
      <w:r w:rsidRPr="009F6AE1">
        <w:t xml:space="preserve">- </w:t>
      </w:r>
      <w:r w:rsidRPr="009F6AE1">
        <w:rPr>
          <w:rFonts w:eastAsia="Times New Roman"/>
        </w:rPr>
        <w:t>заполнение паспорта Учетного объекта зелёного насаждения;</w:t>
      </w:r>
    </w:p>
    <w:p w14:paraId="7EB8D4C8" w14:textId="4679DA06" w:rsidR="00094E3D" w:rsidRPr="009F6AE1" w:rsidRDefault="00094E3D" w:rsidP="00094E3D">
      <w:pPr>
        <w:ind w:firstLine="709"/>
        <w:jc w:val="both"/>
        <w:rPr>
          <w:rFonts w:eastAsia="Times New Roman"/>
        </w:rPr>
      </w:pPr>
      <w:r w:rsidRPr="009F6AE1">
        <w:rPr>
          <w:rFonts w:eastAsia="Times New Roman"/>
        </w:rPr>
        <w:t>- составление сводных данных о зелёных насаждениях, произрастающих на территори</w:t>
      </w:r>
      <w:r w:rsidR="001F489F" w:rsidRPr="009F6AE1">
        <w:rPr>
          <w:rFonts w:eastAsia="Times New Roman"/>
        </w:rPr>
        <w:t>ях</w:t>
      </w:r>
      <w:r w:rsidRPr="009F6AE1">
        <w:rPr>
          <w:rFonts w:eastAsia="Times New Roman"/>
        </w:rPr>
        <w:t xml:space="preserve"> </w:t>
      </w:r>
      <w:r w:rsidR="001F489F" w:rsidRPr="009F6AE1">
        <w:rPr>
          <w:rFonts w:eastAsia="Times New Roman"/>
        </w:rPr>
        <w:t>муниципальных образований Администрации МР «Сергокалинский район»</w:t>
      </w:r>
      <w:r w:rsidRPr="009F6AE1">
        <w:rPr>
          <w:rFonts w:eastAsia="Times New Roman"/>
        </w:rPr>
        <w:t>;</w:t>
      </w:r>
    </w:p>
    <w:p w14:paraId="13C80674" w14:textId="77777777" w:rsidR="00094E3D" w:rsidRPr="009F6AE1" w:rsidRDefault="00094E3D" w:rsidP="00094E3D">
      <w:pPr>
        <w:ind w:firstLine="709"/>
        <w:jc w:val="both"/>
        <w:rPr>
          <w:rFonts w:eastAsia="Times New Roman"/>
        </w:rPr>
      </w:pPr>
      <w:r w:rsidRPr="009F6AE1">
        <w:rPr>
          <w:rFonts w:eastAsia="Times New Roman"/>
        </w:rPr>
        <w:t>- своевременная регистрация происшедших изменений.</w:t>
      </w:r>
    </w:p>
    <w:p w14:paraId="765048B0" w14:textId="64D15C1F" w:rsidR="005D517E" w:rsidRPr="009F6AE1" w:rsidRDefault="00094E3D" w:rsidP="009F6AE1">
      <w:pPr>
        <w:ind w:firstLine="709"/>
        <w:jc w:val="both"/>
        <w:rPr>
          <w:rFonts w:eastAsia="Times New Roman"/>
        </w:rPr>
      </w:pPr>
      <w:r w:rsidRPr="009F6AE1">
        <w:t>1.3.</w:t>
      </w:r>
      <w:r w:rsidRPr="009F6AE1">
        <w:tab/>
      </w:r>
      <w:r w:rsidRPr="009F6AE1">
        <w:rPr>
          <w:rFonts w:eastAsia="Times New Roman"/>
        </w:rPr>
        <w:t xml:space="preserve">Инвентаризации подлежат все </w:t>
      </w:r>
      <w:r w:rsidR="001F489F" w:rsidRPr="009F6AE1">
        <w:rPr>
          <w:rFonts w:eastAsia="Times New Roman"/>
        </w:rPr>
        <w:t>зелёные насаждения на территори</w:t>
      </w:r>
      <w:r w:rsidR="004B67D1" w:rsidRPr="009F6AE1">
        <w:rPr>
          <w:rFonts w:eastAsia="Times New Roman"/>
        </w:rPr>
        <w:t>ях</w:t>
      </w:r>
      <w:r w:rsidRPr="009F6AE1">
        <w:rPr>
          <w:rFonts w:eastAsia="Times New Roman"/>
        </w:rPr>
        <w:t xml:space="preserve"> </w:t>
      </w:r>
      <w:r w:rsidR="004B67D1" w:rsidRPr="009F6AE1">
        <w:rPr>
          <w:rFonts w:eastAsia="Times New Roman"/>
        </w:rPr>
        <w:t>муниципальных образований Администрации МР «Сергокалинский район»</w:t>
      </w:r>
      <w:r w:rsidRPr="009F6AE1">
        <w:rPr>
          <w:rFonts w:eastAsia="Times New Roman"/>
        </w:rPr>
        <w:t xml:space="preserve"> за исключением лесов, зеленых насаждений, расположенных на дачных, приусадебных участках и других земельных участках в границах, находящихся в собственности физических и юридических лиц.</w:t>
      </w:r>
    </w:p>
    <w:p w14:paraId="010191E2" w14:textId="77777777" w:rsidR="005D517E" w:rsidRPr="009F6AE1" w:rsidRDefault="005D517E" w:rsidP="00094E3D">
      <w:pPr>
        <w:autoSpaceDE w:val="0"/>
        <w:autoSpaceDN w:val="0"/>
        <w:adjustRightInd w:val="0"/>
        <w:ind w:firstLine="709"/>
        <w:jc w:val="center"/>
        <w:outlineLvl w:val="1"/>
      </w:pPr>
    </w:p>
    <w:p w14:paraId="44638FE4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center"/>
        <w:outlineLvl w:val="1"/>
      </w:pPr>
      <w:r w:rsidRPr="009F6AE1">
        <w:t>2. Порядок проведения работ</w:t>
      </w:r>
    </w:p>
    <w:p w14:paraId="3A94017C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center"/>
        <w:outlineLvl w:val="1"/>
      </w:pPr>
    </w:p>
    <w:p w14:paraId="5B09BBDA" w14:textId="10685F0D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2.1.</w:t>
      </w:r>
      <w:r w:rsidRPr="009F6AE1">
        <w:tab/>
        <w:t xml:space="preserve">Документом, отображающим результаты инвентаризации зеленых насаждений, является </w:t>
      </w:r>
      <w:hyperlink w:anchor="Par2077" w:history="1">
        <w:r w:rsidRPr="009F6AE1">
          <w:t>паспорт</w:t>
        </w:r>
      </w:hyperlink>
      <w:r w:rsidRPr="009F6AE1">
        <w:t xml:space="preserve"> Учетного объекта, составляемый по Приложению №1 настоящего </w:t>
      </w:r>
      <w:r w:rsidR="00952728" w:rsidRPr="009F6AE1">
        <w:t>Положения</w:t>
      </w:r>
      <w:r w:rsidRPr="009F6AE1">
        <w:t xml:space="preserve"> и содержащий следующие сведения:</w:t>
      </w:r>
    </w:p>
    <w:p w14:paraId="1F7870D1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Инвентаризационный план Учетного объекта.</w:t>
      </w:r>
    </w:p>
    <w:p w14:paraId="6A8CB480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Административно–территориальная принадлежность Учетного объекта.</w:t>
      </w:r>
    </w:p>
    <w:p w14:paraId="32F583A5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Наименование ответственного владельца.</w:t>
      </w:r>
    </w:p>
    <w:p w14:paraId="0FC80F0F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Режим охраны и использования.</w:t>
      </w:r>
    </w:p>
    <w:p w14:paraId="08F67C2F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Установленное функциональное назначение земельного участка.</w:t>
      </w:r>
    </w:p>
    <w:p w14:paraId="7306C05B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Общая площадь объекта.</w:t>
      </w:r>
    </w:p>
    <w:p w14:paraId="650E667B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Количество зеленых насаждений.</w:t>
      </w:r>
    </w:p>
    <w:p w14:paraId="747E6D99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Видовой состав зеленых насаждений.</w:t>
      </w:r>
    </w:p>
    <w:p w14:paraId="313F7C85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Состояние зеленых насаждений (</w:t>
      </w:r>
      <w:proofErr w:type="spellStart"/>
      <w:r w:rsidRPr="009F6AE1">
        <w:t>пообъектно</w:t>
      </w:r>
      <w:proofErr w:type="spellEnd"/>
      <w:r w:rsidRPr="009F6AE1">
        <w:t>).</w:t>
      </w:r>
    </w:p>
    <w:p w14:paraId="6B98D08E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2.2. На инвентаризационном плане необходимо показать:</w:t>
      </w:r>
    </w:p>
    <w:p w14:paraId="6085DA69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Внешние границы объекта.</w:t>
      </w:r>
    </w:p>
    <w:p w14:paraId="0A18CDAF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Внешнюю ситуацию за границами.</w:t>
      </w:r>
    </w:p>
    <w:p w14:paraId="74975663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 xml:space="preserve">- Границы и номера учетных участков и </w:t>
      </w:r>
      <w:proofErr w:type="spellStart"/>
      <w:r w:rsidRPr="009F6AE1">
        <w:t>биогрупп</w:t>
      </w:r>
      <w:proofErr w:type="spellEnd"/>
      <w:r w:rsidRPr="009F6AE1">
        <w:t>.</w:t>
      </w:r>
    </w:p>
    <w:p w14:paraId="6CDA0D6C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Расположение малых архитектурных форм (схематично).</w:t>
      </w:r>
    </w:p>
    <w:p w14:paraId="0441D303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Размещение газонов, цветников.</w:t>
      </w:r>
    </w:p>
    <w:p w14:paraId="6C48C76B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Плоскостные сооружения и дорожно-</w:t>
      </w:r>
      <w:proofErr w:type="spellStart"/>
      <w:r w:rsidRPr="009F6AE1">
        <w:t>тропиночную</w:t>
      </w:r>
      <w:proofErr w:type="spellEnd"/>
      <w:r w:rsidRPr="009F6AE1">
        <w:t xml:space="preserve"> сеть с учетом типов покрытий.</w:t>
      </w:r>
    </w:p>
    <w:p w14:paraId="3F174FF4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Условные обозначения и экспликацию.</w:t>
      </w:r>
    </w:p>
    <w:p w14:paraId="7C6315AF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2.3. Особо ценные породы деревьев (уникальные, исторические) наносятся на инвентаризационный план и нумеруются красным цветом самостоятельными номерами в пределах всего объекта.</w:t>
      </w:r>
    </w:p>
    <w:p w14:paraId="0043D6CF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2.4. На инвентаризационном плане озелененных и благоустроенных территорий улиц, проездов, переулков, площадей, набережных показывается каждое дерево и его номер.</w:t>
      </w:r>
    </w:p>
    <w:p w14:paraId="45947CF8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2.5. На инвентаризационном плане парка с низкой рекреационной нагрузкой либо там, где поток посетителей жестко зарегулирован архитектурно-планировочными приемами (исторические, лесопарки, спортивные и др.), наносятся: поляны, прогалины, водоемы и др. ситуация. Древесно-кустарниковая растительность показывается в условных обозначениях. Инвентаризационный план при этом может быть выполнен в масштабе от 1:1000 и мельче.</w:t>
      </w:r>
    </w:p>
    <w:p w14:paraId="6C8B11A8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 xml:space="preserve">2.6. В скверах, садах, на бульварах, в парках с высокой рекреационной нагрузкой, </w:t>
      </w:r>
      <w:proofErr w:type="spellStart"/>
      <w:r w:rsidRPr="009F6AE1">
        <w:t>внутридворовых</w:t>
      </w:r>
      <w:proofErr w:type="spellEnd"/>
      <w:r w:rsidRPr="009F6AE1">
        <w:t xml:space="preserve"> и придомовых посадках на план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14:paraId="2E3140E9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 xml:space="preserve">2.7. В процессе обследования зеленых насаждений отмечаются нижеследующие данные в отношении: </w:t>
      </w:r>
    </w:p>
    <w:p w14:paraId="3293ED42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- деревьев, расположенных на магистралях, улицах (проездах), бульварах, в скверах, садах, парках,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</w:t>
      </w:r>
    </w:p>
    <w:p w14:paraId="7001C2CF" w14:textId="77777777" w:rsidR="00094E3D" w:rsidRPr="009F6AE1" w:rsidRDefault="00094E3D" w:rsidP="00094E3D">
      <w:pPr>
        <w:ind w:firstLine="709"/>
        <w:jc w:val="both"/>
      </w:pPr>
      <w:r w:rsidRPr="009F6AE1">
        <w:t>- кустарников - тип посадки (одиночная, групповая, рядовая ("живая"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14:paraId="0E9B6422" w14:textId="16997676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2.8. Деревом считается растение с диаметром ствола более 5 см, а малоценных пород (</w:t>
      </w:r>
      <w:r w:rsidR="006508D4" w:rsidRPr="009F6AE1">
        <w:t>дуб</w:t>
      </w:r>
      <w:r w:rsidRPr="009F6AE1">
        <w:t>, ива, осина</w:t>
      </w:r>
      <w:r w:rsidR="006508D4" w:rsidRPr="009F6AE1">
        <w:t>, грецкий орех, рябина, тополь</w:t>
      </w:r>
      <w:r w:rsidRPr="009F6AE1">
        <w:t>) - более 10 см. Площадь под посадкой дерева условно принимается в размере 0,5 кв. м. Сведения о деревьях и кустарниках, расположенных на проездах, записываются по четной и нечетной сторонам отдельно. Сведения о площадях газонов и цветников записываются в последнюю очередь.</w:t>
      </w:r>
    </w:p>
    <w:p w14:paraId="7A5D133C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2.9. Площадь одиночного кустарника или кустарника в группе определяется по проекции кроны (либо принимается условно в размере 0,3 кв. м), площадь живой изгороди определяется путем умножения ширины траншеи на длину). Газонов и цветников - учитываются по площади, площадь газонов на откосах и напочвенный покров выделяются отдельными строками.</w:t>
      </w:r>
    </w:p>
    <w:p w14:paraId="5FB7EF6A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2.10. Насаждений, созданных с применением лесоводственных методов (оцениваются с применением методов лесной таксации по согласованию с заказчиком инвентаризации), - площадь выдела (ландшафтного участка), видовой состав, ярусы, классы возраста, средняя высота, средний диаметр, сомкнутость насаждений, количество деревьев на 1 га площади, состояние, указывается подрост, подлесок и напочвенный покров. При оценке таких насаждений дается описание каждого яруса.</w:t>
      </w:r>
    </w:p>
    <w:p w14:paraId="2E6890D9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 xml:space="preserve">2.11. Древесный состав в этом случае обозначается целыми единицами в пределах десяти; названия древесных видов - первыми буквами их родового названия (например, Б - береза, Ос - осина, </w:t>
      </w:r>
      <w:proofErr w:type="spellStart"/>
      <w:r w:rsidRPr="009F6AE1">
        <w:t>Ол</w:t>
      </w:r>
      <w:proofErr w:type="spellEnd"/>
      <w:r w:rsidRPr="009F6AE1">
        <w:t xml:space="preserve"> - ольха, </w:t>
      </w:r>
      <w:proofErr w:type="spellStart"/>
      <w:r w:rsidRPr="009F6AE1">
        <w:t>Лп</w:t>
      </w:r>
      <w:proofErr w:type="spellEnd"/>
      <w:r w:rsidRPr="009F6AE1">
        <w:t xml:space="preserve"> - липа</w:t>
      </w:r>
      <w:proofErr w:type="gramStart"/>
      <w:r w:rsidRPr="009F6AE1">
        <w:t>, Кш</w:t>
      </w:r>
      <w:proofErr w:type="gramEnd"/>
      <w:r w:rsidRPr="009F6AE1">
        <w:t xml:space="preserve"> - каштан и т.д.).</w:t>
      </w:r>
    </w:p>
    <w:p w14:paraId="7C89986A" w14:textId="77777777" w:rsidR="00094E3D" w:rsidRPr="009F6AE1" w:rsidRDefault="00094E3D" w:rsidP="00094E3D">
      <w:pPr>
        <w:autoSpaceDE w:val="0"/>
        <w:autoSpaceDN w:val="0"/>
        <w:adjustRightInd w:val="0"/>
        <w:ind w:firstLine="709"/>
        <w:jc w:val="both"/>
      </w:pPr>
      <w:r w:rsidRPr="009F6AE1">
        <w:t>2.12. Сомкнутость насаждения принимается в десятых долях единицы, считая полную сомкнутость за единицу.</w:t>
      </w:r>
    </w:p>
    <w:p w14:paraId="45A91491" w14:textId="77777777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E1">
        <w:rPr>
          <w:rFonts w:ascii="Times New Roman" w:hAnsi="Times New Roman" w:cs="Times New Roman"/>
          <w:sz w:val="24"/>
          <w:szCs w:val="24"/>
        </w:rPr>
        <w:t>2.13. Оценка состояния зеленых насаждений – деятельность по получению сведений о количественных и качественных параметрах состояния зеленых насаждений. Оценка состояния зеленых насаждений предусматривает комплекс организационных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  <w:r w:rsidRPr="009F6A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286D479" w14:textId="3B240DBB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E1">
        <w:rPr>
          <w:rFonts w:ascii="Times New Roman" w:hAnsi="Times New Roman" w:cs="Times New Roman"/>
          <w:sz w:val="24"/>
          <w:szCs w:val="24"/>
        </w:rPr>
        <w:t xml:space="preserve">Оценка состояния зеленых насаждений производится в соответствии с Приложением № 2 настоящего </w:t>
      </w:r>
      <w:r w:rsidR="00952728" w:rsidRPr="009F6AE1">
        <w:rPr>
          <w:rFonts w:ascii="Times New Roman" w:hAnsi="Times New Roman" w:cs="Times New Roman"/>
          <w:sz w:val="24"/>
          <w:szCs w:val="24"/>
        </w:rPr>
        <w:t>Положения</w:t>
      </w:r>
      <w:r w:rsidRPr="009F6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1D89D" w14:textId="48050C9F" w:rsidR="00094E3D" w:rsidRPr="009F6AE1" w:rsidRDefault="00094E3D" w:rsidP="00094E3D">
      <w:pPr>
        <w:spacing w:line="200" w:lineRule="atLeast"/>
        <w:ind w:right="-2" w:firstLine="709"/>
        <w:jc w:val="both"/>
      </w:pPr>
      <w:r w:rsidRPr="009F6AE1">
        <w:rPr>
          <w:rFonts w:eastAsia="Times New Roman"/>
        </w:rPr>
        <w:t>2.14. Паспорт территории с планом утверждаются и подлежат постоянной корректировке балансодержателем (фактическим землепользователем) озелененной территории в установленном порядке, в случае проведения следующей инвентаризации, а также выполнения разовых работ по валке, посадке (пересадке) и обрезке зеленых насаждений</w:t>
      </w:r>
      <w:r w:rsidR="00952728" w:rsidRPr="009F6AE1">
        <w:rPr>
          <w:rFonts w:eastAsia="Times New Roman"/>
        </w:rPr>
        <w:t>.</w:t>
      </w:r>
      <w:r w:rsidRPr="009F6AE1">
        <w:rPr>
          <w:rFonts w:eastAsia="Times New Roman"/>
        </w:rPr>
        <w:t xml:space="preserve"> </w:t>
      </w:r>
    </w:p>
    <w:p w14:paraId="3B2FAA6C" w14:textId="77777777" w:rsidR="00094E3D" w:rsidRPr="009F6AE1" w:rsidRDefault="00094E3D" w:rsidP="00094E3D">
      <w:pPr>
        <w:ind w:firstLine="709"/>
        <w:jc w:val="both"/>
        <w:rPr>
          <w:rFonts w:eastAsia="Times New Roman"/>
        </w:rPr>
      </w:pPr>
      <w:r w:rsidRPr="009F6AE1">
        <w:rPr>
          <w:rFonts w:eastAsia="Times New Roman"/>
        </w:rPr>
        <w:t>2.15. Произошедшие на объектах изменения отражаются на плане и в паспорте, выполненном как на электронном носителе, так и в бумажном виде. Изменившаяся ситуация на плане (бумажный вид) зачеркивается красным цветом (крестиками), и вычерчивается новая - черным цветом.</w:t>
      </w:r>
    </w:p>
    <w:p w14:paraId="2EA9C239" w14:textId="77777777" w:rsidR="00094E3D" w:rsidRPr="009F6AE1" w:rsidRDefault="00094E3D" w:rsidP="00094E3D">
      <w:pPr>
        <w:ind w:firstLine="709"/>
        <w:jc w:val="both"/>
        <w:rPr>
          <w:rFonts w:eastAsia="Times New Roman"/>
        </w:rPr>
      </w:pPr>
      <w:r w:rsidRPr="009F6AE1">
        <w:rPr>
          <w:rFonts w:eastAsia="Times New Roman"/>
        </w:rPr>
        <w:t>Устаревшие записи в паспорте (бумажный вид) зачеркиваются красным цветом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14:paraId="418CDCD3" w14:textId="77777777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E1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9F6AE1">
        <w:rPr>
          <w:rFonts w:ascii="Times New Roman" w:hAnsi="Times New Roman" w:cs="Times New Roman"/>
          <w:sz w:val="24"/>
          <w:szCs w:val="24"/>
        </w:rPr>
        <w:t>Инвентаризацию  зеленых</w:t>
      </w:r>
      <w:proofErr w:type="gramEnd"/>
      <w:r w:rsidRPr="009F6AE1">
        <w:rPr>
          <w:rFonts w:ascii="Times New Roman" w:hAnsi="Times New Roman" w:cs="Times New Roman"/>
          <w:sz w:val="24"/>
          <w:szCs w:val="24"/>
        </w:rPr>
        <w:t xml:space="preserve"> насаждений осуществляют специализированные учреждения на договорной основе или собственники, землепользователи, землевладельцы, арендаторы земельных участков, на которых произрастают зеленые насаждения.</w:t>
      </w:r>
    </w:p>
    <w:p w14:paraId="54005581" w14:textId="77777777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E1">
        <w:rPr>
          <w:rFonts w:ascii="Times New Roman" w:hAnsi="Times New Roman" w:cs="Times New Roman"/>
          <w:sz w:val="24"/>
          <w:szCs w:val="24"/>
        </w:rPr>
        <w:t>2.17.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регламентом производства работ на объектах озеленения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14:paraId="2BDD2150" w14:textId="6E939D42" w:rsidR="00094E3D" w:rsidRPr="009F6AE1" w:rsidRDefault="00094E3D" w:rsidP="00094E3D">
      <w:pPr>
        <w:ind w:firstLine="709"/>
        <w:jc w:val="both"/>
        <w:rPr>
          <w:rFonts w:eastAsia="Times New Roman"/>
        </w:rPr>
      </w:pPr>
      <w:r w:rsidRPr="009F6AE1">
        <w:t xml:space="preserve">2.18. </w:t>
      </w:r>
      <w:r w:rsidRPr="009F6AE1">
        <w:rPr>
          <w:rFonts w:eastAsia="Times New Roman"/>
        </w:rPr>
        <w:t>По итогам проведения инвентаризации все сведения о состоянии зеленых насаждений, полученные в ходе проведения инвентаризации зелёных насаждений, направля</w:t>
      </w:r>
      <w:r w:rsidR="00952728" w:rsidRPr="009F6AE1">
        <w:rPr>
          <w:rFonts w:eastAsia="Times New Roman"/>
        </w:rPr>
        <w:t>ю</w:t>
      </w:r>
      <w:r w:rsidRPr="009F6AE1">
        <w:rPr>
          <w:rFonts w:eastAsia="Times New Roman"/>
        </w:rPr>
        <w:t xml:space="preserve">тся </w:t>
      </w:r>
      <w:r w:rsidR="00952728" w:rsidRPr="009F6AE1">
        <w:rPr>
          <w:rFonts w:eastAsia="Times New Roman"/>
        </w:rPr>
        <w:t>в администрацию сельского поселения</w:t>
      </w:r>
      <w:r w:rsidRPr="009F6AE1">
        <w:rPr>
          <w:rFonts w:eastAsia="Times New Roman"/>
        </w:rPr>
        <w:t xml:space="preserve">. </w:t>
      </w:r>
    </w:p>
    <w:p w14:paraId="5D53BFAB" w14:textId="34319E53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E1">
        <w:rPr>
          <w:rFonts w:ascii="Times New Roman" w:hAnsi="Times New Roman" w:cs="Times New Roman"/>
          <w:sz w:val="24"/>
          <w:szCs w:val="24"/>
        </w:rPr>
        <w:t xml:space="preserve">2.19. На основании сведений, содержащихся в паспортах объектов зеленых насаждений, </w:t>
      </w:r>
      <w:r w:rsidR="00952728" w:rsidRPr="009F6AE1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9F6AE1">
        <w:rPr>
          <w:rFonts w:ascii="Times New Roman" w:hAnsi="Times New Roman" w:cs="Times New Roman"/>
          <w:sz w:val="24"/>
          <w:szCs w:val="24"/>
        </w:rPr>
        <w:t xml:space="preserve"> ведется реестр зеленых насаждений </w:t>
      </w:r>
      <w:r w:rsidR="00952728" w:rsidRPr="009F6A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F6AE1">
        <w:rPr>
          <w:rFonts w:ascii="Times New Roman" w:hAnsi="Times New Roman" w:cs="Times New Roman"/>
          <w:sz w:val="24"/>
          <w:szCs w:val="24"/>
        </w:rPr>
        <w:t xml:space="preserve">, который утверждается </w:t>
      </w:r>
      <w:r w:rsidR="00952728" w:rsidRPr="009F6AE1">
        <w:rPr>
          <w:rFonts w:ascii="Times New Roman" w:hAnsi="Times New Roman" w:cs="Times New Roman"/>
          <w:sz w:val="24"/>
          <w:szCs w:val="24"/>
        </w:rPr>
        <w:t>главой Администрации сельского поселения</w:t>
      </w:r>
      <w:r w:rsidR="006C368D" w:rsidRPr="009F6AE1">
        <w:rPr>
          <w:rFonts w:ascii="Times New Roman" w:hAnsi="Times New Roman" w:cs="Times New Roman"/>
          <w:sz w:val="24"/>
          <w:szCs w:val="24"/>
        </w:rPr>
        <w:t xml:space="preserve"> и направляется в Администрацию МР «Сергокалинский район» для общего сводного реестра</w:t>
      </w:r>
      <w:r w:rsidR="001F489F" w:rsidRPr="009F6AE1">
        <w:rPr>
          <w:rFonts w:ascii="Times New Roman" w:hAnsi="Times New Roman" w:cs="Times New Roman"/>
          <w:sz w:val="24"/>
          <w:szCs w:val="24"/>
        </w:rPr>
        <w:t>.</w:t>
      </w:r>
    </w:p>
    <w:p w14:paraId="70ECF981" w14:textId="77777777" w:rsidR="00094E3D" w:rsidRPr="009F6AE1" w:rsidRDefault="00094E3D" w:rsidP="00094E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CC9C4" w14:textId="77777777" w:rsidR="00094E3D" w:rsidRPr="009F6AE1" w:rsidRDefault="00094E3D" w:rsidP="00094E3D">
      <w:pPr>
        <w:ind w:right="-2" w:firstLine="709"/>
      </w:pPr>
    </w:p>
    <w:p w14:paraId="26C5F988" w14:textId="749BA4DA" w:rsidR="00094E3D" w:rsidRPr="009F6AE1" w:rsidRDefault="00094E3D" w:rsidP="00094E3D">
      <w:pPr>
        <w:ind w:left="5103" w:right="-2"/>
      </w:pPr>
    </w:p>
    <w:p w14:paraId="121032D0" w14:textId="127A1388" w:rsidR="00952728" w:rsidRPr="009F6AE1" w:rsidRDefault="00952728" w:rsidP="00094E3D">
      <w:pPr>
        <w:ind w:left="5103" w:right="-2"/>
      </w:pPr>
    </w:p>
    <w:p w14:paraId="704C0432" w14:textId="2F49F06B" w:rsidR="00952728" w:rsidRPr="009F6AE1" w:rsidRDefault="00952728" w:rsidP="00094E3D">
      <w:pPr>
        <w:ind w:left="5103" w:right="-2"/>
      </w:pPr>
    </w:p>
    <w:p w14:paraId="42991542" w14:textId="05D15D65" w:rsidR="00952728" w:rsidRPr="009F6AE1" w:rsidRDefault="00952728" w:rsidP="00094E3D">
      <w:pPr>
        <w:ind w:left="5103" w:right="-2"/>
      </w:pPr>
    </w:p>
    <w:p w14:paraId="4BF8AC0E" w14:textId="1DED700D" w:rsidR="00952728" w:rsidRPr="009F6AE1" w:rsidRDefault="00952728" w:rsidP="00094E3D">
      <w:pPr>
        <w:ind w:left="5103" w:right="-2"/>
      </w:pPr>
    </w:p>
    <w:p w14:paraId="38F069D5" w14:textId="7A18D250" w:rsidR="00952728" w:rsidRPr="009F6AE1" w:rsidRDefault="00952728" w:rsidP="00094E3D">
      <w:pPr>
        <w:ind w:left="5103" w:right="-2"/>
      </w:pPr>
    </w:p>
    <w:p w14:paraId="25494146" w14:textId="0659D7CD" w:rsidR="00952728" w:rsidRPr="009F6AE1" w:rsidRDefault="00952728" w:rsidP="00094E3D">
      <w:pPr>
        <w:ind w:left="5103" w:right="-2"/>
      </w:pPr>
    </w:p>
    <w:p w14:paraId="3FB87DE2" w14:textId="23C2199A" w:rsidR="00952728" w:rsidRPr="009F6AE1" w:rsidRDefault="00952728" w:rsidP="00094E3D">
      <w:pPr>
        <w:ind w:left="5103" w:right="-2"/>
      </w:pPr>
    </w:p>
    <w:p w14:paraId="685CDBE5" w14:textId="4D6CCDD0" w:rsidR="00952728" w:rsidRPr="009F6AE1" w:rsidRDefault="00952728" w:rsidP="00094E3D">
      <w:pPr>
        <w:ind w:left="5103" w:right="-2"/>
      </w:pPr>
    </w:p>
    <w:p w14:paraId="6220746F" w14:textId="121FB84B" w:rsidR="00952728" w:rsidRPr="009F6AE1" w:rsidRDefault="00952728" w:rsidP="00094E3D">
      <w:pPr>
        <w:ind w:left="5103" w:right="-2"/>
      </w:pPr>
    </w:p>
    <w:p w14:paraId="65EDD349" w14:textId="6FCF80A4" w:rsidR="00952728" w:rsidRPr="009F6AE1" w:rsidRDefault="00952728" w:rsidP="00094E3D">
      <w:pPr>
        <w:ind w:left="5103" w:right="-2"/>
      </w:pPr>
    </w:p>
    <w:p w14:paraId="06870DB7" w14:textId="77777777" w:rsidR="00952728" w:rsidRPr="009F6AE1" w:rsidRDefault="00952728" w:rsidP="00094E3D">
      <w:pPr>
        <w:ind w:left="5103" w:right="-2"/>
      </w:pPr>
    </w:p>
    <w:p w14:paraId="14029F04" w14:textId="77777777" w:rsidR="00094E3D" w:rsidRPr="009F6AE1" w:rsidRDefault="00094E3D" w:rsidP="00094E3D">
      <w:pPr>
        <w:ind w:left="5103" w:right="-2"/>
      </w:pPr>
    </w:p>
    <w:p w14:paraId="439B104E" w14:textId="77777777" w:rsidR="00094E3D" w:rsidRPr="009F6AE1" w:rsidRDefault="00094E3D" w:rsidP="00094E3D">
      <w:pPr>
        <w:ind w:left="5103" w:right="-2"/>
      </w:pPr>
    </w:p>
    <w:p w14:paraId="2ECD4E7D" w14:textId="77777777" w:rsidR="00094E3D" w:rsidRPr="009F6AE1" w:rsidRDefault="00094E3D" w:rsidP="00094E3D">
      <w:pPr>
        <w:ind w:left="5103" w:right="-2"/>
      </w:pPr>
    </w:p>
    <w:p w14:paraId="1548D632" w14:textId="77777777" w:rsidR="00094E3D" w:rsidRPr="009F6AE1" w:rsidRDefault="00094E3D" w:rsidP="00094E3D">
      <w:pPr>
        <w:ind w:left="5103" w:right="-2"/>
      </w:pPr>
    </w:p>
    <w:p w14:paraId="2A011837" w14:textId="4EC7ED93" w:rsidR="001F489F" w:rsidRDefault="001F489F" w:rsidP="00094E3D">
      <w:pPr>
        <w:ind w:left="5103" w:right="-2"/>
      </w:pPr>
    </w:p>
    <w:p w14:paraId="66F1F1D9" w14:textId="77777777" w:rsidR="009F6AE1" w:rsidRPr="009F6AE1" w:rsidRDefault="009F6AE1" w:rsidP="00094E3D">
      <w:pPr>
        <w:ind w:left="5103" w:right="-2"/>
      </w:pPr>
    </w:p>
    <w:p w14:paraId="5B257012" w14:textId="77777777" w:rsidR="00094E3D" w:rsidRPr="009F6AE1" w:rsidRDefault="00094E3D" w:rsidP="009F6AE1">
      <w:pPr>
        <w:ind w:left="5103" w:right="-2"/>
        <w:jc w:val="center"/>
        <w:rPr>
          <w:i/>
          <w:iCs/>
        </w:rPr>
      </w:pPr>
      <w:r w:rsidRPr="009F6AE1">
        <w:rPr>
          <w:i/>
          <w:iCs/>
        </w:rPr>
        <w:t>Приложение № 1</w:t>
      </w:r>
    </w:p>
    <w:p w14:paraId="073B91C3" w14:textId="1FF2816E" w:rsidR="00094E3D" w:rsidRPr="009F6AE1" w:rsidRDefault="00094E3D" w:rsidP="009F6AE1">
      <w:pPr>
        <w:ind w:left="5103" w:right="-2"/>
        <w:jc w:val="center"/>
        <w:rPr>
          <w:i/>
          <w:iCs/>
        </w:rPr>
      </w:pPr>
      <w:r w:rsidRPr="009F6AE1">
        <w:rPr>
          <w:i/>
          <w:iCs/>
        </w:rPr>
        <w:t>к Положению об инвентаризации зеленых насаждений, произрастающих на территори</w:t>
      </w:r>
      <w:r w:rsidR="001F489F" w:rsidRPr="009F6AE1">
        <w:rPr>
          <w:i/>
          <w:iCs/>
        </w:rPr>
        <w:t>ях</w:t>
      </w:r>
      <w:r w:rsidRPr="009F6AE1">
        <w:rPr>
          <w:i/>
          <w:iCs/>
        </w:rPr>
        <w:t xml:space="preserve"> </w:t>
      </w:r>
      <w:r w:rsidR="001F489F" w:rsidRPr="009F6AE1">
        <w:rPr>
          <w:i/>
          <w:iCs/>
        </w:rPr>
        <w:t>муниципальных образований Администрации МР «Сергокалинский район»</w:t>
      </w:r>
    </w:p>
    <w:p w14:paraId="13539319" w14:textId="77777777" w:rsidR="00094E3D" w:rsidRPr="009F6AE1" w:rsidRDefault="00094E3D" w:rsidP="00094E3D">
      <w:pPr>
        <w:ind w:right="-2"/>
      </w:pPr>
    </w:p>
    <w:p w14:paraId="083EF4D6" w14:textId="77777777" w:rsidR="00094E3D" w:rsidRPr="009F6AE1" w:rsidRDefault="00094E3D" w:rsidP="00094E3D">
      <w:pPr>
        <w:ind w:right="-2"/>
      </w:pPr>
      <w:r w:rsidRPr="009F6AE1">
        <w:t xml:space="preserve">Наименование организации, выполняющей инвентаризацию ___________ </w:t>
      </w:r>
    </w:p>
    <w:p w14:paraId="070ABDB1" w14:textId="421BDC42" w:rsidR="001F489F" w:rsidRPr="009F6AE1" w:rsidRDefault="001F489F" w:rsidP="00094E3D">
      <w:pPr>
        <w:ind w:right="-2"/>
      </w:pPr>
      <w:r w:rsidRPr="009F6AE1">
        <w:t>________________________________________________________________</w:t>
      </w:r>
    </w:p>
    <w:p w14:paraId="7243658B" w14:textId="77777777" w:rsidR="00094E3D" w:rsidRPr="009F6AE1" w:rsidRDefault="00094E3D" w:rsidP="00094E3D">
      <w:pPr>
        <w:ind w:right="-2"/>
      </w:pPr>
      <w:r w:rsidRPr="009F6AE1">
        <w:t>Инвентарный номер ______</w:t>
      </w:r>
    </w:p>
    <w:p w14:paraId="1E9B815B" w14:textId="77777777" w:rsidR="00094E3D" w:rsidRPr="009F6AE1" w:rsidRDefault="00094E3D" w:rsidP="00094E3D">
      <w:pPr>
        <w:ind w:right="-2"/>
      </w:pPr>
    </w:p>
    <w:p w14:paraId="4EBE3D46" w14:textId="77777777" w:rsidR="00094E3D" w:rsidRPr="009F6AE1" w:rsidRDefault="00094E3D" w:rsidP="00094E3D">
      <w:pPr>
        <w:ind w:right="-2"/>
        <w:jc w:val="center"/>
      </w:pPr>
      <w:r w:rsidRPr="009F6AE1">
        <w:rPr>
          <w:b/>
          <w:bCs/>
        </w:rPr>
        <w:t>ПАСПОРТ</w:t>
      </w:r>
    </w:p>
    <w:p w14:paraId="73418FA0" w14:textId="77777777" w:rsidR="00094E3D" w:rsidRPr="009F6AE1" w:rsidRDefault="00094E3D" w:rsidP="00094E3D">
      <w:pPr>
        <w:ind w:right="-2"/>
        <w:jc w:val="center"/>
        <w:rPr>
          <w:b/>
          <w:bCs/>
        </w:rPr>
      </w:pPr>
      <w:r w:rsidRPr="009F6AE1">
        <w:rPr>
          <w:b/>
          <w:bCs/>
        </w:rPr>
        <w:t>ОБЪЕКТА ЗЕЛЕНЫХ НАСАЖДЕНИЙ</w:t>
      </w:r>
    </w:p>
    <w:p w14:paraId="352FEE3A" w14:textId="77777777" w:rsidR="00094E3D" w:rsidRPr="009F6AE1" w:rsidRDefault="00094E3D" w:rsidP="00094E3D">
      <w:pPr>
        <w:ind w:right="-2"/>
        <w:jc w:val="center"/>
      </w:pPr>
    </w:p>
    <w:p w14:paraId="0AD2FFB7" w14:textId="77777777" w:rsidR="00094E3D" w:rsidRPr="009F6AE1" w:rsidRDefault="00094E3D" w:rsidP="00094E3D">
      <w:pPr>
        <w:ind w:right="-2"/>
      </w:pPr>
      <w:r w:rsidRPr="009F6AE1">
        <w:t>Наименование объекта ____________________________________________________</w:t>
      </w:r>
    </w:p>
    <w:p w14:paraId="5BA8BE62" w14:textId="77777777" w:rsidR="00094E3D" w:rsidRPr="009F6AE1" w:rsidRDefault="00094E3D" w:rsidP="00094E3D">
      <w:pPr>
        <w:ind w:right="-2"/>
      </w:pPr>
      <w:r w:rsidRPr="009F6AE1">
        <w:t>Классификационный код ___________________________________________________</w:t>
      </w:r>
    </w:p>
    <w:p w14:paraId="739CAA90" w14:textId="77777777" w:rsidR="00094E3D" w:rsidRPr="009F6AE1" w:rsidRDefault="00094E3D" w:rsidP="00094E3D">
      <w:pPr>
        <w:ind w:right="-2"/>
      </w:pPr>
      <w:r w:rsidRPr="009F6AE1">
        <w:t>(по функциональному назначению земель)</w:t>
      </w:r>
    </w:p>
    <w:p w14:paraId="5C4844E8" w14:textId="77777777" w:rsidR="00094E3D" w:rsidRPr="009F6AE1" w:rsidRDefault="00094E3D" w:rsidP="00094E3D">
      <w:pPr>
        <w:ind w:right="-2"/>
      </w:pPr>
    </w:p>
    <w:p w14:paraId="5B885604" w14:textId="77777777" w:rsidR="00094E3D" w:rsidRPr="009F6AE1" w:rsidRDefault="00094E3D" w:rsidP="00094E3D">
      <w:pPr>
        <w:ind w:right="-2"/>
      </w:pPr>
      <w:r w:rsidRPr="009F6AE1">
        <w:t>Административно-территориальная принадлежность __________________________</w:t>
      </w:r>
    </w:p>
    <w:p w14:paraId="1858BA36" w14:textId="77777777" w:rsidR="00094E3D" w:rsidRPr="009F6AE1" w:rsidRDefault="00094E3D" w:rsidP="00094E3D">
      <w:pPr>
        <w:ind w:right="-2"/>
      </w:pPr>
      <w:r w:rsidRPr="009F6AE1">
        <w:t>Ответственный владелец __________________________________________________</w:t>
      </w:r>
    </w:p>
    <w:p w14:paraId="1EEC6C88" w14:textId="77777777" w:rsidR="00094E3D" w:rsidRPr="009F6AE1" w:rsidRDefault="00094E3D" w:rsidP="00094E3D">
      <w:pPr>
        <w:pBdr>
          <w:bottom w:val="single" w:sz="12" w:space="1" w:color="auto"/>
        </w:pBdr>
        <w:ind w:right="-2"/>
      </w:pPr>
      <w:r w:rsidRPr="009F6AE1">
        <w:t>Режимы охраны и использования</w:t>
      </w:r>
    </w:p>
    <w:p w14:paraId="6F0C58BF" w14:textId="77777777" w:rsidR="00094E3D" w:rsidRPr="009F6AE1" w:rsidRDefault="00094E3D" w:rsidP="00094E3D">
      <w:pPr>
        <w:ind w:right="-2"/>
      </w:pPr>
    </w:p>
    <w:p w14:paraId="47B59232" w14:textId="77777777" w:rsidR="00094E3D" w:rsidRPr="009F6AE1" w:rsidRDefault="00094E3D" w:rsidP="00094E3D">
      <w:pPr>
        <w:ind w:right="-2"/>
      </w:pPr>
    </w:p>
    <w:p w14:paraId="1BB656EB" w14:textId="77777777" w:rsidR="00094E3D" w:rsidRPr="009F6AE1" w:rsidRDefault="00094E3D" w:rsidP="00094E3D">
      <w:pPr>
        <w:ind w:right="-2"/>
      </w:pPr>
      <w:r w:rsidRPr="009F6AE1">
        <w:t>Согласовано:</w:t>
      </w:r>
    </w:p>
    <w:p w14:paraId="3D31252D" w14:textId="77777777" w:rsidR="00094E3D" w:rsidRPr="009F6AE1" w:rsidRDefault="00094E3D" w:rsidP="00094E3D">
      <w:pPr>
        <w:ind w:right="-2"/>
      </w:pPr>
      <w:r w:rsidRPr="009F6AE1">
        <w:t>______________________ ______________________</w:t>
      </w:r>
    </w:p>
    <w:p w14:paraId="41DDA937" w14:textId="77777777" w:rsidR="001F489F" w:rsidRPr="009F6AE1" w:rsidRDefault="001F489F" w:rsidP="00094E3D">
      <w:pPr>
        <w:ind w:right="-2"/>
      </w:pPr>
    </w:p>
    <w:p w14:paraId="216C04D8" w14:textId="77777777" w:rsidR="00094E3D" w:rsidRPr="009F6AE1" w:rsidRDefault="00094E3D" w:rsidP="00094E3D">
      <w:pPr>
        <w:ind w:right="-2"/>
      </w:pPr>
      <w:r w:rsidRPr="009F6AE1">
        <w:t>"___" _________ 20__ г. "___" _________ 20__ г.</w:t>
      </w:r>
    </w:p>
    <w:p w14:paraId="48028F9C" w14:textId="77777777" w:rsidR="00094E3D" w:rsidRPr="009F6AE1" w:rsidRDefault="00094E3D" w:rsidP="00094E3D">
      <w:pPr>
        <w:ind w:right="-2"/>
      </w:pPr>
    </w:p>
    <w:p w14:paraId="18C09191" w14:textId="77777777" w:rsidR="001F489F" w:rsidRPr="009F6AE1" w:rsidRDefault="001F489F" w:rsidP="00094E3D">
      <w:pPr>
        <w:ind w:right="-2"/>
      </w:pPr>
    </w:p>
    <w:p w14:paraId="2E9D2472" w14:textId="77777777" w:rsidR="001F489F" w:rsidRPr="009F6AE1" w:rsidRDefault="001F489F" w:rsidP="00094E3D">
      <w:pPr>
        <w:ind w:right="-2"/>
      </w:pPr>
    </w:p>
    <w:p w14:paraId="254C35E8" w14:textId="77777777" w:rsidR="00094E3D" w:rsidRPr="009F6AE1" w:rsidRDefault="00094E3D" w:rsidP="00094E3D">
      <w:pPr>
        <w:ind w:right="-2"/>
      </w:pPr>
      <w:r w:rsidRPr="009F6AE1">
        <w:t>СОСТАВЛЕН</w:t>
      </w:r>
    </w:p>
    <w:p w14:paraId="77BCBDC6" w14:textId="77777777" w:rsidR="00094E3D" w:rsidRPr="009F6AE1" w:rsidRDefault="00094E3D" w:rsidP="00094E3D">
      <w:pPr>
        <w:ind w:right="-2"/>
      </w:pPr>
      <w:r w:rsidRPr="009F6AE1">
        <w:t>ПО СОСТОЯНИЮ</w:t>
      </w:r>
    </w:p>
    <w:p w14:paraId="1EC9537C" w14:textId="77777777" w:rsidR="00094E3D" w:rsidRPr="009F6AE1" w:rsidRDefault="00094E3D" w:rsidP="00094E3D">
      <w:pPr>
        <w:ind w:right="-2"/>
      </w:pPr>
      <w:r w:rsidRPr="009F6AE1">
        <w:t>на "____"_______20 г.</w:t>
      </w:r>
    </w:p>
    <w:p w14:paraId="2C948DF2" w14:textId="77777777" w:rsidR="00094E3D" w:rsidRPr="009F6AE1" w:rsidRDefault="00094E3D" w:rsidP="00094E3D">
      <w:pPr>
        <w:ind w:right="-2"/>
      </w:pPr>
    </w:p>
    <w:p w14:paraId="5A1644D8" w14:textId="77777777" w:rsidR="00094E3D" w:rsidRPr="009F6AE1" w:rsidRDefault="00094E3D" w:rsidP="00094E3D">
      <w:pPr>
        <w:ind w:right="-2"/>
      </w:pPr>
    </w:p>
    <w:p w14:paraId="6A9439CC" w14:textId="77777777" w:rsidR="001F489F" w:rsidRPr="009F6AE1" w:rsidRDefault="001F489F" w:rsidP="00094E3D">
      <w:pPr>
        <w:ind w:right="-2"/>
      </w:pPr>
    </w:p>
    <w:p w14:paraId="537A41EA" w14:textId="77777777" w:rsidR="001F489F" w:rsidRPr="009F6AE1" w:rsidRDefault="001F489F" w:rsidP="00094E3D">
      <w:pPr>
        <w:ind w:right="-2"/>
      </w:pPr>
    </w:p>
    <w:p w14:paraId="143FA30C" w14:textId="77777777" w:rsidR="001F489F" w:rsidRPr="009F6AE1" w:rsidRDefault="001F489F" w:rsidP="00094E3D">
      <w:pPr>
        <w:ind w:right="-2"/>
      </w:pPr>
    </w:p>
    <w:p w14:paraId="685ED28E" w14:textId="77777777" w:rsidR="001F489F" w:rsidRPr="009F6AE1" w:rsidRDefault="001F489F" w:rsidP="00094E3D">
      <w:pPr>
        <w:ind w:right="-2"/>
      </w:pPr>
    </w:p>
    <w:p w14:paraId="51C92482" w14:textId="6AD7FCAD" w:rsidR="001F489F" w:rsidRDefault="001F489F" w:rsidP="00094E3D">
      <w:pPr>
        <w:ind w:right="-2"/>
        <w:jc w:val="center"/>
      </w:pPr>
    </w:p>
    <w:p w14:paraId="7B0579CC" w14:textId="1C1E782E" w:rsidR="009F6AE1" w:rsidRDefault="009F6AE1" w:rsidP="00094E3D">
      <w:pPr>
        <w:ind w:right="-2"/>
        <w:jc w:val="center"/>
      </w:pPr>
    </w:p>
    <w:p w14:paraId="57F533EF" w14:textId="74D62CA4" w:rsidR="009F6AE1" w:rsidRDefault="009F6AE1" w:rsidP="00094E3D">
      <w:pPr>
        <w:ind w:right="-2"/>
        <w:jc w:val="center"/>
      </w:pPr>
    </w:p>
    <w:p w14:paraId="577B8118" w14:textId="381456C0" w:rsidR="009F6AE1" w:rsidRDefault="009F6AE1" w:rsidP="00094E3D">
      <w:pPr>
        <w:ind w:right="-2"/>
        <w:jc w:val="center"/>
      </w:pPr>
    </w:p>
    <w:p w14:paraId="7F50E634" w14:textId="5D9C4CA7" w:rsidR="009F6AE1" w:rsidRDefault="009F6AE1" w:rsidP="00094E3D">
      <w:pPr>
        <w:ind w:right="-2"/>
        <w:jc w:val="center"/>
      </w:pPr>
    </w:p>
    <w:p w14:paraId="503594EF" w14:textId="329F6EBD" w:rsidR="009F6AE1" w:rsidRDefault="009F6AE1" w:rsidP="00094E3D">
      <w:pPr>
        <w:ind w:right="-2"/>
        <w:jc w:val="center"/>
      </w:pPr>
    </w:p>
    <w:p w14:paraId="2968214D" w14:textId="1AD25C3E" w:rsidR="009F6AE1" w:rsidRDefault="009F6AE1" w:rsidP="00094E3D">
      <w:pPr>
        <w:ind w:right="-2"/>
        <w:jc w:val="center"/>
      </w:pPr>
    </w:p>
    <w:p w14:paraId="13298520" w14:textId="3AE4E4DB" w:rsidR="009F6AE1" w:rsidRDefault="009F6AE1" w:rsidP="00094E3D">
      <w:pPr>
        <w:ind w:right="-2"/>
        <w:jc w:val="center"/>
      </w:pPr>
    </w:p>
    <w:p w14:paraId="7A2C834A" w14:textId="18B5B701" w:rsidR="009F6AE1" w:rsidRDefault="009F6AE1" w:rsidP="00094E3D">
      <w:pPr>
        <w:ind w:right="-2"/>
        <w:jc w:val="center"/>
      </w:pPr>
    </w:p>
    <w:p w14:paraId="0E3A646D" w14:textId="712B72E0" w:rsidR="009F6AE1" w:rsidRDefault="009F6AE1" w:rsidP="00094E3D">
      <w:pPr>
        <w:ind w:right="-2"/>
        <w:jc w:val="center"/>
      </w:pPr>
    </w:p>
    <w:p w14:paraId="2AE2EDF1" w14:textId="5ECF060C" w:rsidR="009F6AE1" w:rsidRDefault="009F6AE1" w:rsidP="00094E3D">
      <w:pPr>
        <w:ind w:right="-2"/>
        <w:jc w:val="center"/>
      </w:pPr>
    </w:p>
    <w:p w14:paraId="4727EFD9" w14:textId="62292A7A" w:rsidR="009F6AE1" w:rsidRDefault="009F6AE1" w:rsidP="00094E3D">
      <w:pPr>
        <w:ind w:right="-2"/>
        <w:jc w:val="center"/>
      </w:pPr>
    </w:p>
    <w:p w14:paraId="604F7192" w14:textId="62C4D36A" w:rsidR="009F6AE1" w:rsidRDefault="009F6AE1" w:rsidP="00094E3D">
      <w:pPr>
        <w:ind w:right="-2"/>
        <w:jc w:val="center"/>
      </w:pPr>
    </w:p>
    <w:p w14:paraId="33EF807F" w14:textId="77777777" w:rsidR="009F6AE1" w:rsidRPr="009F6AE1" w:rsidRDefault="009F6AE1" w:rsidP="00094E3D">
      <w:pPr>
        <w:ind w:right="-2"/>
        <w:jc w:val="center"/>
      </w:pPr>
    </w:p>
    <w:p w14:paraId="235BFAB2" w14:textId="77777777" w:rsidR="00094E3D" w:rsidRPr="009F6AE1" w:rsidRDefault="00094E3D" w:rsidP="00094E3D">
      <w:pPr>
        <w:ind w:right="-2"/>
        <w:jc w:val="center"/>
      </w:pPr>
      <w:r w:rsidRPr="009F6AE1">
        <w:rPr>
          <w:lang w:val="en-US"/>
        </w:rPr>
        <w:t xml:space="preserve">I </w:t>
      </w:r>
      <w:r w:rsidRPr="009F6AE1">
        <w:t>Общие сведения</w:t>
      </w:r>
    </w:p>
    <w:p w14:paraId="1AAD4B8B" w14:textId="77777777" w:rsidR="00094E3D" w:rsidRPr="009F6AE1" w:rsidRDefault="00094E3D" w:rsidP="00094E3D">
      <w:pPr>
        <w:ind w:right="-2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960"/>
        <w:gridCol w:w="1200"/>
        <w:gridCol w:w="2778"/>
      </w:tblGrid>
      <w:tr w:rsidR="00094E3D" w:rsidRPr="009F6AE1" w14:paraId="5868699D" w14:textId="77777777" w:rsidTr="003561F6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4EA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</w:t>
            </w:r>
            <w:r w:rsidRPr="009F6AE1"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813" w14:textId="77777777" w:rsidR="00094E3D" w:rsidRPr="009F6AE1" w:rsidRDefault="00094E3D" w:rsidP="003561F6">
            <w:pPr>
              <w:pStyle w:val="ConsPlusCell"/>
            </w:pPr>
            <w:r w:rsidRPr="009F6AE1">
              <w:t xml:space="preserve">           Наименование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B0B" w14:textId="77777777" w:rsidR="00094E3D" w:rsidRPr="009F6AE1" w:rsidRDefault="00094E3D" w:rsidP="003561F6">
            <w:pPr>
              <w:pStyle w:val="ConsPlusCell"/>
            </w:pPr>
            <w:r w:rsidRPr="009F6AE1">
              <w:t xml:space="preserve">  Количество  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C2E" w14:textId="77777777" w:rsidR="00094E3D" w:rsidRPr="009F6AE1" w:rsidRDefault="00094E3D" w:rsidP="003561F6">
            <w:pPr>
              <w:pStyle w:val="ConsPlusCell"/>
            </w:pPr>
            <w:r w:rsidRPr="009F6AE1">
              <w:t xml:space="preserve"> Примечание </w:t>
            </w:r>
          </w:p>
        </w:tc>
      </w:tr>
      <w:tr w:rsidR="00094E3D" w:rsidRPr="009F6AE1" w14:paraId="1088ED1C" w14:textId="77777777" w:rsidTr="001F489F">
        <w:trPr>
          <w:trHeight w:val="6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21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34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A87" w14:textId="77777777" w:rsidR="00094E3D" w:rsidRPr="009F6AE1" w:rsidRDefault="00094E3D" w:rsidP="003561F6">
            <w:pPr>
              <w:pStyle w:val="ConsPlusCell"/>
            </w:pPr>
            <w:r w:rsidRPr="009F6AE1">
              <w:t>длина,</w:t>
            </w:r>
            <w:r w:rsidRPr="009F6AE1">
              <w:br/>
              <w:t xml:space="preserve"> п. м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56B" w14:textId="5D8BE8CD" w:rsidR="00094E3D" w:rsidRPr="009F6AE1" w:rsidRDefault="00094E3D" w:rsidP="001F489F">
            <w:pPr>
              <w:pStyle w:val="ConsPlusCell"/>
            </w:pPr>
            <w:r w:rsidRPr="009F6AE1">
              <w:t xml:space="preserve">площадь, кв. м  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4B0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4BF1D8A" w14:textId="77777777" w:rsidTr="00356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559" w14:textId="77777777" w:rsidR="00094E3D" w:rsidRPr="009F6AE1" w:rsidRDefault="00094E3D" w:rsidP="003561F6">
            <w:pPr>
              <w:pStyle w:val="ConsPlusCell"/>
            </w:pPr>
            <w:r w:rsidRPr="009F6AE1"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0CA" w14:textId="77777777" w:rsidR="00094E3D" w:rsidRPr="009F6AE1" w:rsidRDefault="00094E3D" w:rsidP="003561F6">
            <w:pPr>
              <w:pStyle w:val="ConsPlusCell"/>
            </w:pPr>
            <w:r w:rsidRPr="009F6AE1">
              <w:t>Длина улицы (</w:t>
            </w:r>
            <w:proofErr w:type="gramStart"/>
            <w:r w:rsidRPr="009F6AE1">
              <w:t xml:space="preserve">проезда)   </w:t>
            </w:r>
            <w:proofErr w:type="gramEnd"/>
            <w:r w:rsidRPr="009F6AE1">
              <w:t xml:space="preserve">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02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22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0EB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78E5EF3" w14:textId="77777777" w:rsidTr="003561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CA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9A2" w14:textId="77777777" w:rsidR="00094E3D" w:rsidRPr="009F6AE1" w:rsidRDefault="00094E3D" w:rsidP="003561F6">
            <w:pPr>
              <w:pStyle w:val="ConsPlusCell"/>
            </w:pPr>
            <w:r w:rsidRPr="009F6AE1">
              <w:t xml:space="preserve">в том числе озелененной части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7B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CB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D9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99045F0" w14:textId="77777777" w:rsidTr="003561F6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79A" w14:textId="77777777" w:rsidR="00094E3D" w:rsidRPr="009F6AE1" w:rsidRDefault="00094E3D" w:rsidP="003561F6">
            <w:pPr>
              <w:pStyle w:val="ConsPlusCell"/>
            </w:pPr>
            <w:r w:rsidRPr="009F6AE1">
              <w:t xml:space="preserve"> 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4A" w14:textId="77777777" w:rsidR="00094E3D" w:rsidRPr="009F6AE1" w:rsidRDefault="00094E3D" w:rsidP="003561F6">
            <w:pPr>
              <w:pStyle w:val="ConsPlusCell"/>
            </w:pPr>
            <w:r w:rsidRPr="009F6AE1">
              <w:t xml:space="preserve">Общая площадь объекта (сквер,  </w:t>
            </w:r>
            <w:r w:rsidRPr="009F6AE1">
              <w:br/>
              <w:t xml:space="preserve">парк и т.п.)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8C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2A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19D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7F408E2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0F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587" w14:textId="77777777" w:rsidR="00094E3D" w:rsidRPr="009F6AE1" w:rsidRDefault="00094E3D" w:rsidP="003561F6">
            <w:pPr>
              <w:pStyle w:val="ConsPlusCell"/>
            </w:pPr>
            <w:r w:rsidRPr="009F6AE1">
              <w:t xml:space="preserve">в том числе под деревьями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10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92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74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9597812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F29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F31" w14:textId="77777777" w:rsidR="00094E3D" w:rsidRPr="009F6AE1" w:rsidRDefault="00094E3D" w:rsidP="003561F6">
            <w:pPr>
              <w:pStyle w:val="ConsPlusCell"/>
            </w:pPr>
            <w:r w:rsidRPr="009F6AE1">
              <w:t xml:space="preserve">кустарниками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69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5E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6CC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CCAC4C3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42E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C7A" w14:textId="77777777" w:rsidR="00094E3D" w:rsidRPr="009F6AE1" w:rsidRDefault="00094E3D" w:rsidP="003561F6">
            <w:pPr>
              <w:pStyle w:val="ConsPlusCell"/>
            </w:pPr>
            <w:r w:rsidRPr="009F6AE1">
              <w:t xml:space="preserve">цветниками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039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49E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06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D93466D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26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A41" w14:textId="77777777" w:rsidR="00094E3D" w:rsidRPr="009F6AE1" w:rsidRDefault="00094E3D" w:rsidP="003561F6">
            <w:pPr>
              <w:pStyle w:val="ConsPlusCell"/>
            </w:pPr>
            <w:r w:rsidRPr="009F6AE1">
              <w:t>газонами (без деревьев</w:t>
            </w:r>
            <w:proofErr w:type="gramStart"/>
            <w:r w:rsidRPr="009F6AE1">
              <w:t xml:space="preserve">):   </w:t>
            </w:r>
            <w:proofErr w:type="gramEnd"/>
            <w:r w:rsidRPr="009F6AE1">
              <w:t xml:space="preserve">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DB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17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0B9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BF6B96A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67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B11" w14:textId="77777777" w:rsidR="00094E3D" w:rsidRPr="009F6AE1" w:rsidRDefault="00094E3D" w:rsidP="003561F6">
            <w:pPr>
              <w:pStyle w:val="ConsPlusCell"/>
            </w:pPr>
            <w:r w:rsidRPr="009F6AE1">
              <w:t xml:space="preserve">а) обыкновенными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D6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08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0DB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9710676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8C5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833" w14:textId="77777777" w:rsidR="00094E3D" w:rsidRPr="009F6AE1" w:rsidRDefault="00094E3D" w:rsidP="003561F6">
            <w:pPr>
              <w:pStyle w:val="ConsPlusCell"/>
            </w:pPr>
            <w:r w:rsidRPr="009F6AE1">
              <w:t xml:space="preserve">б) партерными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3E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57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90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1294C3B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7A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DBF" w14:textId="77777777" w:rsidR="00094E3D" w:rsidRPr="009F6AE1" w:rsidRDefault="00094E3D" w:rsidP="003561F6">
            <w:pPr>
              <w:pStyle w:val="ConsPlusCell"/>
            </w:pPr>
            <w:r w:rsidRPr="009F6AE1">
              <w:t xml:space="preserve">в) луговыми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29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7C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B5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7F108F7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BD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D75" w14:textId="77777777" w:rsidR="00094E3D" w:rsidRPr="009F6AE1" w:rsidRDefault="00094E3D" w:rsidP="003561F6">
            <w:pPr>
              <w:pStyle w:val="ConsPlusCell"/>
            </w:pPr>
            <w:r w:rsidRPr="009F6AE1">
              <w:t xml:space="preserve">асфальтовым покрытием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72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E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31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B2CC418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CE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2B7" w14:textId="77777777" w:rsidR="00094E3D" w:rsidRPr="009F6AE1" w:rsidRDefault="00094E3D" w:rsidP="003561F6">
            <w:pPr>
              <w:pStyle w:val="ConsPlusCell"/>
            </w:pPr>
            <w:r w:rsidRPr="009F6AE1">
              <w:t xml:space="preserve">щебеночным, гравийным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B3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FEE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217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E7DFDBE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17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F57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плитами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4B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0D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23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A05B1C7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0D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AD2" w14:textId="77777777" w:rsidR="00094E3D" w:rsidRPr="009F6AE1" w:rsidRDefault="00094E3D" w:rsidP="003561F6">
            <w:pPr>
              <w:pStyle w:val="ConsPlusCell"/>
            </w:pPr>
            <w:r w:rsidRPr="009F6AE1">
              <w:t xml:space="preserve">грунтовыми улучшенными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7A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19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A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7575B21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EFC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C29" w14:textId="77777777" w:rsidR="00094E3D" w:rsidRPr="009F6AE1" w:rsidRDefault="00094E3D" w:rsidP="003561F6">
            <w:pPr>
              <w:pStyle w:val="ConsPlusCell"/>
            </w:pPr>
            <w:r w:rsidRPr="009F6AE1">
              <w:t xml:space="preserve">грунтовыми улучшенными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6B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27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5A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A106FBE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6A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D08" w14:textId="77777777" w:rsidR="00094E3D" w:rsidRPr="009F6AE1" w:rsidRDefault="00094E3D" w:rsidP="003561F6">
            <w:pPr>
              <w:pStyle w:val="ConsPlusCell"/>
            </w:pPr>
            <w:r w:rsidRPr="009F6AE1">
              <w:t xml:space="preserve">строениями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B7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83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28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52ACF25" w14:textId="77777777" w:rsidTr="003561F6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8A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7B8" w14:textId="77777777" w:rsidR="00094E3D" w:rsidRPr="009F6AE1" w:rsidRDefault="00094E3D" w:rsidP="003561F6">
            <w:pPr>
              <w:pStyle w:val="ConsPlusCell"/>
            </w:pPr>
            <w:r w:rsidRPr="009F6AE1">
              <w:t xml:space="preserve">сооружениями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3A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D3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22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C563B9B" w14:textId="77777777" w:rsidTr="003561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F8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2F5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Водоемами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03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D49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B50" w14:textId="77777777" w:rsidR="00094E3D" w:rsidRPr="009F6AE1" w:rsidRDefault="00094E3D" w:rsidP="003561F6">
            <w:pPr>
              <w:pStyle w:val="ConsPlusCell"/>
            </w:pPr>
          </w:p>
        </w:tc>
      </w:tr>
    </w:tbl>
    <w:p w14:paraId="13399536" w14:textId="77777777" w:rsidR="00094E3D" w:rsidRPr="009F6AE1" w:rsidRDefault="00094E3D" w:rsidP="00094E3D">
      <w:pPr>
        <w:ind w:right="-2"/>
      </w:pPr>
    </w:p>
    <w:p w14:paraId="231DE6DA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center"/>
        <w:outlineLvl w:val="4"/>
      </w:pPr>
      <w:r w:rsidRPr="009F6AE1">
        <w:t>II. Сооружения и их стоимость в рублях</w:t>
      </w:r>
    </w:p>
    <w:p w14:paraId="4D2DEF71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480"/>
        <w:gridCol w:w="1560"/>
        <w:gridCol w:w="2658"/>
      </w:tblGrid>
      <w:tr w:rsidR="00094E3D" w:rsidRPr="009F6AE1" w14:paraId="66EADF8E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F5E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по плану                 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9E0" w14:textId="77777777" w:rsidR="00094E3D" w:rsidRPr="009F6AE1" w:rsidRDefault="00094E3D" w:rsidP="003561F6">
            <w:pPr>
              <w:pStyle w:val="ConsPlusCell"/>
            </w:pPr>
            <w:r w:rsidRPr="009F6AE1"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29C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B8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6CBD875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B29" w14:textId="77777777" w:rsidR="00094E3D" w:rsidRPr="009F6AE1" w:rsidRDefault="00094E3D" w:rsidP="003561F6">
            <w:pPr>
              <w:pStyle w:val="ConsPlusCell"/>
            </w:pPr>
            <w:r w:rsidRPr="009F6AE1">
              <w:t>Наименование и краткая характеристика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869" w14:textId="77777777" w:rsidR="00094E3D" w:rsidRPr="009F6AE1" w:rsidRDefault="00094E3D" w:rsidP="003561F6">
            <w:pPr>
              <w:pStyle w:val="ConsPlusCell"/>
            </w:pPr>
            <w:r w:rsidRPr="009F6AE1">
              <w:t xml:space="preserve">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8E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28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2F6C7AF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88B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номер сборника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6BF" w14:textId="77777777" w:rsidR="00094E3D" w:rsidRPr="009F6AE1" w:rsidRDefault="00094E3D" w:rsidP="003561F6">
            <w:pPr>
              <w:pStyle w:val="ConsPlusCell"/>
            </w:pPr>
            <w:r w:rsidRPr="009F6AE1">
              <w:t xml:space="preserve">3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69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A7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DE98DD0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2B9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оценочной таблицы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748" w14:textId="77777777" w:rsidR="00094E3D" w:rsidRPr="009F6AE1" w:rsidRDefault="00094E3D" w:rsidP="003561F6">
            <w:pPr>
              <w:pStyle w:val="ConsPlusCell"/>
            </w:pPr>
            <w:r w:rsidRPr="009F6AE1">
              <w:t xml:space="preserve">4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83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CCA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6DBBC86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287" w14:textId="77777777" w:rsidR="00094E3D" w:rsidRPr="009F6AE1" w:rsidRDefault="00094E3D" w:rsidP="003561F6">
            <w:pPr>
              <w:pStyle w:val="ConsPlusCell"/>
            </w:pPr>
            <w:r w:rsidRPr="009F6AE1">
              <w:t xml:space="preserve">Измеритель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734" w14:textId="77777777" w:rsidR="00094E3D" w:rsidRPr="009F6AE1" w:rsidRDefault="00094E3D" w:rsidP="003561F6">
            <w:pPr>
              <w:pStyle w:val="ConsPlusCell"/>
            </w:pPr>
            <w:r w:rsidRPr="009F6AE1">
              <w:t xml:space="preserve">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76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02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3C551CC" w14:textId="77777777" w:rsidTr="003561F6">
        <w:trPr>
          <w:trHeight w:val="360"/>
          <w:tblCellSpacing w:w="5" w:type="nil"/>
        </w:trPr>
        <w:tc>
          <w:tcPr>
            <w:tcW w:w="1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52A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Поправки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6D8" w14:textId="77777777" w:rsidR="00094E3D" w:rsidRPr="009F6AE1" w:rsidRDefault="00094E3D" w:rsidP="003561F6">
            <w:pPr>
              <w:pStyle w:val="ConsPlusCell"/>
            </w:pPr>
            <w:r w:rsidRPr="009F6AE1">
              <w:t>на климатический район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D77" w14:textId="77777777" w:rsidR="00094E3D" w:rsidRPr="009F6AE1" w:rsidRDefault="00094E3D" w:rsidP="003561F6">
            <w:pPr>
              <w:pStyle w:val="ConsPlusCell"/>
            </w:pPr>
            <w:r w:rsidRPr="009F6AE1">
              <w:t xml:space="preserve">7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E6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41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F60CA65" w14:textId="77777777" w:rsidTr="003561F6">
        <w:trPr>
          <w:trHeight w:val="36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33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23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5C3" w14:textId="77777777" w:rsidR="00094E3D" w:rsidRPr="009F6AE1" w:rsidRDefault="00094E3D" w:rsidP="003561F6">
            <w:pPr>
              <w:pStyle w:val="ConsPlusCell"/>
            </w:pPr>
            <w:r w:rsidRPr="009F6AE1">
              <w:t xml:space="preserve">8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C1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D6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E4AFE84" w14:textId="77777777" w:rsidTr="003561F6">
        <w:trPr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47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ED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B04" w14:textId="77777777" w:rsidR="00094E3D" w:rsidRPr="009F6AE1" w:rsidRDefault="00094E3D" w:rsidP="003561F6">
            <w:pPr>
              <w:pStyle w:val="ConsPlusCell"/>
            </w:pPr>
            <w:r w:rsidRPr="009F6AE1">
              <w:t xml:space="preserve">9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44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9E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CC6A01B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FBA" w14:textId="77777777" w:rsidR="00094E3D" w:rsidRPr="009F6AE1" w:rsidRDefault="00094E3D" w:rsidP="003561F6">
            <w:pPr>
              <w:pStyle w:val="ConsPlusCell"/>
            </w:pPr>
            <w:r w:rsidRPr="009F6AE1">
              <w:t xml:space="preserve">Стоимость измерителя с поправками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37D" w14:textId="77777777" w:rsidR="00094E3D" w:rsidRPr="009F6AE1" w:rsidRDefault="00094E3D" w:rsidP="003561F6">
            <w:pPr>
              <w:pStyle w:val="ConsPlusCell"/>
            </w:pPr>
            <w:r w:rsidRPr="009F6AE1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1F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6A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093C431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D12" w14:textId="77777777" w:rsidR="00094E3D" w:rsidRPr="009F6AE1" w:rsidRDefault="00094E3D" w:rsidP="003561F6">
            <w:pPr>
              <w:pStyle w:val="ConsPlusCell"/>
            </w:pPr>
            <w:r w:rsidRPr="009F6AE1">
              <w:t xml:space="preserve">Количество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D66" w14:textId="77777777" w:rsidR="00094E3D" w:rsidRPr="009F6AE1" w:rsidRDefault="00094E3D" w:rsidP="003561F6">
            <w:pPr>
              <w:pStyle w:val="ConsPlusCell"/>
            </w:pPr>
            <w:r w:rsidRPr="009F6AE1">
              <w:t>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E1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55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414AACB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E60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стоимость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2CB" w14:textId="77777777" w:rsidR="00094E3D" w:rsidRPr="009F6AE1" w:rsidRDefault="00094E3D" w:rsidP="003561F6">
            <w:pPr>
              <w:pStyle w:val="ConsPlusCell"/>
            </w:pPr>
            <w:r w:rsidRPr="009F6AE1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F3E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42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22B2BD8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3E8" w14:textId="77777777" w:rsidR="00094E3D" w:rsidRPr="009F6AE1" w:rsidRDefault="00094E3D" w:rsidP="003561F6">
            <w:pPr>
              <w:pStyle w:val="ConsPlusCell"/>
            </w:pPr>
            <w:r w:rsidRPr="009F6AE1">
              <w:t xml:space="preserve">Износ в %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65B" w14:textId="77777777" w:rsidR="00094E3D" w:rsidRPr="009F6AE1" w:rsidRDefault="00094E3D" w:rsidP="003561F6">
            <w:pPr>
              <w:pStyle w:val="ConsPlusCell"/>
            </w:pPr>
            <w:r w:rsidRPr="009F6AE1"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A3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81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C42EA6B" w14:textId="77777777" w:rsidTr="003561F6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4E1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стоимость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330" w14:textId="77777777" w:rsidR="00094E3D" w:rsidRPr="009F6AE1" w:rsidRDefault="00094E3D" w:rsidP="003561F6">
            <w:pPr>
              <w:pStyle w:val="ConsPlusCell"/>
            </w:pPr>
            <w:r w:rsidRPr="009F6AE1"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BCD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643" w14:textId="77777777" w:rsidR="00094E3D" w:rsidRPr="009F6AE1" w:rsidRDefault="00094E3D" w:rsidP="003561F6">
            <w:pPr>
              <w:pStyle w:val="ConsPlusCell"/>
            </w:pPr>
          </w:p>
        </w:tc>
      </w:tr>
    </w:tbl>
    <w:p w14:paraId="5E280228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p w14:paraId="3FE798F7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center"/>
        <w:outlineLvl w:val="4"/>
      </w:pPr>
      <w:r w:rsidRPr="009F6AE1">
        <w:t>III. Деревья, кустарники, газоны, газоны без деревьев, цветники, их стоимость в рублях</w:t>
      </w:r>
    </w:p>
    <w:p w14:paraId="32E40CCE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1200"/>
        <w:gridCol w:w="480"/>
        <w:gridCol w:w="4098"/>
      </w:tblGrid>
      <w:tr w:rsidR="00094E3D" w:rsidRPr="009F6AE1" w14:paraId="14F53AB9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2D7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Дата                       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14D" w14:textId="77777777" w:rsidR="00094E3D" w:rsidRPr="009F6AE1" w:rsidRDefault="00094E3D" w:rsidP="003561F6">
            <w:pPr>
              <w:pStyle w:val="ConsPlusCell"/>
            </w:pPr>
            <w:r w:rsidRPr="009F6AE1">
              <w:t xml:space="preserve">1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FBB" w14:textId="77777777" w:rsidR="00094E3D" w:rsidRPr="009F6AE1" w:rsidRDefault="00094E3D" w:rsidP="003561F6">
            <w:pPr>
              <w:pStyle w:val="ConsPlusCell"/>
            </w:pPr>
            <w:r w:rsidRPr="009F6AE1">
              <w:t xml:space="preserve">&lt;*&gt;                    </w:t>
            </w:r>
          </w:p>
        </w:tc>
      </w:tr>
      <w:tr w:rsidR="00094E3D" w:rsidRPr="009F6AE1" w14:paraId="6CFC7EE5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11E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учетного участка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16F" w14:textId="77777777" w:rsidR="00094E3D" w:rsidRPr="009F6AE1" w:rsidRDefault="00094E3D" w:rsidP="003561F6">
            <w:pPr>
              <w:pStyle w:val="ConsPlusCell"/>
            </w:pPr>
            <w:r w:rsidRPr="009F6AE1">
              <w:t xml:space="preserve">2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86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CCB27BC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958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Площадь учетного участка, кв. м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C12" w14:textId="77777777" w:rsidR="00094E3D" w:rsidRPr="009F6AE1" w:rsidRDefault="00094E3D" w:rsidP="003561F6">
            <w:pPr>
              <w:pStyle w:val="ConsPlusCell"/>
            </w:pPr>
            <w:r w:rsidRPr="009F6AE1">
              <w:t xml:space="preserve">3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D3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C3793DA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AF3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куртин деревьев и кустарников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C71" w14:textId="77777777" w:rsidR="00094E3D" w:rsidRPr="009F6AE1" w:rsidRDefault="00094E3D" w:rsidP="003561F6">
            <w:pPr>
              <w:pStyle w:val="ConsPlusCell"/>
            </w:pPr>
            <w:r w:rsidRPr="009F6AE1">
              <w:t xml:space="preserve">4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80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6637F35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69C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Площадь куртин, кв. м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328" w14:textId="77777777" w:rsidR="00094E3D" w:rsidRPr="009F6AE1" w:rsidRDefault="00094E3D" w:rsidP="003561F6">
            <w:pPr>
              <w:pStyle w:val="ConsPlusCell"/>
            </w:pPr>
            <w:r w:rsidRPr="009F6AE1">
              <w:t xml:space="preserve">5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8E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E28A1FF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66B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Вид насаждений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942" w14:textId="77777777" w:rsidR="00094E3D" w:rsidRPr="009F6AE1" w:rsidRDefault="00094E3D" w:rsidP="003561F6">
            <w:pPr>
              <w:pStyle w:val="ConsPlusCell"/>
            </w:pPr>
            <w:r w:rsidRPr="009F6AE1">
              <w:t xml:space="preserve">6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04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8B2A9AC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FB0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деревьев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AC9" w14:textId="77777777" w:rsidR="00094E3D" w:rsidRPr="009F6AE1" w:rsidRDefault="00094E3D" w:rsidP="003561F6">
            <w:pPr>
              <w:pStyle w:val="ConsPlusCell"/>
            </w:pPr>
            <w:r w:rsidRPr="009F6AE1">
              <w:t xml:space="preserve">7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7C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357248F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967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Порода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02A" w14:textId="77777777" w:rsidR="00094E3D" w:rsidRPr="009F6AE1" w:rsidRDefault="00094E3D" w:rsidP="003561F6">
            <w:pPr>
              <w:pStyle w:val="ConsPlusCell"/>
            </w:pPr>
            <w:r w:rsidRPr="009F6AE1">
              <w:t xml:space="preserve">8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CBD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EBB8B5E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359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Диаметр в см на высоте 1,3 м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1D8" w14:textId="77777777" w:rsidR="00094E3D" w:rsidRPr="009F6AE1" w:rsidRDefault="00094E3D" w:rsidP="003561F6">
            <w:pPr>
              <w:pStyle w:val="ConsPlusCell"/>
            </w:pPr>
            <w:r w:rsidRPr="009F6AE1">
              <w:t xml:space="preserve">9 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6B0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EE4B570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189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Возраст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D2F" w14:textId="77777777" w:rsidR="00094E3D" w:rsidRPr="009F6AE1" w:rsidRDefault="00094E3D" w:rsidP="003561F6">
            <w:pPr>
              <w:pStyle w:val="ConsPlusCell"/>
            </w:pPr>
            <w:r w:rsidRPr="009F6AE1">
              <w:t>10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ACC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9A2B2C4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0F1" w14:textId="77777777" w:rsidR="00094E3D" w:rsidRPr="009F6AE1" w:rsidRDefault="00094E3D" w:rsidP="003561F6">
            <w:pPr>
              <w:pStyle w:val="ConsPlusCell"/>
            </w:pPr>
            <w:r w:rsidRPr="009F6AE1">
              <w:t xml:space="preserve">Формирующие (шт.)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3C9" w14:textId="77777777" w:rsidR="00094E3D" w:rsidRPr="009F6AE1" w:rsidRDefault="00094E3D" w:rsidP="003561F6">
            <w:pPr>
              <w:pStyle w:val="ConsPlusCell"/>
            </w:pPr>
            <w:r w:rsidRPr="009F6AE1">
              <w:t>11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82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37469AF" w14:textId="77777777" w:rsidTr="003561F6">
        <w:trPr>
          <w:trHeight w:val="360"/>
          <w:tblCellSpacing w:w="5" w:type="nil"/>
        </w:trPr>
        <w:tc>
          <w:tcPr>
            <w:tcW w:w="37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10E" w14:textId="77777777" w:rsidR="00094E3D" w:rsidRPr="009F6AE1" w:rsidRDefault="00094E3D" w:rsidP="003561F6">
            <w:pPr>
              <w:pStyle w:val="ConsPlusCell"/>
            </w:pPr>
            <w:r w:rsidRPr="009F6AE1">
              <w:t xml:space="preserve">Количество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67D" w14:textId="77777777" w:rsidR="00094E3D" w:rsidRPr="009F6AE1" w:rsidRDefault="00094E3D" w:rsidP="003561F6">
            <w:pPr>
              <w:pStyle w:val="ConsPlusCell"/>
            </w:pPr>
            <w:r w:rsidRPr="009F6AE1">
              <w:t xml:space="preserve">п. 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911" w14:textId="77777777" w:rsidR="00094E3D" w:rsidRPr="009F6AE1" w:rsidRDefault="00094E3D" w:rsidP="003561F6">
            <w:pPr>
              <w:pStyle w:val="ConsPlusCell"/>
            </w:pPr>
            <w:r w:rsidRPr="009F6AE1">
              <w:t>12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8BC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69315F3" w14:textId="77777777" w:rsidTr="003561F6">
        <w:trPr>
          <w:tblCellSpacing w:w="5" w:type="nil"/>
        </w:trPr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9B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134" w14:textId="77777777" w:rsidR="00094E3D" w:rsidRPr="009F6AE1" w:rsidRDefault="00094E3D" w:rsidP="003561F6">
            <w:pPr>
              <w:pStyle w:val="ConsPlusCell"/>
            </w:pPr>
            <w:r w:rsidRPr="009F6AE1">
              <w:t xml:space="preserve">шт.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2EE" w14:textId="77777777" w:rsidR="00094E3D" w:rsidRPr="009F6AE1" w:rsidRDefault="00094E3D" w:rsidP="003561F6">
            <w:pPr>
              <w:pStyle w:val="ConsPlusCell"/>
            </w:pPr>
            <w:r w:rsidRPr="009F6AE1">
              <w:t>13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289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F8CF62E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F92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Полнота насаждений (сомкнут. </w:t>
            </w:r>
            <w:proofErr w:type="gramStart"/>
            <w:r w:rsidRPr="009F6AE1">
              <w:t xml:space="preserve">крон)   </w:t>
            </w:r>
            <w:proofErr w:type="gramEnd"/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B25" w14:textId="77777777" w:rsidR="00094E3D" w:rsidRPr="009F6AE1" w:rsidRDefault="00094E3D" w:rsidP="003561F6">
            <w:pPr>
              <w:pStyle w:val="ConsPlusCell"/>
            </w:pPr>
            <w:r w:rsidRPr="009F6AE1">
              <w:t>14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B8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0EABE45" w14:textId="77777777" w:rsidTr="003561F6">
        <w:trPr>
          <w:trHeight w:val="360"/>
          <w:tblCellSpacing w:w="5" w:type="nil"/>
        </w:trPr>
        <w:tc>
          <w:tcPr>
            <w:tcW w:w="37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D0A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Для деревьев до 15 </w:t>
            </w:r>
            <w:proofErr w:type="gramStart"/>
            <w:r w:rsidRPr="009F6AE1">
              <w:t xml:space="preserve">лет,   </w:t>
            </w:r>
            <w:proofErr w:type="gramEnd"/>
            <w:r w:rsidRPr="009F6AE1">
              <w:t xml:space="preserve">  </w:t>
            </w:r>
            <w:r w:rsidRPr="009F6AE1">
              <w:br/>
              <w:t xml:space="preserve">кустарников до 5 лет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285" w14:textId="77777777" w:rsidR="00094E3D" w:rsidRPr="009F6AE1" w:rsidRDefault="00094E3D" w:rsidP="003561F6">
            <w:pPr>
              <w:pStyle w:val="ConsPlusCell"/>
            </w:pPr>
            <w:r w:rsidRPr="009F6AE1">
              <w:t xml:space="preserve">хор.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065" w14:textId="77777777" w:rsidR="00094E3D" w:rsidRPr="009F6AE1" w:rsidRDefault="00094E3D" w:rsidP="003561F6">
            <w:pPr>
              <w:pStyle w:val="ConsPlusCell"/>
            </w:pPr>
            <w:r w:rsidRPr="009F6AE1">
              <w:t>15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8DB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EAEDED1" w14:textId="77777777" w:rsidTr="003561F6">
        <w:trPr>
          <w:trHeight w:val="360"/>
          <w:tblCellSpacing w:w="5" w:type="nil"/>
        </w:trPr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63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0CB" w14:textId="77777777" w:rsidR="00094E3D" w:rsidRPr="009F6AE1" w:rsidRDefault="00094E3D" w:rsidP="003561F6">
            <w:pPr>
              <w:pStyle w:val="ConsPlusCell"/>
            </w:pPr>
            <w:r w:rsidRPr="009F6AE1">
              <w:t xml:space="preserve">удов.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36A" w14:textId="77777777" w:rsidR="00094E3D" w:rsidRPr="009F6AE1" w:rsidRDefault="00094E3D" w:rsidP="003561F6">
            <w:pPr>
              <w:pStyle w:val="ConsPlusCell"/>
            </w:pPr>
            <w:r w:rsidRPr="009F6AE1">
              <w:t>16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0E9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6EA1625" w14:textId="77777777" w:rsidTr="003561F6">
        <w:trPr>
          <w:tblCellSpacing w:w="5" w:type="nil"/>
        </w:trPr>
        <w:tc>
          <w:tcPr>
            <w:tcW w:w="3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1A6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289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неудов.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474" w14:textId="77777777" w:rsidR="00094E3D" w:rsidRPr="009F6AE1" w:rsidRDefault="00094E3D" w:rsidP="003561F6">
            <w:pPr>
              <w:pStyle w:val="ConsPlusCell"/>
            </w:pPr>
            <w:r w:rsidRPr="009F6AE1">
              <w:t>17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94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9EDE202" w14:textId="77777777" w:rsidTr="003561F6">
        <w:trPr>
          <w:trHeight w:val="360"/>
          <w:tblCellSpacing w:w="5" w:type="nil"/>
        </w:trPr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6FE" w14:textId="77777777" w:rsidR="00094E3D" w:rsidRPr="009F6AE1" w:rsidRDefault="00094E3D" w:rsidP="003561F6">
            <w:pPr>
              <w:pStyle w:val="ConsPlusCell"/>
            </w:pPr>
            <w:r w:rsidRPr="009F6AE1">
              <w:t>Состояние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809" w14:textId="77777777" w:rsidR="00094E3D" w:rsidRPr="009F6AE1" w:rsidRDefault="00094E3D" w:rsidP="003561F6">
            <w:pPr>
              <w:pStyle w:val="ConsPlusCell"/>
            </w:pPr>
            <w:r w:rsidRPr="009F6AE1">
              <w:t>Для деревьев от 15</w:t>
            </w:r>
            <w:r w:rsidRPr="009F6AE1">
              <w:br/>
              <w:t xml:space="preserve">до 25 </w:t>
            </w:r>
            <w:proofErr w:type="gramStart"/>
            <w:r w:rsidRPr="009F6AE1">
              <w:t xml:space="preserve">лет,   </w:t>
            </w:r>
            <w:proofErr w:type="gramEnd"/>
            <w:r w:rsidRPr="009F6AE1">
              <w:t xml:space="preserve">     </w:t>
            </w:r>
            <w:r w:rsidRPr="009F6AE1">
              <w:br/>
            </w:r>
            <w:proofErr w:type="spellStart"/>
            <w:r w:rsidRPr="009F6AE1">
              <w:t>кустарн</w:t>
            </w:r>
            <w:proofErr w:type="spellEnd"/>
            <w:r w:rsidRPr="009F6AE1">
              <w:t xml:space="preserve">. 5-10 лет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D255" w14:textId="77777777" w:rsidR="00094E3D" w:rsidRPr="009F6AE1" w:rsidRDefault="00094E3D" w:rsidP="003561F6">
            <w:pPr>
              <w:pStyle w:val="ConsPlusCell"/>
            </w:pPr>
            <w:r w:rsidRPr="009F6AE1">
              <w:t xml:space="preserve">хор.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C1" w14:textId="77777777" w:rsidR="00094E3D" w:rsidRPr="009F6AE1" w:rsidRDefault="00094E3D" w:rsidP="003561F6">
            <w:pPr>
              <w:pStyle w:val="ConsPlusCell"/>
            </w:pPr>
            <w:r w:rsidRPr="009F6AE1">
              <w:t>18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BF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988E553" w14:textId="77777777" w:rsidTr="003561F6">
        <w:trPr>
          <w:trHeight w:val="36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0F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E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A2C" w14:textId="77777777" w:rsidR="00094E3D" w:rsidRPr="009F6AE1" w:rsidRDefault="00094E3D" w:rsidP="003561F6">
            <w:pPr>
              <w:pStyle w:val="ConsPlusCell"/>
            </w:pPr>
            <w:r w:rsidRPr="009F6AE1">
              <w:t xml:space="preserve">удов.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013" w14:textId="77777777" w:rsidR="00094E3D" w:rsidRPr="009F6AE1" w:rsidRDefault="00094E3D" w:rsidP="003561F6">
            <w:pPr>
              <w:pStyle w:val="ConsPlusCell"/>
            </w:pPr>
            <w:r w:rsidRPr="009F6AE1">
              <w:t>19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69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1273DE9" w14:textId="77777777" w:rsidTr="003561F6">
        <w:trPr>
          <w:trHeight w:val="36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32A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D13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B12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неудов.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214" w14:textId="77777777" w:rsidR="00094E3D" w:rsidRPr="009F6AE1" w:rsidRDefault="00094E3D" w:rsidP="003561F6">
            <w:pPr>
              <w:pStyle w:val="ConsPlusCell"/>
            </w:pPr>
            <w:r w:rsidRPr="009F6AE1">
              <w:t>20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2BA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6E1D421" w14:textId="77777777" w:rsidTr="003561F6">
        <w:trPr>
          <w:trHeight w:val="36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9E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8B2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Для деревьев      </w:t>
            </w:r>
            <w:r w:rsidRPr="009F6AE1">
              <w:br/>
              <w:t xml:space="preserve">свыше 25 </w:t>
            </w:r>
            <w:proofErr w:type="gramStart"/>
            <w:r w:rsidRPr="009F6AE1">
              <w:t xml:space="preserve">лет,   </w:t>
            </w:r>
            <w:proofErr w:type="gramEnd"/>
            <w:r w:rsidRPr="009F6AE1">
              <w:t xml:space="preserve">  </w:t>
            </w:r>
            <w:r w:rsidRPr="009F6AE1">
              <w:br/>
              <w:t xml:space="preserve">кустарников       </w:t>
            </w:r>
            <w:r w:rsidRPr="009F6AE1">
              <w:br/>
              <w:t xml:space="preserve">св. 10 лет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5ED" w14:textId="77777777" w:rsidR="00094E3D" w:rsidRPr="009F6AE1" w:rsidRDefault="00094E3D" w:rsidP="003561F6">
            <w:pPr>
              <w:pStyle w:val="ConsPlusCell"/>
            </w:pPr>
            <w:r w:rsidRPr="009F6AE1">
              <w:t xml:space="preserve">хор.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FE1" w14:textId="77777777" w:rsidR="00094E3D" w:rsidRPr="009F6AE1" w:rsidRDefault="00094E3D" w:rsidP="003561F6">
            <w:pPr>
              <w:pStyle w:val="ConsPlusCell"/>
            </w:pPr>
            <w:r w:rsidRPr="009F6AE1">
              <w:t>21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01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7304ABA" w14:textId="77777777" w:rsidTr="003561F6">
        <w:trPr>
          <w:trHeight w:val="36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6B0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0A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86E" w14:textId="77777777" w:rsidR="00094E3D" w:rsidRPr="009F6AE1" w:rsidRDefault="00094E3D" w:rsidP="003561F6">
            <w:pPr>
              <w:pStyle w:val="ConsPlusCell"/>
            </w:pPr>
            <w:r w:rsidRPr="009F6AE1">
              <w:t xml:space="preserve">удов.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B5E" w14:textId="77777777" w:rsidR="00094E3D" w:rsidRPr="009F6AE1" w:rsidRDefault="00094E3D" w:rsidP="003561F6">
            <w:pPr>
              <w:pStyle w:val="ConsPlusCell"/>
            </w:pPr>
            <w:r w:rsidRPr="009F6AE1">
              <w:t>22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2F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725AAFD" w14:textId="77777777" w:rsidTr="003561F6"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6CC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928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6B2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неудов.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B79" w14:textId="77777777" w:rsidR="00094E3D" w:rsidRPr="009F6AE1" w:rsidRDefault="00094E3D" w:rsidP="003561F6">
            <w:pPr>
              <w:pStyle w:val="ConsPlusCell"/>
            </w:pPr>
            <w:r w:rsidRPr="009F6AE1">
              <w:t>23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E8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9E7F735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CFA" w14:textId="77777777" w:rsidR="00094E3D" w:rsidRPr="009F6AE1" w:rsidRDefault="00094E3D" w:rsidP="003561F6">
            <w:pPr>
              <w:pStyle w:val="ConsPlusCell"/>
            </w:pPr>
            <w:r w:rsidRPr="009F6AE1">
              <w:t xml:space="preserve">N сборника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055" w14:textId="77777777" w:rsidR="00094E3D" w:rsidRPr="009F6AE1" w:rsidRDefault="00094E3D" w:rsidP="003561F6">
            <w:pPr>
              <w:pStyle w:val="ConsPlusCell"/>
            </w:pPr>
            <w:r w:rsidRPr="009F6AE1">
              <w:t>24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ABB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49DE351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CD7" w14:textId="77777777" w:rsidR="00094E3D" w:rsidRPr="009F6AE1" w:rsidRDefault="00094E3D" w:rsidP="003561F6">
            <w:pPr>
              <w:pStyle w:val="ConsPlusCell"/>
            </w:pPr>
            <w:r w:rsidRPr="009F6AE1">
              <w:t xml:space="preserve">N оценочной таблицы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CC0" w14:textId="77777777" w:rsidR="00094E3D" w:rsidRPr="009F6AE1" w:rsidRDefault="00094E3D" w:rsidP="003561F6">
            <w:pPr>
              <w:pStyle w:val="ConsPlusCell"/>
            </w:pPr>
            <w:r w:rsidRPr="009F6AE1">
              <w:t>25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7E2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A00A6BC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FCC" w14:textId="77777777" w:rsidR="00094E3D" w:rsidRPr="009F6AE1" w:rsidRDefault="00094E3D" w:rsidP="003561F6">
            <w:pPr>
              <w:pStyle w:val="ConsPlusCell"/>
            </w:pPr>
            <w:r w:rsidRPr="009F6AE1">
              <w:t xml:space="preserve">Измеритель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B3D" w14:textId="77777777" w:rsidR="00094E3D" w:rsidRPr="009F6AE1" w:rsidRDefault="00094E3D" w:rsidP="003561F6">
            <w:pPr>
              <w:pStyle w:val="ConsPlusCell"/>
            </w:pPr>
            <w:r w:rsidRPr="009F6AE1">
              <w:t>26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CBD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38C274F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F9A" w14:textId="77777777" w:rsidR="00094E3D" w:rsidRPr="009F6AE1" w:rsidRDefault="00094E3D" w:rsidP="003561F6">
            <w:pPr>
              <w:pStyle w:val="ConsPlusCell"/>
            </w:pPr>
            <w:r w:rsidRPr="009F6AE1">
              <w:t xml:space="preserve">Стоимость измерителя по таблице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09A" w14:textId="77777777" w:rsidR="00094E3D" w:rsidRPr="009F6AE1" w:rsidRDefault="00094E3D" w:rsidP="003561F6">
            <w:pPr>
              <w:pStyle w:val="ConsPlusCell"/>
            </w:pPr>
            <w:r w:rsidRPr="009F6AE1">
              <w:t>27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CA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5968D81" w14:textId="77777777" w:rsidTr="003561F6">
        <w:trPr>
          <w:trHeight w:val="360"/>
          <w:tblCellSpacing w:w="5" w:type="nil"/>
        </w:trPr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BBA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Поправки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18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на класс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74C" w14:textId="77777777" w:rsidR="00094E3D" w:rsidRPr="009F6AE1" w:rsidRDefault="00094E3D" w:rsidP="003561F6">
            <w:pPr>
              <w:pStyle w:val="ConsPlusCell"/>
            </w:pPr>
            <w:r w:rsidRPr="009F6AE1">
              <w:t>28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A8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0C3EEC0" w14:textId="77777777" w:rsidTr="003561F6">
        <w:trPr>
          <w:trHeight w:val="36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682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3822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на </w:t>
            </w:r>
            <w:proofErr w:type="spellStart"/>
            <w:r w:rsidRPr="009F6AE1">
              <w:t>климатич</w:t>
            </w:r>
            <w:proofErr w:type="spellEnd"/>
            <w:r w:rsidRPr="009F6AE1">
              <w:t xml:space="preserve">. район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EF3" w14:textId="77777777" w:rsidR="00094E3D" w:rsidRPr="009F6AE1" w:rsidRDefault="00094E3D" w:rsidP="003561F6">
            <w:pPr>
              <w:pStyle w:val="ConsPlusCell"/>
            </w:pPr>
            <w:r w:rsidRPr="009F6AE1">
              <w:t>29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ED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6CB0CE2" w14:textId="77777777" w:rsidTr="003561F6">
        <w:trPr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824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65A" w14:textId="77777777" w:rsidR="00094E3D" w:rsidRPr="009F6AE1" w:rsidRDefault="00094E3D" w:rsidP="003561F6">
            <w:pPr>
              <w:pStyle w:val="ConsPlusCell"/>
            </w:pPr>
            <w:proofErr w:type="gramStart"/>
            <w:r w:rsidRPr="009F6AE1">
              <w:t>на качеств</w:t>
            </w:r>
            <w:proofErr w:type="gramEnd"/>
            <w:r w:rsidRPr="009F6AE1">
              <w:t xml:space="preserve">. сост.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804" w14:textId="77777777" w:rsidR="00094E3D" w:rsidRPr="009F6AE1" w:rsidRDefault="00094E3D" w:rsidP="003561F6">
            <w:pPr>
              <w:pStyle w:val="ConsPlusCell"/>
            </w:pPr>
            <w:r w:rsidRPr="009F6AE1">
              <w:t>30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BE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CB394C4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8E4" w14:textId="77777777" w:rsidR="00094E3D" w:rsidRPr="009F6AE1" w:rsidRDefault="00094E3D" w:rsidP="003561F6">
            <w:pPr>
              <w:pStyle w:val="ConsPlusCell"/>
            </w:pPr>
            <w:r w:rsidRPr="009F6AE1">
              <w:t xml:space="preserve">Стоимость измерителя с поправками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DAF" w14:textId="77777777" w:rsidR="00094E3D" w:rsidRPr="009F6AE1" w:rsidRDefault="00094E3D" w:rsidP="003561F6">
            <w:pPr>
              <w:pStyle w:val="ConsPlusCell"/>
            </w:pPr>
            <w:r w:rsidRPr="009F6AE1">
              <w:t>31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EE2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5869B79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3AD" w14:textId="77777777" w:rsidR="00094E3D" w:rsidRPr="009F6AE1" w:rsidRDefault="00094E3D" w:rsidP="003561F6">
            <w:pPr>
              <w:pStyle w:val="ConsPlusCell"/>
            </w:pPr>
            <w:r w:rsidRPr="009F6AE1">
              <w:t xml:space="preserve">Количество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0D5" w14:textId="77777777" w:rsidR="00094E3D" w:rsidRPr="009F6AE1" w:rsidRDefault="00094E3D" w:rsidP="003561F6">
            <w:pPr>
              <w:pStyle w:val="ConsPlusCell"/>
            </w:pPr>
            <w:r w:rsidRPr="009F6AE1">
              <w:t>32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52E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3A9E4EB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88D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стоимость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0E1" w14:textId="77777777" w:rsidR="00094E3D" w:rsidRPr="009F6AE1" w:rsidRDefault="00094E3D" w:rsidP="003561F6">
            <w:pPr>
              <w:pStyle w:val="ConsPlusCell"/>
            </w:pPr>
            <w:r w:rsidRPr="009F6AE1">
              <w:t>33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B03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5A29248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B9E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Нормативный срок службы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39E" w14:textId="77777777" w:rsidR="00094E3D" w:rsidRPr="009F6AE1" w:rsidRDefault="00094E3D" w:rsidP="003561F6">
            <w:pPr>
              <w:pStyle w:val="ConsPlusCell"/>
            </w:pPr>
            <w:r w:rsidRPr="009F6AE1">
              <w:t>34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F9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404ED0C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530" w14:textId="77777777" w:rsidR="00094E3D" w:rsidRPr="009F6AE1" w:rsidRDefault="00094E3D" w:rsidP="003561F6">
            <w:pPr>
              <w:pStyle w:val="ConsPlusCell"/>
            </w:pPr>
            <w:r w:rsidRPr="009F6AE1">
              <w:t xml:space="preserve">Износ, %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4E6" w14:textId="77777777" w:rsidR="00094E3D" w:rsidRPr="009F6AE1" w:rsidRDefault="00094E3D" w:rsidP="003561F6">
            <w:pPr>
              <w:pStyle w:val="ConsPlusCell"/>
            </w:pPr>
            <w:r w:rsidRPr="009F6AE1">
              <w:t>35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29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350BCB0" w14:textId="77777777" w:rsidTr="003561F6">
        <w:trPr>
          <w:tblCellSpacing w:w="5" w:type="nil"/>
        </w:trPr>
        <w:tc>
          <w:tcPr>
            <w:tcW w:w="4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84D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стоимость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519" w14:textId="77777777" w:rsidR="00094E3D" w:rsidRPr="009F6AE1" w:rsidRDefault="00094E3D" w:rsidP="003561F6">
            <w:pPr>
              <w:pStyle w:val="ConsPlusCell"/>
            </w:pPr>
            <w:r w:rsidRPr="009F6AE1">
              <w:t>36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21" w14:textId="77777777" w:rsidR="00094E3D" w:rsidRPr="009F6AE1" w:rsidRDefault="00094E3D" w:rsidP="003561F6">
            <w:pPr>
              <w:pStyle w:val="ConsPlusCell"/>
            </w:pPr>
          </w:p>
        </w:tc>
      </w:tr>
    </w:tbl>
    <w:p w14:paraId="4B635A2B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p w14:paraId="4E57C9AB" w14:textId="77777777" w:rsidR="001F489F" w:rsidRPr="009F6AE1" w:rsidRDefault="001F489F" w:rsidP="00094E3D">
      <w:pPr>
        <w:autoSpaceDE w:val="0"/>
        <w:autoSpaceDN w:val="0"/>
        <w:adjustRightInd w:val="0"/>
        <w:ind w:firstLine="540"/>
        <w:jc w:val="center"/>
        <w:outlineLvl w:val="4"/>
      </w:pPr>
    </w:p>
    <w:p w14:paraId="3D87003C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center"/>
        <w:outlineLvl w:val="4"/>
      </w:pPr>
      <w:r w:rsidRPr="009F6AE1">
        <w:t>IV. Общая стоимость объектов (рублях)</w:t>
      </w:r>
    </w:p>
    <w:p w14:paraId="7F20DBC1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0"/>
        <w:gridCol w:w="4480"/>
        <w:gridCol w:w="1798"/>
      </w:tblGrid>
      <w:tr w:rsidR="00094E3D" w:rsidRPr="009F6AE1" w14:paraId="099B9EF6" w14:textId="77777777" w:rsidTr="003561F6">
        <w:trPr>
          <w:trHeight w:val="400"/>
          <w:tblCellSpacing w:w="5" w:type="nil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2C7" w14:textId="77777777" w:rsidR="00094E3D" w:rsidRPr="009F6AE1" w:rsidRDefault="00094E3D" w:rsidP="003561F6">
            <w:pPr>
              <w:pStyle w:val="ConsPlusCell"/>
            </w:pPr>
            <w:r w:rsidRPr="009F6AE1">
              <w:t xml:space="preserve">Здание          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2EB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4C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35908FA" w14:textId="77777777" w:rsidTr="003561F6">
        <w:trPr>
          <w:tblCellSpacing w:w="5" w:type="nil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AF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708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  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47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B403BE5" w14:textId="77777777" w:rsidTr="003561F6">
        <w:trPr>
          <w:trHeight w:val="400"/>
          <w:tblCellSpacing w:w="5" w:type="nil"/>
        </w:trPr>
        <w:tc>
          <w:tcPr>
            <w:tcW w:w="32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257" w14:textId="77777777" w:rsidR="00094E3D" w:rsidRPr="009F6AE1" w:rsidRDefault="00094E3D" w:rsidP="003561F6">
            <w:pPr>
              <w:pStyle w:val="ConsPlusCell"/>
            </w:pPr>
            <w:r w:rsidRPr="009F6AE1">
              <w:t xml:space="preserve">Сооружения           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AD4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BD6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FD120E4" w14:textId="77777777" w:rsidTr="003561F6">
        <w:trPr>
          <w:tblCellSpacing w:w="5" w:type="nil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125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4C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  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0D7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00919F03" w14:textId="77777777" w:rsidTr="003561F6">
        <w:trPr>
          <w:trHeight w:val="400"/>
          <w:tblCellSpacing w:w="5" w:type="nil"/>
        </w:trPr>
        <w:tc>
          <w:tcPr>
            <w:tcW w:w="32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441" w14:textId="77777777" w:rsidR="00094E3D" w:rsidRPr="009F6AE1" w:rsidRDefault="00094E3D" w:rsidP="003561F6">
            <w:pPr>
              <w:pStyle w:val="ConsPlusCell"/>
            </w:pPr>
            <w:r w:rsidRPr="009F6AE1">
              <w:t xml:space="preserve">Зеленые              </w:t>
            </w:r>
            <w:r w:rsidRPr="009F6AE1">
              <w:br/>
              <w:t xml:space="preserve">насаждения           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AF9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F4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ED040A0" w14:textId="77777777" w:rsidTr="003561F6">
        <w:trPr>
          <w:tblCellSpacing w:w="5" w:type="nil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841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F38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  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B98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48E65EE" w14:textId="77777777" w:rsidTr="003561F6">
        <w:trPr>
          <w:trHeight w:val="400"/>
          <w:tblCellSpacing w:w="5" w:type="nil"/>
        </w:trPr>
        <w:tc>
          <w:tcPr>
            <w:tcW w:w="32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BC4" w14:textId="77777777" w:rsidR="00094E3D" w:rsidRPr="009F6AE1" w:rsidRDefault="00094E3D" w:rsidP="003561F6">
            <w:pPr>
              <w:pStyle w:val="ConsPlusCell"/>
            </w:pPr>
            <w:r w:rsidRPr="009F6AE1">
              <w:t xml:space="preserve">Всего                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62D" w14:textId="77777777" w:rsidR="00094E3D" w:rsidRPr="009F6AE1" w:rsidRDefault="00094E3D" w:rsidP="003561F6">
            <w:pPr>
              <w:pStyle w:val="ConsPlusCell"/>
            </w:pPr>
            <w:r w:rsidRPr="009F6AE1">
              <w:t xml:space="preserve">Восстановительная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A2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2E0FDB82" w14:textId="77777777" w:rsidTr="003561F6">
        <w:trPr>
          <w:tblCellSpacing w:w="5" w:type="nil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02B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9E5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Действительная                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97B" w14:textId="77777777" w:rsidR="00094E3D" w:rsidRPr="009F6AE1" w:rsidRDefault="00094E3D" w:rsidP="003561F6">
            <w:pPr>
              <w:pStyle w:val="ConsPlusCell"/>
            </w:pPr>
          </w:p>
        </w:tc>
      </w:tr>
    </w:tbl>
    <w:p w14:paraId="3164D871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p w14:paraId="04D0276B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center"/>
        <w:outlineLvl w:val="4"/>
      </w:pPr>
      <w:r w:rsidRPr="009F6AE1">
        <w:t>V. Перечень документов, приложенных к паспорту</w:t>
      </w:r>
    </w:p>
    <w:p w14:paraId="4084E879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40"/>
        <w:gridCol w:w="420"/>
        <w:gridCol w:w="6160"/>
      </w:tblGrid>
      <w:tr w:rsidR="00094E3D" w:rsidRPr="009F6AE1" w14:paraId="18F69BF8" w14:textId="77777777" w:rsidTr="003561F6">
        <w:trPr>
          <w:tblCellSpacing w:w="5" w:type="nil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110" w14:textId="77777777" w:rsidR="00094E3D" w:rsidRPr="009F6AE1" w:rsidRDefault="00094E3D" w:rsidP="003561F6">
            <w:pPr>
              <w:pStyle w:val="ConsPlusCell"/>
            </w:pPr>
            <w:r w:rsidRPr="009F6AE1">
              <w:t xml:space="preserve">№ п/п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B1C" w14:textId="77777777" w:rsidR="00094E3D" w:rsidRPr="009F6AE1" w:rsidRDefault="00094E3D" w:rsidP="003561F6">
            <w:pPr>
              <w:pStyle w:val="ConsPlusCell"/>
            </w:pPr>
            <w:r w:rsidRPr="009F6AE1"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B60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122F9EF" w14:textId="77777777" w:rsidTr="003561F6">
        <w:trPr>
          <w:tblCellSpacing w:w="5" w:type="nil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9F1" w14:textId="77777777" w:rsidR="00094E3D" w:rsidRPr="009F6AE1" w:rsidRDefault="00094E3D" w:rsidP="003561F6">
            <w:pPr>
              <w:pStyle w:val="ConsPlusCell"/>
            </w:pPr>
            <w:r w:rsidRPr="009F6AE1">
              <w:t xml:space="preserve">Наименование    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C04" w14:textId="77777777" w:rsidR="00094E3D" w:rsidRPr="009F6AE1" w:rsidRDefault="00094E3D" w:rsidP="003561F6">
            <w:pPr>
              <w:pStyle w:val="ConsPlusCell"/>
            </w:pPr>
            <w:r w:rsidRPr="009F6AE1">
              <w:t>2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AA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3C47AD3D" w14:textId="77777777" w:rsidTr="003561F6">
        <w:trPr>
          <w:tblCellSpacing w:w="5" w:type="nil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88A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Дата составления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37F" w14:textId="77777777" w:rsidR="00094E3D" w:rsidRPr="009F6AE1" w:rsidRDefault="00094E3D" w:rsidP="003561F6">
            <w:pPr>
              <w:pStyle w:val="ConsPlusCell"/>
            </w:pPr>
            <w:r w:rsidRPr="009F6AE1">
              <w:t>3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F0C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B037ED3" w14:textId="77777777" w:rsidTr="003561F6">
        <w:trPr>
          <w:tblCellSpacing w:w="5" w:type="nil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CFF" w14:textId="77777777" w:rsidR="00094E3D" w:rsidRPr="009F6AE1" w:rsidRDefault="00094E3D" w:rsidP="003561F6">
            <w:pPr>
              <w:pStyle w:val="ConsPlusCell"/>
            </w:pPr>
            <w:r w:rsidRPr="009F6AE1">
              <w:t xml:space="preserve">Масштаб         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254" w14:textId="77777777" w:rsidR="00094E3D" w:rsidRPr="009F6AE1" w:rsidRDefault="00094E3D" w:rsidP="003561F6">
            <w:pPr>
              <w:pStyle w:val="ConsPlusCell"/>
            </w:pPr>
            <w:r w:rsidRPr="009F6AE1">
              <w:t>4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32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91799FF" w14:textId="77777777" w:rsidTr="003561F6">
        <w:trPr>
          <w:tblCellSpacing w:w="5" w:type="nil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337" w14:textId="77777777" w:rsidR="00094E3D" w:rsidRPr="009F6AE1" w:rsidRDefault="00094E3D" w:rsidP="003561F6">
            <w:pPr>
              <w:pStyle w:val="ConsPlusCell"/>
            </w:pPr>
            <w:r w:rsidRPr="009F6AE1">
              <w:t xml:space="preserve">Количество листов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885" w14:textId="77777777" w:rsidR="00094E3D" w:rsidRPr="009F6AE1" w:rsidRDefault="00094E3D" w:rsidP="003561F6">
            <w:pPr>
              <w:pStyle w:val="ConsPlusCell"/>
            </w:pPr>
            <w:r w:rsidRPr="009F6AE1">
              <w:t>5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3C1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4EC9D58B" w14:textId="77777777" w:rsidTr="003561F6">
        <w:trPr>
          <w:tblCellSpacing w:w="5" w:type="nil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F07" w14:textId="77777777" w:rsidR="00094E3D" w:rsidRPr="009F6AE1" w:rsidRDefault="00094E3D" w:rsidP="003561F6">
            <w:pPr>
              <w:pStyle w:val="ConsPlusCell"/>
            </w:pPr>
            <w:r w:rsidRPr="009F6AE1">
              <w:t xml:space="preserve">Примечание      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61E" w14:textId="77777777" w:rsidR="00094E3D" w:rsidRPr="009F6AE1" w:rsidRDefault="00094E3D" w:rsidP="003561F6">
            <w:pPr>
              <w:pStyle w:val="ConsPlusCell"/>
            </w:pPr>
            <w:r w:rsidRPr="009F6AE1">
              <w:t>6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911" w14:textId="77777777" w:rsidR="00094E3D" w:rsidRPr="009F6AE1" w:rsidRDefault="00094E3D" w:rsidP="003561F6">
            <w:pPr>
              <w:pStyle w:val="ConsPlusCell"/>
            </w:pPr>
          </w:p>
        </w:tc>
      </w:tr>
    </w:tbl>
    <w:p w14:paraId="30122391" w14:textId="77777777" w:rsidR="00094E3D" w:rsidRPr="009F6AE1" w:rsidRDefault="00094E3D" w:rsidP="00094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0"/>
        <w:gridCol w:w="3360"/>
        <w:gridCol w:w="4200"/>
      </w:tblGrid>
      <w:tr w:rsidR="00094E3D" w:rsidRPr="009F6AE1" w14:paraId="08E14F08" w14:textId="77777777" w:rsidTr="003561F6">
        <w:trPr>
          <w:tblCellSpacing w:w="5" w:type="nil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4FF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Дата записи               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3E0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9AF5AB2" w14:textId="77777777" w:rsidTr="003561F6">
        <w:trPr>
          <w:trHeight w:val="400"/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38A" w14:textId="77777777" w:rsidR="00094E3D" w:rsidRPr="009F6AE1" w:rsidRDefault="00094E3D" w:rsidP="003561F6">
            <w:pPr>
              <w:pStyle w:val="ConsPlusCell"/>
            </w:pPr>
            <w:r w:rsidRPr="009F6AE1">
              <w:t xml:space="preserve">Исполнители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05C" w14:textId="77777777" w:rsidR="00094E3D" w:rsidRPr="009F6AE1" w:rsidRDefault="00094E3D" w:rsidP="003561F6">
            <w:pPr>
              <w:pStyle w:val="ConsPlusCell"/>
            </w:pPr>
            <w:r w:rsidRPr="009F6AE1">
              <w:t xml:space="preserve">Должность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159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7606BA55" w14:textId="77777777" w:rsidTr="003561F6">
        <w:trPr>
          <w:trHeight w:val="400"/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6EC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A1C" w14:textId="77777777" w:rsidR="00094E3D" w:rsidRPr="009F6AE1" w:rsidRDefault="00094E3D" w:rsidP="003561F6">
            <w:pPr>
              <w:pStyle w:val="ConsPlusCell"/>
            </w:pPr>
            <w:r w:rsidRPr="009F6AE1">
              <w:t>Фамилия, имя, отчество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6A4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6CC0C9DC" w14:textId="77777777" w:rsidTr="003561F6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28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000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Подпись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CB0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4868D89" w14:textId="77777777" w:rsidTr="003561F6">
        <w:trPr>
          <w:trHeight w:val="400"/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987" w14:textId="77777777" w:rsidR="00094E3D" w:rsidRPr="009F6AE1" w:rsidRDefault="00094E3D" w:rsidP="003561F6">
            <w:pPr>
              <w:pStyle w:val="ConsPlusCell"/>
            </w:pPr>
            <w:r w:rsidRPr="009F6AE1">
              <w:t xml:space="preserve">Проверил    </w:t>
            </w:r>
            <w:r w:rsidRPr="009F6AE1">
              <w:br/>
              <w:t xml:space="preserve">(бригадир)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C93" w14:textId="77777777" w:rsidR="00094E3D" w:rsidRPr="009F6AE1" w:rsidRDefault="00094E3D" w:rsidP="003561F6">
            <w:pPr>
              <w:pStyle w:val="ConsPlusCell"/>
            </w:pPr>
            <w:r w:rsidRPr="009F6AE1">
              <w:t>Фамилия, имя, отчество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01F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983D39D" w14:textId="77777777" w:rsidTr="003561F6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40F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B46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Подпись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C45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5DF4AE59" w14:textId="77777777" w:rsidTr="003561F6">
        <w:trPr>
          <w:trHeight w:val="400"/>
          <w:tblCellSpacing w:w="5" w:type="nil"/>
        </w:trPr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1FE" w14:textId="77777777" w:rsidR="00094E3D" w:rsidRPr="009F6AE1" w:rsidRDefault="00094E3D" w:rsidP="003561F6">
            <w:pPr>
              <w:pStyle w:val="ConsPlusCell"/>
            </w:pPr>
            <w:r w:rsidRPr="009F6AE1">
              <w:t xml:space="preserve">Проверил    </w:t>
            </w:r>
            <w:r w:rsidRPr="009F6AE1">
              <w:br/>
              <w:t xml:space="preserve">(начальник  </w:t>
            </w:r>
            <w:r w:rsidRPr="009F6AE1">
              <w:br/>
            </w:r>
            <w:proofErr w:type="gramStart"/>
            <w:r w:rsidRPr="009F6AE1">
              <w:t xml:space="preserve">бюро)   </w:t>
            </w:r>
            <w:proofErr w:type="gramEnd"/>
            <w:r w:rsidRPr="009F6AE1">
              <w:t xml:space="preserve">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C96" w14:textId="77777777" w:rsidR="00094E3D" w:rsidRPr="009F6AE1" w:rsidRDefault="00094E3D" w:rsidP="003561F6">
            <w:pPr>
              <w:pStyle w:val="ConsPlusCell"/>
            </w:pPr>
            <w:r w:rsidRPr="009F6AE1">
              <w:t>Фамилия, имя, отчество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2FC" w14:textId="77777777" w:rsidR="00094E3D" w:rsidRPr="009F6AE1" w:rsidRDefault="00094E3D" w:rsidP="003561F6">
            <w:pPr>
              <w:pStyle w:val="ConsPlusCell"/>
            </w:pPr>
          </w:p>
        </w:tc>
      </w:tr>
      <w:tr w:rsidR="00094E3D" w:rsidRPr="009F6AE1" w14:paraId="1751739B" w14:textId="77777777" w:rsidTr="003561F6">
        <w:trPr>
          <w:tblCellSpacing w:w="5" w:type="nil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F77" w14:textId="77777777" w:rsidR="00094E3D" w:rsidRPr="009F6AE1" w:rsidRDefault="00094E3D" w:rsidP="003561F6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79F" w14:textId="77777777" w:rsidR="00094E3D" w:rsidRPr="009F6AE1" w:rsidRDefault="00094E3D" w:rsidP="003561F6">
            <w:pPr>
              <w:pStyle w:val="ConsPlusCell"/>
            </w:pPr>
            <w:r w:rsidRPr="009F6AE1">
              <w:t xml:space="preserve">Подпись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BDE" w14:textId="77777777" w:rsidR="00094E3D" w:rsidRPr="009F6AE1" w:rsidRDefault="00094E3D" w:rsidP="003561F6">
            <w:pPr>
              <w:pStyle w:val="ConsPlusCell"/>
            </w:pPr>
          </w:p>
        </w:tc>
      </w:tr>
    </w:tbl>
    <w:p w14:paraId="2ACCBE60" w14:textId="77777777" w:rsidR="00094E3D" w:rsidRPr="009F6AE1" w:rsidRDefault="00094E3D" w:rsidP="00094E3D">
      <w:pPr>
        <w:spacing w:before="120"/>
        <w:ind w:right="-2"/>
        <w:jc w:val="both"/>
      </w:pPr>
    </w:p>
    <w:p w14:paraId="0BB04424" w14:textId="77777777" w:rsidR="00094E3D" w:rsidRPr="009F6AE1" w:rsidRDefault="00094E3D" w:rsidP="00094E3D">
      <w:pPr>
        <w:ind w:left="5103" w:right="-2"/>
      </w:pPr>
    </w:p>
    <w:p w14:paraId="0432D5B3" w14:textId="77777777" w:rsidR="00094E3D" w:rsidRPr="009F6AE1" w:rsidRDefault="00094E3D" w:rsidP="00094E3D">
      <w:pPr>
        <w:ind w:left="5103" w:right="-2"/>
      </w:pPr>
    </w:p>
    <w:p w14:paraId="2D3CE57B" w14:textId="77777777" w:rsidR="00094E3D" w:rsidRPr="009F6AE1" w:rsidRDefault="00094E3D" w:rsidP="00094E3D">
      <w:pPr>
        <w:ind w:left="5103" w:right="-2"/>
      </w:pPr>
    </w:p>
    <w:p w14:paraId="143C7508" w14:textId="77777777" w:rsidR="00094E3D" w:rsidRPr="009F6AE1" w:rsidRDefault="00094E3D" w:rsidP="00094E3D">
      <w:pPr>
        <w:ind w:left="5103" w:right="-2"/>
      </w:pPr>
    </w:p>
    <w:p w14:paraId="6E62631C" w14:textId="77777777" w:rsidR="00094E3D" w:rsidRPr="009F6AE1" w:rsidRDefault="00094E3D" w:rsidP="00094E3D">
      <w:pPr>
        <w:ind w:left="5103" w:right="-2"/>
      </w:pPr>
    </w:p>
    <w:p w14:paraId="4F8113A5" w14:textId="77777777" w:rsidR="00094E3D" w:rsidRPr="009F6AE1" w:rsidRDefault="00094E3D" w:rsidP="00094E3D">
      <w:pPr>
        <w:ind w:left="5103" w:right="-2"/>
      </w:pPr>
    </w:p>
    <w:p w14:paraId="25DB7F21" w14:textId="77777777" w:rsidR="00094E3D" w:rsidRPr="009F6AE1" w:rsidRDefault="00094E3D" w:rsidP="00094E3D">
      <w:pPr>
        <w:ind w:left="5103" w:right="-2"/>
      </w:pPr>
    </w:p>
    <w:p w14:paraId="70A8D4D3" w14:textId="77777777" w:rsidR="00094E3D" w:rsidRPr="009F6AE1" w:rsidRDefault="00094E3D" w:rsidP="00094E3D">
      <w:pPr>
        <w:ind w:left="5103" w:right="-2"/>
      </w:pPr>
    </w:p>
    <w:p w14:paraId="17F99991" w14:textId="77777777" w:rsidR="00094E3D" w:rsidRPr="009F6AE1" w:rsidRDefault="00094E3D" w:rsidP="00094E3D">
      <w:pPr>
        <w:ind w:left="5103" w:right="-2"/>
      </w:pPr>
    </w:p>
    <w:p w14:paraId="5D850D57" w14:textId="77777777" w:rsidR="00094E3D" w:rsidRPr="009F6AE1" w:rsidRDefault="00094E3D" w:rsidP="00094E3D">
      <w:pPr>
        <w:ind w:left="5103" w:right="-2"/>
      </w:pPr>
    </w:p>
    <w:p w14:paraId="545DAF40" w14:textId="77777777" w:rsidR="00094E3D" w:rsidRPr="009F6AE1" w:rsidRDefault="00094E3D" w:rsidP="00094E3D">
      <w:pPr>
        <w:ind w:left="5103" w:right="-2"/>
      </w:pPr>
    </w:p>
    <w:p w14:paraId="291912A0" w14:textId="77777777" w:rsidR="00094E3D" w:rsidRPr="009F6AE1" w:rsidRDefault="00094E3D" w:rsidP="00094E3D">
      <w:pPr>
        <w:ind w:left="5103" w:right="-2"/>
      </w:pPr>
    </w:p>
    <w:p w14:paraId="41EC5EF0" w14:textId="77777777" w:rsidR="00094E3D" w:rsidRPr="009F6AE1" w:rsidRDefault="00094E3D" w:rsidP="00094E3D">
      <w:pPr>
        <w:ind w:left="5103" w:right="-2"/>
      </w:pPr>
    </w:p>
    <w:p w14:paraId="7AA91C0F" w14:textId="77777777" w:rsidR="00094E3D" w:rsidRPr="009F6AE1" w:rsidRDefault="00094E3D" w:rsidP="00094E3D">
      <w:pPr>
        <w:ind w:left="5103" w:right="-2"/>
      </w:pPr>
    </w:p>
    <w:p w14:paraId="46882A38" w14:textId="77777777" w:rsidR="009F6AE1" w:rsidRDefault="009F6AE1" w:rsidP="00094E3D">
      <w:pPr>
        <w:ind w:left="5103" w:right="-2"/>
      </w:pPr>
    </w:p>
    <w:p w14:paraId="59C47BE5" w14:textId="77777777" w:rsidR="009F6AE1" w:rsidRDefault="009F6AE1" w:rsidP="00094E3D">
      <w:pPr>
        <w:ind w:left="5103" w:right="-2"/>
      </w:pPr>
    </w:p>
    <w:p w14:paraId="4EB10805" w14:textId="77777777" w:rsidR="009F6AE1" w:rsidRDefault="009F6AE1" w:rsidP="00094E3D">
      <w:pPr>
        <w:ind w:left="5103" w:right="-2"/>
      </w:pPr>
    </w:p>
    <w:p w14:paraId="698586C0" w14:textId="77777777" w:rsidR="009F6AE1" w:rsidRDefault="009F6AE1" w:rsidP="00094E3D">
      <w:pPr>
        <w:ind w:left="5103" w:right="-2"/>
      </w:pPr>
    </w:p>
    <w:p w14:paraId="11FEC4BC" w14:textId="77777777" w:rsidR="009F6AE1" w:rsidRDefault="009F6AE1" w:rsidP="00094E3D">
      <w:pPr>
        <w:ind w:left="5103" w:right="-2"/>
      </w:pPr>
    </w:p>
    <w:p w14:paraId="7C7AB460" w14:textId="77777777" w:rsidR="009F6AE1" w:rsidRDefault="009F6AE1" w:rsidP="00094E3D">
      <w:pPr>
        <w:ind w:left="5103" w:right="-2"/>
      </w:pPr>
    </w:p>
    <w:p w14:paraId="247A15CF" w14:textId="77777777" w:rsidR="009F6AE1" w:rsidRDefault="009F6AE1" w:rsidP="00094E3D">
      <w:pPr>
        <w:ind w:left="5103" w:right="-2"/>
      </w:pPr>
    </w:p>
    <w:p w14:paraId="67C8329D" w14:textId="77777777" w:rsidR="009F6AE1" w:rsidRDefault="009F6AE1" w:rsidP="00094E3D">
      <w:pPr>
        <w:ind w:left="5103" w:right="-2"/>
      </w:pPr>
    </w:p>
    <w:p w14:paraId="761D3544" w14:textId="77777777" w:rsidR="009F6AE1" w:rsidRDefault="009F6AE1" w:rsidP="00094E3D">
      <w:pPr>
        <w:ind w:left="5103" w:right="-2"/>
      </w:pPr>
    </w:p>
    <w:p w14:paraId="3B1F2ACA" w14:textId="77777777" w:rsidR="009F6AE1" w:rsidRDefault="009F6AE1" w:rsidP="00094E3D">
      <w:pPr>
        <w:ind w:left="5103" w:right="-2"/>
      </w:pPr>
    </w:p>
    <w:p w14:paraId="219D52DC" w14:textId="77777777" w:rsidR="009F6AE1" w:rsidRDefault="009F6AE1" w:rsidP="00094E3D">
      <w:pPr>
        <w:ind w:left="5103" w:right="-2"/>
      </w:pPr>
    </w:p>
    <w:p w14:paraId="7B01F1C4" w14:textId="77777777" w:rsidR="009F6AE1" w:rsidRDefault="009F6AE1" w:rsidP="00094E3D">
      <w:pPr>
        <w:ind w:left="5103" w:right="-2"/>
      </w:pPr>
    </w:p>
    <w:p w14:paraId="146D565C" w14:textId="77777777" w:rsidR="009F6AE1" w:rsidRDefault="009F6AE1" w:rsidP="00094E3D">
      <w:pPr>
        <w:ind w:left="5103" w:right="-2"/>
      </w:pPr>
    </w:p>
    <w:p w14:paraId="4E228003" w14:textId="77777777" w:rsidR="009F6AE1" w:rsidRDefault="009F6AE1" w:rsidP="00094E3D">
      <w:pPr>
        <w:ind w:left="5103" w:right="-2"/>
      </w:pPr>
    </w:p>
    <w:p w14:paraId="39ACFA97" w14:textId="77777777" w:rsidR="009F6AE1" w:rsidRDefault="009F6AE1" w:rsidP="00094E3D">
      <w:pPr>
        <w:ind w:left="5103" w:right="-2"/>
      </w:pPr>
    </w:p>
    <w:p w14:paraId="3EB43865" w14:textId="77777777" w:rsidR="009F6AE1" w:rsidRDefault="009F6AE1" w:rsidP="00094E3D">
      <w:pPr>
        <w:ind w:left="5103" w:right="-2"/>
      </w:pPr>
    </w:p>
    <w:p w14:paraId="0A594077" w14:textId="3C164DD2" w:rsidR="00094E3D" w:rsidRPr="009F6AE1" w:rsidRDefault="00094E3D" w:rsidP="009F6AE1">
      <w:pPr>
        <w:ind w:left="5103" w:right="-2"/>
        <w:jc w:val="center"/>
      </w:pPr>
      <w:r w:rsidRPr="009F6AE1">
        <w:t>Приложение № 2</w:t>
      </w:r>
    </w:p>
    <w:p w14:paraId="1D0ACF3A" w14:textId="5782FCF0" w:rsidR="00094E3D" w:rsidRPr="009F6AE1" w:rsidRDefault="00094E3D" w:rsidP="009F6AE1">
      <w:pPr>
        <w:ind w:left="5103" w:right="-2"/>
        <w:jc w:val="center"/>
      </w:pPr>
      <w:r w:rsidRPr="009F6AE1">
        <w:t>к Положению об инвентаризации зеленых насаждений, произрастающих на территори</w:t>
      </w:r>
      <w:r w:rsidR="001F489F" w:rsidRPr="009F6AE1">
        <w:t>ях</w:t>
      </w:r>
      <w:r w:rsidRPr="009F6AE1">
        <w:t xml:space="preserve"> </w:t>
      </w:r>
      <w:r w:rsidR="001F489F" w:rsidRPr="009F6AE1">
        <w:t>муниципальных образований Администрации МР «Сергокалинский район»</w:t>
      </w:r>
      <w:bookmarkStart w:id="0" w:name="_GoBack"/>
      <w:bookmarkEnd w:id="0"/>
    </w:p>
    <w:p w14:paraId="42BCAE2D" w14:textId="77777777" w:rsidR="00094E3D" w:rsidRPr="009F6AE1" w:rsidRDefault="00094E3D" w:rsidP="00094E3D">
      <w:pPr>
        <w:ind w:left="5103" w:right="-2"/>
      </w:pPr>
    </w:p>
    <w:p w14:paraId="5B72C079" w14:textId="77777777" w:rsidR="00094E3D" w:rsidRPr="009F6AE1" w:rsidRDefault="00094E3D" w:rsidP="00094E3D">
      <w:pPr>
        <w:spacing w:before="100" w:beforeAutospacing="1" w:after="100" w:afterAutospacing="1"/>
        <w:jc w:val="center"/>
        <w:rPr>
          <w:rFonts w:eastAsia="Times New Roman"/>
        </w:rPr>
      </w:pPr>
      <w:r w:rsidRPr="009F6AE1">
        <w:rPr>
          <w:rFonts w:eastAsia="Times New Roman"/>
          <w:b/>
          <w:bCs/>
        </w:rPr>
        <w:t>Показатели оценки состояния зеленых насаждений</w:t>
      </w:r>
      <w:r w:rsidRPr="009F6AE1">
        <w:rPr>
          <w:rFonts w:eastAsia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2619"/>
        <w:gridCol w:w="81"/>
      </w:tblGrid>
      <w:tr w:rsidR="00094E3D" w:rsidRPr="009F6AE1" w14:paraId="1B09FF5D" w14:textId="77777777" w:rsidTr="003561F6">
        <w:trPr>
          <w:trHeight w:val="15"/>
          <w:tblCellSpacing w:w="15" w:type="dxa"/>
        </w:trPr>
        <w:tc>
          <w:tcPr>
            <w:tcW w:w="2977" w:type="dxa"/>
            <w:vAlign w:val="center"/>
            <w:hideMark/>
          </w:tcPr>
          <w:p w14:paraId="5C4ED0C6" w14:textId="77777777" w:rsidR="00094E3D" w:rsidRPr="009F6AE1" w:rsidRDefault="00094E3D" w:rsidP="003561F6">
            <w:pPr>
              <w:rPr>
                <w:rFonts w:eastAsia="Times New Roman"/>
              </w:rPr>
            </w:pPr>
          </w:p>
        </w:tc>
        <w:tc>
          <w:tcPr>
            <w:tcW w:w="2589" w:type="dxa"/>
            <w:vAlign w:val="center"/>
            <w:hideMark/>
          </w:tcPr>
          <w:p w14:paraId="56AC2E92" w14:textId="77777777" w:rsidR="00094E3D" w:rsidRPr="009F6AE1" w:rsidRDefault="00094E3D" w:rsidP="003561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6836D6F" w14:textId="77777777" w:rsidR="00094E3D" w:rsidRPr="009F6AE1" w:rsidRDefault="00094E3D" w:rsidP="003561F6">
            <w:pPr>
              <w:rPr>
                <w:rFonts w:eastAsia="Times New Roman"/>
              </w:rPr>
            </w:pPr>
          </w:p>
        </w:tc>
      </w:tr>
    </w:tbl>
    <w:p w14:paraId="69964390" w14:textId="77777777" w:rsidR="00094E3D" w:rsidRPr="009F6AE1" w:rsidRDefault="00094E3D" w:rsidP="00094E3D">
      <w:pPr>
        <w:pStyle w:val="a5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2321"/>
        <w:gridCol w:w="4306"/>
      </w:tblGrid>
      <w:tr w:rsidR="00094E3D" w:rsidRPr="009F6AE1" w14:paraId="0D8A571E" w14:textId="77777777" w:rsidTr="003561F6">
        <w:trPr>
          <w:trHeight w:val="48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CEAB" w14:textId="77777777" w:rsidR="00094E3D" w:rsidRPr="009F6AE1" w:rsidRDefault="00094E3D" w:rsidP="003561F6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 деревьев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4A6A" w14:textId="77777777" w:rsidR="00094E3D" w:rsidRPr="009F6AE1" w:rsidRDefault="00094E3D" w:rsidP="003561F6">
            <w:pPr>
              <w:pStyle w:val="ConsPlusNormal"/>
              <w:ind w:right="37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(жизнеспособности)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AB9B" w14:textId="77777777" w:rsidR="00094E3D" w:rsidRPr="009F6AE1" w:rsidRDefault="00094E3D" w:rsidP="003561F6">
            <w:pPr>
              <w:pStyle w:val="ConsPlusNormal"/>
              <w:ind w:firstLine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</w:tr>
      <w:tr w:rsidR="00094E3D" w:rsidRPr="009F6AE1" w14:paraId="2A7A4F3B" w14:textId="77777777" w:rsidTr="003561F6">
        <w:trPr>
          <w:trHeight w:val="240"/>
        </w:trPr>
        <w:tc>
          <w:tcPr>
            <w:tcW w:w="99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CC67" w14:textId="77777777" w:rsidR="00094E3D" w:rsidRPr="009F6AE1" w:rsidRDefault="00094E3D" w:rsidP="00952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094E3D" w:rsidRPr="009F6AE1" w14:paraId="69873118" w14:textId="77777777" w:rsidTr="003561F6">
        <w:trPr>
          <w:trHeight w:val="132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4CAC" w14:textId="77777777" w:rsidR="00094E3D" w:rsidRPr="009F6AE1" w:rsidRDefault="00094E3D" w:rsidP="003561F6">
            <w:pPr>
              <w:pStyle w:val="ConsPlusNormal"/>
              <w:ind w:firstLine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2BD7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Без признаков ослабления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AA47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зеленые, нормальных размеров, крона густая, нормальной формы и развития,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 или отсутствуют </w:t>
            </w:r>
          </w:p>
        </w:tc>
      </w:tr>
      <w:tr w:rsidR="00094E3D" w:rsidRPr="009F6AE1" w14:paraId="21B65160" w14:textId="77777777" w:rsidTr="003561F6">
        <w:trPr>
          <w:trHeight w:val="12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549E" w14:textId="77777777" w:rsidR="00094E3D" w:rsidRPr="009F6AE1" w:rsidRDefault="00094E3D" w:rsidP="003561F6">
            <w:pPr>
              <w:pStyle w:val="ConsPlusNormal"/>
              <w:ind w:firstLine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DE48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Ослабленные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426F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слабоажурная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 </w:t>
            </w:r>
          </w:p>
        </w:tc>
      </w:tr>
      <w:tr w:rsidR="00094E3D" w:rsidRPr="009F6AE1" w14:paraId="23989AE3" w14:textId="77777777" w:rsidTr="003561F6">
        <w:trPr>
          <w:trHeight w:val="18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9A6D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3D88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DD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 или светлее обычной, хвоя светло-зеленая или сероватая матовая, крона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 </w:t>
            </w:r>
          </w:p>
        </w:tc>
      </w:tr>
      <w:tr w:rsidR="00094E3D" w:rsidRPr="009F6AE1" w14:paraId="0C8C9DA0" w14:textId="77777777" w:rsidTr="003561F6">
        <w:trPr>
          <w:trHeight w:val="21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BEB2" w14:textId="77777777" w:rsidR="00094E3D" w:rsidRPr="009F6AE1" w:rsidRDefault="00094E3D" w:rsidP="003561F6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9066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Усыхающие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7BCF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, буровая мука и опилки, насекомые на коре, под корой и в древесине); у лиственных деревьев обильные водяные побеги, иногда усохшие или усыхающие </w:t>
            </w:r>
          </w:p>
        </w:tc>
      </w:tr>
      <w:tr w:rsidR="00094E3D" w:rsidRPr="009F6AE1" w14:paraId="0529479E" w14:textId="77777777" w:rsidTr="003561F6">
        <w:trPr>
          <w:trHeight w:val="108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CC69" w14:textId="77777777" w:rsidR="00094E3D" w:rsidRPr="009F6AE1" w:rsidRDefault="00094E3D" w:rsidP="003561F6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7DFC" w14:textId="77777777" w:rsidR="00094E3D" w:rsidRPr="009F6AE1" w:rsidRDefault="00094E3D" w:rsidP="003561F6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текущего года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FBF9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</w:t>
            </w:r>
          </w:p>
        </w:tc>
      </w:tr>
      <w:tr w:rsidR="00094E3D" w:rsidRPr="009F6AE1" w14:paraId="4D3D3EA9" w14:textId="77777777" w:rsidTr="003561F6">
        <w:trPr>
          <w:trHeight w:val="12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28CE" w14:textId="77777777" w:rsidR="00094E3D" w:rsidRPr="009F6AE1" w:rsidRDefault="00094E3D" w:rsidP="003561F6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759" w14:textId="77777777" w:rsidR="00094E3D" w:rsidRPr="009F6AE1" w:rsidRDefault="00094E3D" w:rsidP="003561F6">
            <w:pPr>
              <w:pStyle w:val="ConsPlusNormal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прошлых лет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6A3B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 </w:t>
            </w:r>
          </w:p>
        </w:tc>
      </w:tr>
      <w:tr w:rsidR="00094E3D" w:rsidRPr="009F6AE1" w14:paraId="42C55C37" w14:textId="77777777" w:rsidTr="003561F6">
        <w:trPr>
          <w:trHeight w:val="240"/>
        </w:trPr>
        <w:tc>
          <w:tcPr>
            <w:tcW w:w="99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C272" w14:textId="77777777" w:rsidR="00094E3D" w:rsidRPr="009F6AE1" w:rsidRDefault="00094E3D" w:rsidP="00952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094E3D" w:rsidRPr="009F6AE1" w14:paraId="7026018E" w14:textId="77777777" w:rsidTr="003561F6">
        <w:trPr>
          <w:trHeight w:val="9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8ACA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34EF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Без признаков ослабления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8E96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здоровые (признаков заболеваний и повреждений вредителями нет); без механических повреждений, нормального развития, густо облиственные, окраска и величина листьев нормальные </w:t>
            </w:r>
          </w:p>
        </w:tc>
      </w:tr>
      <w:tr w:rsidR="00094E3D" w:rsidRPr="009F6AE1" w14:paraId="560B3772" w14:textId="77777777" w:rsidTr="003561F6">
        <w:trPr>
          <w:trHeight w:val="72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A888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64A9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Ослабленные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9FF5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с признаками замедленного роста, с наличием усыхающих ветвей (до 10-15%), изменением формы кроны, имеются повреждения вредителями </w:t>
            </w:r>
          </w:p>
        </w:tc>
      </w:tr>
      <w:tr w:rsidR="00094E3D" w:rsidRPr="009F6AE1" w14:paraId="4530D131" w14:textId="77777777" w:rsidTr="003561F6">
        <w:trPr>
          <w:trHeight w:val="9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E829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14E8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E1F9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с признаками замедленного роста, с наличием усыхающих ветвей (от 25 до 50%), крона </w:t>
            </w:r>
            <w:proofErr w:type="spellStart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, форма кроны изменена, прирост уменьшен более чем наполовину по сравнению с нормальным </w:t>
            </w:r>
          </w:p>
        </w:tc>
      </w:tr>
      <w:tr w:rsidR="00094E3D" w:rsidRPr="009F6AE1" w14:paraId="567E49A2" w14:textId="77777777" w:rsidTr="003561F6">
        <w:trPr>
          <w:trHeight w:val="72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266E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3DCD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Усыхающие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B46B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094E3D" w:rsidRPr="009F6AE1" w14:paraId="502012AD" w14:textId="77777777" w:rsidTr="003561F6">
        <w:trPr>
          <w:trHeight w:val="6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A0BF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9183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текущего года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050F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крона усохла, но мелкие веточки и кора сохранились </w:t>
            </w:r>
          </w:p>
        </w:tc>
      </w:tr>
      <w:tr w:rsidR="00094E3D" w:rsidRPr="009F6AE1" w14:paraId="3B2A2F26" w14:textId="77777777" w:rsidTr="003561F6">
        <w:trPr>
          <w:trHeight w:val="6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44FF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D5C9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прошлых лет 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045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Листва осыпалась, крона усохла, мелкие веточки и часть ветвей опали, кора разрушена или опала на большей части ветвей </w:t>
            </w:r>
          </w:p>
        </w:tc>
      </w:tr>
      <w:tr w:rsidR="00094E3D" w:rsidRPr="009F6AE1" w14:paraId="59D4C2F1" w14:textId="77777777" w:rsidTr="003561F6">
        <w:trPr>
          <w:trHeight w:val="240"/>
        </w:trPr>
        <w:tc>
          <w:tcPr>
            <w:tcW w:w="99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949A" w14:textId="77777777" w:rsidR="00094E3D" w:rsidRPr="009F6AE1" w:rsidRDefault="00094E3D" w:rsidP="00952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</w:tr>
      <w:tr w:rsidR="00094E3D" w:rsidRPr="009F6AE1" w14:paraId="6E01FA4B" w14:textId="77777777" w:rsidTr="003561F6">
        <w:trPr>
          <w:trHeight w:val="9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8013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41A8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7AF6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нет, площадь проективного покрытия 90-100% </w:t>
            </w:r>
          </w:p>
        </w:tc>
      </w:tr>
      <w:tr w:rsidR="00094E3D" w:rsidRPr="009F6AE1" w14:paraId="4211256E" w14:textId="77777777" w:rsidTr="003561F6">
        <w:trPr>
          <w:trHeight w:val="9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01A9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9851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5929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газона с заметными неровностями, травостой неровный с примесью нежелательной растительности, нерегулярно стригущийся, цвет зеленый, площадь проективного покрытия не менее 75% </w:t>
            </w:r>
          </w:p>
        </w:tc>
      </w:tr>
      <w:tr w:rsidR="00094E3D" w:rsidRPr="009F6AE1" w14:paraId="7E62654A" w14:textId="77777777" w:rsidTr="003561F6">
        <w:trPr>
          <w:trHeight w:val="120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B4E5" w14:textId="77777777" w:rsidR="00094E3D" w:rsidRPr="009F6AE1" w:rsidRDefault="00094E3D" w:rsidP="003561F6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70D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20F7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Травостой изреженный, неоднородный, много нежелательной растительности, нерегулярно стригущийся, окраска газона неровная, с преобладанием желтых оттенков, имеется мох, много плешин и вытоптанных мест, площадь проективного покрытия менее 75% </w:t>
            </w:r>
          </w:p>
        </w:tc>
      </w:tr>
      <w:tr w:rsidR="00094E3D" w:rsidRPr="009F6AE1" w14:paraId="40ADEA15" w14:textId="77777777" w:rsidTr="003561F6">
        <w:trPr>
          <w:trHeight w:val="240"/>
        </w:trPr>
        <w:tc>
          <w:tcPr>
            <w:tcW w:w="99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C59D" w14:textId="77777777" w:rsidR="00094E3D" w:rsidRPr="009F6AE1" w:rsidRDefault="00094E3D" w:rsidP="00952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Цветники</w:t>
            </w:r>
          </w:p>
        </w:tc>
      </w:tr>
      <w:tr w:rsidR="00094E3D" w:rsidRPr="009F6AE1" w14:paraId="65534811" w14:textId="77777777" w:rsidTr="003561F6">
        <w:trPr>
          <w:trHeight w:val="84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D7F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D11F" w14:textId="77777777" w:rsidR="00094E3D" w:rsidRPr="009F6AE1" w:rsidRDefault="00094E3D" w:rsidP="0035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5FF7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тщательно спланирована, почва хорошо удобрена, растения хорошо развиты, равные по качеству; нежелательной растительности и отпада нет </w:t>
            </w:r>
          </w:p>
        </w:tc>
      </w:tr>
      <w:tr w:rsidR="00094E3D" w:rsidRPr="009F6AE1" w14:paraId="377EC6AA" w14:textId="77777777" w:rsidTr="003561F6">
        <w:trPr>
          <w:trHeight w:val="96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9D01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FE42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3472" w14:textId="77777777" w:rsidR="00094E3D" w:rsidRPr="009F6AE1" w:rsidRDefault="00094E3D" w:rsidP="00952728">
            <w:pPr>
              <w:pStyle w:val="ConsPlusNormal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грубо спланирована, с заметными неровностями, почва слабо удобрена, растения нормально развиты. Отпад незначительный, нежелательная растительность единична (до 10% площади) </w:t>
            </w:r>
          </w:p>
        </w:tc>
      </w:tr>
      <w:tr w:rsidR="00094E3D" w:rsidRPr="009F6AE1" w14:paraId="3CF097C6" w14:textId="77777777" w:rsidTr="003561F6">
        <w:trPr>
          <w:trHeight w:val="840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4C04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EA48" w14:textId="77777777" w:rsidR="00094E3D" w:rsidRPr="009F6AE1" w:rsidRDefault="00094E3D" w:rsidP="003561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81CF" w14:textId="77777777" w:rsidR="00094E3D" w:rsidRPr="009F6AE1" w:rsidRDefault="00094E3D" w:rsidP="009527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A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спланирована грубо, почва не удобрена, растения слабо развиты, отпад значительный, много нежелательной растительности (более 10% площади) </w:t>
            </w:r>
          </w:p>
        </w:tc>
      </w:tr>
    </w:tbl>
    <w:p w14:paraId="74FB5BE6" w14:textId="77777777" w:rsidR="00094E3D" w:rsidRPr="009F6AE1" w:rsidRDefault="00094E3D" w:rsidP="00094E3D">
      <w:pPr>
        <w:ind w:right="-2"/>
      </w:pPr>
    </w:p>
    <w:p w14:paraId="6A016B1B" w14:textId="77777777" w:rsidR="00094E3D" w:rsidRPr="009F6AE1" w:rsidRDefault="00094E3D" w:rsidP="00094E3D">
      <w:pPr>
        <w:ind w:right="-2"/>
      </w:pPr>
    </w:p>
    <w:p w14:paraId="5376E205" w14:textId="77777777" w:rsidR="00094E3D" w:rsidRPr="009F6AE1" w:rsidRDefault="00094E3D" w:rsidP="00094E3D">
      <w:pPr>
        <w:ind w:right="-2"/>
      </w:pPr>
    </w:p>
    <w:p w14:paraId="12C9B349" w14:textId="77777777" w:rsidR="00094E3D" w:rsidRPr="009F6AE1" w:rsidRDefault="00094E3D" w:rsidP="00094E3D">
      <w:pPr>
        <w:ind w:right="-2"/>
      </w:pPr>
    </w:p>
    <w:p w14:paraId="48279BD5" w14:textId="77777777" w:rsidR="006E5E58" w:rsidRPr="009F6AE1" w:rsidRDefault="006E5E58"/>
    <w:sectPr w:rsidR="006E5E58" w:rsidRPr="009F6AE1" w:rsidSect="002A4E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F459" w14:textId="77777777" w:rsidR="006C368D" w:rsidRDefault="006C368D" w:rsidP="003561F6">
      <w:r>
        <w:separator/>
      </w:r>
    </w:p>
  </w:endnote>
  <w:endnote w:type="continuationSeparator" w:id="0">
    <w:p w14:paraId="439524E2" w14:textId="77777777" w:rsidR="006C368D" w:rsidRDefault="006C368D" w:rsidP="0035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B4C8" w14:textId="77777777" w:rsidR="006C368D" w:rsidRDefault="006C368D" w:rsidP="003561F6">
      <w:r>
        <w:separator/>
      </w:r>
    </w:p>
  </w:footnote>
  <w:footnote w:type="continuationSeparator" w:id="0">
    <w:p w14:paraId="5FD60C0B" w14:textId="77777777" w:rsidR="006C368D" w:rsidRDefault="006C368D" w:rsidP="0035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12EC5"/>
    <w:multiLevelType w:val="hybridMultilevel"/>
    <w:tmpl w:val="CCE8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E3D"/>
    <w:rsid w:val="00094E3D"/>
    <w:rsid w:val="000A1910"/>
    <w:rsid w:val="000C10EE"/>
    <w:rsid w:val="001F489F"/>
    <w:rsid w:val="002A4ED6"/>
    <w:rsid w:val="003561F6"/>
    <w:rsid w:val="0044698D"/>
    <w:rsid w:val="004B67D1"/>
    <w:rsid w:val="005D517E"/>
    <w:rsid w:val="006508D4"/>
    <w:rsid w:val="006C368D"/>
    <w:rsid w:val="006E5E58"/>
    <w:rsid w:val="00761E61"/>
    <w:rsid w:val="00952728"/>
    <w:rsid w:val="00960A07"/>
    <w:rsid w:val="009F6AE1"/>
    <w:rsid w:val="00AF222E"/>
    <w:rsid w:val="00BB2131"/>
    <w:rsid w:val="00C30FFF"/>
    <w:rsid w:val="00C87BF7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0C2E"/>
  <w15:docId w15:val="{20424A40-00C9-4B3D-A2C1-53A9D6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4E3D"/>
    <w:pPr>
      <w:keepNext/>
      <w:widowControl/>
      <w:suppressAutoHyphens w:val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94E3D"/>
    <w:pPr>
      <w:keepNext/>
      <w:widowControl/>
      <w:suppressAutoHyphens w:val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4E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094E3D"/>
  </w:style>
  <w:style w:type="character" w:customStyle="1" w:styleId="a4">
    <w:name w:val="Основной текст Знак"/>
    <w:basedOn w:val="a0"/>
    <w:link w:val="a3"/>
    <w:rsid w:val="00094E3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5">
    <w:name w:val="Базовый"/>
    <w:rsid w:val="00094E3D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094E3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094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9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6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1F6"/>
    <w:rPr>
      <w:rFonts w:ascii="Tahoma" w:eastAsia="Lucida Sans Unicode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61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61F6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61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61F6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okala_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A533-3000-4031-88FC-959A8184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2025-03-21T10:14:00Z</cp:lastPrinted>
  <dcterms:created xsi:type="dcterms:W3CDTF">2025-03-19T12:03:00Z</dcterms:created>
  <dcterms:modified xsi:type="dcterms:W3CDTF">2025-03-21T10:14:00Z</dcterms:modified>
</cp:coreProperties>
</file>