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7CA" w:rsidRPr="00020ED3" w:rsidRDefault="000667CA" w:rsidP="000667CA">
      <w:pPr>
        <w:jc w:val="center"/>
        <w:rPr>
          <w:b/>
          <w:sz w:val="36"/>
        </w:rPr>
      </w:pPr>
      <w:r>
        <w:rPr>
          <w:b/>
          <w:noProof/>
          <w:sz w:val="36"/>
        </w:rPr>
        <w:drawing>
          <wp:inline distT="0" distB="0" distL="0" distR="0">
            <wp:extent cx="771525" cy="800100"/>
            <wp:effectExtent l="0" t="0" r="0" b="0"/>
            <wp:docPr id="1" name="Рисунок 1" descr="GERB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5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7CA" w:rsidRPr="00020ED3" w:rsidRDefault="000667CA" w:rsidP="000667CA">
      <w:pPr>
        <w:jc w:val="center"/>
        <w:rPr>
          <w:rFonts w:ascii="Arial" w:hAnsi="Arial" w:cs="Arial"/>
          <w:b/>
          <w:sz w:val="28"/>
          <w:szCs w:val="28"/>
        </w:rPr>
      </w:pPr>
      <w:r w:rsidRPr="00020ED3">
        <w:rPr>
          <w:rFonts w:ascii="Arial" w:hAnsi="Arial" w:cs="Arial"/>
          <w:b/>
          <w:sz w:val="28"/>
          <w:szCs w:val="28"/>
        </w:rPr>
        <w:t>РЕСПУБЛИКА ДАГЕСТАН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" w:hAnsi="Arial" w:cs="Arial"/>
          <w:b/>
          <w:bCs/>
          <w:sz w:val="28"/>
          <w:szCs w:val="28"/>
        </w:rPr>
        <w:t>МУНИЦИПАЛЬНЫЙ РАЙОН «</w:t>
      </w:r>
      <w:r w:rsidRPr="00020ED3">
        <w:rPr>
          <w:rFonts w:ascii="Arial" w:hAnsi="Arial" w:cs="Arial"/>
          <w:b/>
          <w:sz w:val="28"/>
          <w:szCs w:val="28"/>
        </w:rPr>
        <w:t xml:space="preserve">СЕРГОКАЛИНСКИЙ РАЙОН» </w:t>
      </w:r>
      <w:r w:rsidRPr="00020ED3">
        <w:rPr>
          <w:rFonts w:ascii="Arial Black" w:hAnsi="Arial Black" w:cs="Arial"/>
          <w:sz w:val="32"/>
          <w:szCs w:val="32"/>
        </w:rPr>
        <w:t>СОБРАНИЕ ДЕПУТАТОВ</w:t>
      </w:r>
      <w:r w:rsidRPr="00020ED3">
        <w:rPr>
          <w:rFonts w:ascii="Arial Black" w:hAnsi="Arial Black" w:cs="Arial"/>
          <w:sz w:val="28"/>
          <w:szCs w:val="28"/>
        </w:rPr>
        <w:t xml:space="preserve"> </w:t>
      </w:r>
    </w:p>
    <w:p w:rsidR="000667CA" w:rsidRPr="00020ED3" w:rsidRDefault="000667CA" w:rsidP="000667CA">
      <w:pPr>
        <w:jc w:val="center"/>
        <w:rPr>
          <w:rFonts w:ascii="Arial Black" w:hAnsi="Arial Black" w:cs="Arial"/>
          <w:sz w:val="28"/>
          <w:szCs w:val="28"/>
        </w:rPr>
      </w:pPr>
      <w:r w:rsidRPr="00020ED3">
        <w:rPr>
          <w:rFonts w:ascii="Arial Black" w:hAnsi="Arial Black" w:cs="Arial"/>
          <w:sz w:val="28"/>
          <w:szCs w:val="28"/>
        </w:rPr>
        <w:t>МУНИЦИПАЛЬНОГО РАЙОНА</w:t>
      </w:r>
    </w:p>
    <w:p w:rsidR="000667CA" w:rsidRPr="00020ED3" w:rsidRDefault="000667CA" w:rsidP="000667CA">
      <w:pPr>
        <w:jc w:val="center"/>
        <w:rPr>
          <w:rFonts w:ascii="MS Mincho" w:eastAsia="MS Mincho" w:hAnsi="MS Mincho" w:cs="Arial"/>
          <w:b/>
          <w:sz w:val="16"/>
          <w:szCs w:val="16"/>
        </w:rPr>
      </w:pPr>
      <w:r w:rsidRPr="00020ED3">
        <w:rPr>
          <w:rFonts w:ascii="MS Mincho" w:eastAsia="MS Mincho" w:hAnsi="MS Mincho" w:cs="Arial"/>
          <w:b/>
          <w:sz w:val="16"/>
          <w:szCs w:val="16"/>
        </w:rPr>
        <w:t xml:space="preserve">ул.317 Стрелковой дивизии, д.9, Сергокала, 368510, </w:t>
      </w:r>
    </w:p>
    <w:p w:rsidR="000667CA" w:rsidRPr="00020ED3" w:rsidRDefault="000667CA" w:rsidP="000667CA">
      <w:pPr>
        <w:jc w:val="center"/>
        <w:rPr>
          <w:bCs/>
          <w:sz w:val="18"/>
          <w:szCs w:val="18"/>
        </w:rPr>
      </w:pPr>
      <w:proofErr w:type="gramStart"/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E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>.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 </w:t>
      </w:r>
      <w:proofErr w:type="gramEnd"/>
      <w:r w:rsidR="00201514">
        <w:fldChar w:fldCharType="begin"/>
      </w:r>
      <w:r w:rsidR="00201514">
        <w:instrText xml:space="preserve"> HYPERLINK "mailto:sergokala_ru@mail.ru" </w:instrText>
      </w:r>
      <w:r w:rsidR="00201514">
        <w:fldChar w:fldCharType="separate"/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sergokala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_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@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mail</w:t>
      </w:r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</w:rPr>
        <w:t>.</w:t>
      </w:r>
      <w:proofErr w:type="spellStart"/>
      <w:r w:rsidRPr="00020ED3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t>ru</w:t>
      </w:r>
      <w:proofErr w:type="spellEnd"/>
      <w:r w:rsidR="00201514">
        <w:rPr>
          <w:rFonts w:ascii="Arial Unicode MS" w:eastAsia="Arial Unicode MS" w:hAnsi="Arial Unicode MS" w:cs="Arial Unicode MS"/>
          <w:b/>
          <w:color w:val="0000FF"/>
          <w:sz w:val="16"/>
          <w:szCs w:val="16"/>
          <w:u w:val="single"/>
          <w:lang w:val="en-US"/>
        </w:rPr>
        <w:fldChar w:fldCharType="end"/>
      </w:r>
      <w:r w:rsidRPr="00020ED3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r w:rsidRPr="00020ED3">
        <w:rPr>
          <w:rFonts w:ascii="MS Mincho" w:eastAsia="MS Mincho" w:hAnsi="MS Mincho" w:cs="Arial"/>
          <w:b/>
          <w:sz w:val="16"/>
          <w:szCs w:val="16"/>
        </w:rPr>
        <w:t xml:space="preserve">тел/факс: (230) 2-11-41, </w:t>
      </w:r>
      <w:r w:rsidRPr="00020ED3">
        <w:rPr>
          <w:rFonts w:eastAsia="MS Mincho" w:cs="Arial"/>
          <w:b/>
          <w:sz w:val="16"/>
          <w:szCs w:val="16"/>
        </w:rPr>
        <w:t>23-2-84</w:t>
      </w:r>
    </w:p>
    <w:p w:rsidR="000667CA" w:rsidRPr="00020ED3" w:rsidRDefault="000B2D99" w:rsidP="000667CA">
      <w:pPr>
        <w:jc w:val="right"/>
        <w:rPr>
          <w:bCs/>
          <w:sz w:val="18"/>
          <w:szCs w:val="18"/>
        </w:rPr>
      </w:pPr>
      <w:r>
        <w:rPr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176530</wp:posOffset>
                </wp:positionH>
                <wp:positionV relativeFrom="paragraph">
                  <wp:posOffset>49530</wp:posOffset>
                </wp:positionV>
                <wp:extent cx="5829300" cy="0"/>
                <wp:effectExtent l="37465" t="33655" r="29210" b="3302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.9pt,3.9pt" to="472.9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" strokeweight="4.5pt">
                <v:stroke linestyle="thinThick"/>
              </v:line>
            </w:pict>
          </mc:Fallback>
        </mc:AlternateContent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  <w:r w:rsidR="000667CA" w:rsidRPr="00020ED3">
        <w:rPr>
          <w:bCs/>
          <w:sz w:val="28"/>
        </w:rPr>
        <w:tab/>
      </w:r>
    </w:p>
    <w:p w:rsidR="000667CA" w:rsidRPr="00020ED3" w:rsidRDefault="000667CA" w:rsidP="000667C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020ED3">
        <w:rPr>
          <w:rFonts w:ascii="Arial" w:hAnsi="Arial" w:cs="Arial"/>
          <w:b/>
          <w:sz w:val="32"/>
          <w:szCs w:val="32"/>
        </w:rPr>
        <w:t>РЕШЕНИЕ</w:t>
      </w:r>
    </w:p>
    <w:p w:rsidR="000667CA" w:rsidRPr="00020ED3" w:rsidRDefault="000667CA" w:rsidP="000667CA">
      <w:pPr>
        <w:keepNext/>
        <w:jc w:val="center"/>
        <w:outlineLvl w:val="8"/>
        <w:rPr>
          <w:b/>
          <w:bCs/>
          <w:sz w:val="28"/>
        </w:rPr>
      </w:pPr>
      <w:r w:rsidRPr="00020ED3">
        <w:rPr>
          <w:b/>
          <w:bCs/>
          <w:sz w:val="28"/>
        </w:rPr>
        <w:t>№</w:t>
      </w:r>
      <w:r w:rsidR="002F6584">
        <w:rPr>
          <w:b/>
          <w:bCs/>
          <w:sz w:val="28"/>
        </w:rPr>
        <w:t>4</w:t>
      </w:r>
      <w:r w:rsidR="00B461BA">
        <w:rPr>
          <w:b/>
          <w:bCs/>
          <w:sz w:val="28"/>
        </w:rPr>
        <w:t>2</w:t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</w:r>
      <w:r w:rsidRPr="00020ED3">
        <w:rPr>
          <w:b/>
          <w:bCs/>
          <w:sz w:val="28"/>
        </w:rPr>
        <w:tab/>
        <w:t xml:space="preserve">от </w:t>
      </w:r>
      <w:r w:rsidR="002F6584">
        <w:rPr>
          <w:b/>
          <w:bCs/>
          <w:sz w:val="28"/>
        </w:rPr>
        <w:t>24.11</w:t>
      </w:r>
      <w:r>
        <w:rPr>
          <w:b/>
          <w:bCs/>
          <w:sz w:val="28"/>
        </w:rPr>
        <w:t>.2016</w:t>
      </w:r>
      <w:r w:rsidR="00835557">
        <w:rPr>
          <w:b/>
          <w:bCs/>
          <w:sz w:val="28"/>
        </w:rPr>
        <w:t xml:space="preserve"> </w:t>
      </w:r>
      <w:r w:rsidRPr="00020ED3">
        <w:rPr>
          <w:b/>
          <w:bCs/>
          <w:sz w:val="28"/>
        </w:rPr>
        <w:t>г.</w:t>
      </w:r>
    </w:p>
    <w:p w:rsidR="000667CA" w:rsidRPr="008C04B1" w:rsidRDefault="000667CA" w:rsidP="000667CA">
      <w:pPr>
        <w:tabs>
          <w:tab w:val="left" w:pos="1289"/>
        </w:tabs>
        <w:jc w:val="both"/>
        <w:rPr>
          <w:b/>
          <w:sz w:val="28"/>
          <w:szCs w:val="28"/>
        </w:rPr>
      </w:pPr>
    </w:p>
    <w:p w:rsidR="000667CA" w:rsidRDefault="000667CA" w:rsidP="000667CA">
      <w:pPr>
        <w:tabs>
          <w:tab w:val="left" w:pos="1993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B461BA" w:rsidRPr="00B461BA" w:rsidRDefault="00B461BA" w:rsidP="00B461BA">
      <w:pPr>
        <w:tabs>
          <w:tab w:val="center" w:pos="9356"/>
        </w:tabs>
        <w:spacing w:after="200" w:line="276" w:lineRule="auto"/>
        <w:ind w:right="2551"/>
        <w:jc w:val="both"/>
        <w:rPr>
          <w:rFonts w:eastAsiaTheme="minorHAnsi"/>
          <w:b/>
          <w:sz w:val="28"/>
          <w:szCs w:val="28"/>
          <w:lang w:eastAsia="en-US"/>
        </w:rPr>
      </w:pPr>
      <w:bookmarkStart w:id="0" w:name="_GoBack"/>
      <w:r w:rsidRPr="00B461BA">
        <w:rPr>
          <w:rFonts w:eastAsiaTheme="minorHAnsi"/>
          <w:b/>
          <w:sz w:val="28"/>
          <w:szCs w:val="28"/>
          <w:lang w:eastAsia="en-US"/>
        </w:rPr>
        <w:t>О проекте муниципального бюджета МР "Сергокалинский район" на 2017 год и плановый период 2018 и 2019 годов</w:t>
      </w:r>
    </w:p>
    <w:bookmarkEnd w:id="0"/>
    <w:p w:rsidR="00B461BA" w:rsidRPr="00B461BA" w:rsidRDefault="00B461BA" w:rsidP="00B461BA">
      <w:pPr>
        <w:spacing w:after="200" w:line="276" w:lineRule="auto"/>
        <w:ind w:firstLine="708"/>
        <w:rPr>
          <w:rFonts w:eastAsiaTheme="minorHAnsi"/>
          <w:sz w:val="28"/>
          <w:szCs w:val="28"/>
          <w:lang w:eastAsia="en-US"/>
        </w:rPr>
      </w:pPr>
      <w:r w:rsidRPr="00B461BA">
        <w:rPr>
          <w:rFonts w:eastAsiaTheme="minorHAnsi"/>
          <w:sz w:val="28"/>
          <w:szCs w:val="28"/>
          <w:lang w:eastAsia="en-US"/>
        </w:rPr>
        <w:t xml:space="preserve">Собрание депутатов МР «Сергокалинский район» </w:t>
      </w:r>
    </w:p>
    <w:p w:rsidR="00B461BA" w:rsidRPr="00B461BA" w:rsidRDefault="00B461BA" w:rsidP="00B461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461BA">
        <w:rPr>
          <w:rFonts w:eastAsiaTheme="minorHAnsi"/>
          <w:b/>
          <w:sz w:val="28"/>
          <w:szCs w:val="28"/>
          <w:lang w:eastAsia="en-US"/>
        </w:rPr>
        <w:t>решает:</w:t>
      </w:r>
    </w:p>
    <w:p w:rsidR="00B461BA" w:rsidRPr="00B461BA" w:rsidRDefault="00B461BA" w:rsidP="00B461B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Одобрить основные характеристики муниципального бюджета МР «Сергокалинский район» на 2017 год, определенные из прогнозируемого объема валового продукта, в размере 2180990,0 тыс. руб.:</w:t>
      </w:r>
    </w:p>
    <w:p w:rsidR="00B461BA" w:rsidRPr="00B461BA" w:rsidRDefault="00B461BA" w:rsidP="00B461BA">
      <w:pPr>
        <w:numPr>
          <w:ilvl w:val="0"/>
          <w:numId w:val="9"/>
        </w:numPr>
        <w:tabs>
          <w:tab w:val="left" w:pos="1725"/>
        </w:tabs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 xml:space="preserve">прогнозируемый общий объем доходов районного бюджета в сумме 479980,5  тыс. руб. в том числе объем межбюджетных трансфертов, получаемых из республиканского бюджета Республики Дагестан в сумме  410251,5тыс. руб. </w:t>
      </w:r>
      <w:r w:rsidRPr="00B461BA">
        <w:rPr>
          <w:i/>
          <w:sz w:val="28"/>
          <w:szCs w:val="28"/>
        </w:rPr>
        <w:t>(приложение №1).</w:t>
      </w:r>
    </w:p>
    <w:p w:rsidR="00B461BA" w:rsidRPr="00B461BA" w:rsidRDefault="00B461BA" w:rsidP="00B461B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 xml:space="preserve">общий объем расходов районного бюджета в сумме 479980,5 тыс. руб. </w:t>
      </w:r>
      <w:r w:rsidRPr="00B461BA">
        <w:rPr>
          <w:i/>
          <w:sz w:val="28"/>
          <w:szCs w:val="28"/>
        </w:rPr>
        <w:t>(приложение №2)</w:t>
      </w:r>
      <w:r w:rsidRPr="00B461BA">
        <w:rPr>
          <w:sz w:val="28"/>
          <w:szCs w:val="28"/>
        </w:rPr>
        <w:t>.</w:t>
      </w:r>
    </w:p>
    <w:p w:rsidR="00B461BA" w:rsidRPr="00B461BA" w:rsidRDefault="00B461BA" w:rsidP="00B461B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верхний предел муниципального долга на 1 января 2018 года в сумме    44725,6 тыс. руб., в том числе муниципальные гарантии в сумме 210,5 тыс. руб.;</w:t>
      </w:r>
    </w:p>
    <w:p w:rsidR="00B461BA" w:rsidRPr="00B461BA" w:rsidRDefault="00B461BA" w:rsidP="00B461BA">
      <w:pPr>
        <w:numPr>
          <w:ilvl w:val="0"/>
          <w:numId w:val="9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предельный объем расходов на обслуживание муниципального долга в сумме 52,5 тыс. руб.</w:t>
      </w:r>
    </w:p>
    <w:p w:rsidR="00B461BA" w:rsidRPr="00B461BA" w:rsidRDefault="00B461BA" w:rsidP="00B461B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Одобрить основные характеристики муниципального бюджета МР «Сергокалинский район» на 2018 и 2019 годы:</w:t>
      </w:r>
    </w:p>
    <w:p w:rsidR="00B461BA" w:rsidRPr="00B461BA" w:rsidRDefault="00B461BA" w:rsidP="00B461B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объем доходов бюджета на 2018 и 2019 годы соответственно 477325,0 тыс. руб. и 481320,0  тыс. руб.;</w:t>
      </w:r>
    </w:p>
    <w:p w:rsidR="00B461BA" w:rsidRPr="00B461BA" w:rsidRDefault="00B461BA" w:rsidP="00B461B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lastRenderedPageBreak/>
        <w:t>объем расходов бюджета на 2018 и 2019 годы соответственно 477325,0  тыс. руб. и 481320,0 тыс. руб.;</w:t>
      </w:r>
    </w:p>
    <w:p w:rsidR="00B461BA" w:rsidRPr="00B461BA" w:rsidRDefault="00B461BA" w:rsidP="00B461B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верхний предел муниципального долга на 1 января 2019 года и 1 января 2020 года соответственно 8210,5  тыс. руб. и 201,3  тыс. руб.;</w:t>
      </w:r>
    </w:p>
    <w:p w:rsidR="00B461BA" w:rsidRPr="00B461BA" w:rsidRDefault="00B461BA" w:rsidP="00B461BA">
      <w:pPr>
        <w:numPr>
          <w:ilvl w:val="0"/>
          <w:numId w:val="10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предельный объем расходов на обслуживание муниципального долга в сумме соответственно 55,7 тыс. руб.  и  61,5  тыс. руб.</w:t>
      </w:r>
    </w:p>
    <w:p w:rsidR="00B461BA" w:rsidRPr="00B461BA" w:rsidRDefault="00B461BA" w:rsidP="00B461BA">
      <w:pPr>
        <w:numPr>
          <w:ilvl w:val="0"/>
          <w:numId w:val="8"/>
        </w:numPr>
        <w:spacing w:after="200" w:line="276" w:lineRule="auto"/>
        <w:contextualSpacing/>
        <w:jc w:val="both"/>
        <w:rPr>
          <w:sz w:val="28"/>
          <w:szCs w:val="28"/>
        </w:rPr>
      </w:pPr>
      <w:r w:rsidRPr="00B461BA">
        <w:rPr>
          <w:sz w:val="28"/>
          <w:szCs w:val="28"/>
        </w:rPr>
        <w:t>Комиссии по бюджету Собрания депутатов МР «Сергокалинский район» в сроки, предусмотренные положением о бюджетном процессе в муниципальном районе, с учетом предложений и рекомендаций депутатов, муниципальных учреждений доработать  проект районного бюджета на 2017 год и внести на собрание для утверждения в окончательном виде.</w:t>
      </w: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B461BA">
        <w:rPr>
          <w:rFonts w:eastAsiaTheme="minorHAnsi"/>
          <w:b/>
          <w:sz w:val="28"/>
          <w:szCs w:val="28"/>
          <w:lang w:eastAsia="en-US"/>
        </w:rPr>
        <w:t xml:space="preserve">Глава  </w:t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</w:r>
      <w:r w:rsidRPr="00B461BA">
        <w:rPr>
          <w:rFonts w:eastAsiaTheme="minorHAnsi"/>
          <w:b/>
          <w:sz w:val="28"/>
          <w:szCs w:val="28"/>
          <w:lang w:eastAsia="en-US"/>
        </w:rPr>
        <w:tab/>
        <w:t xml:space="preserve"> М. Омаров</w:t>
      </w: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after="200" w:line="276" w:lineRule="auto"/>
        <w:jc w:val="both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</w:p>
    <w:p w:rsidR="00B461BA" w:rsidRP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Приложение №1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к решению Собрания депутатов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МР «Сергокалинский район»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№</w:t>
      </w:r>
      <w:r>
        <w:rPr>
          <w:rFonts w:eastAsiaTheme="minorHAnsi"/>
          <w:b/>
          <w:i/>
          <w:lang w:eastAsia="en-US"/>
        </w:rPr>
        <w:t>42</w:t>
      </w:r>
      <w:r w:rsidRPr="00B461BA">
        <w:rPr>
          <w:rFonts w:eastAsiaTheme="minorHAnsi"/>
          <w:b/>
          <w:i/>
          <w:lang w:eastAsia="en-US"/>
        </w:rPr>
        <w:t xml:space="preserve"> от 24.11.2016 года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244"/>
        <w:gridCol w:w="4692"/>
        <w:gridCol w:w="1635"/>
      </w:tblGrid>
      <w:tr w:rsidR="00B461BA" w:rsidRPr="00B461BA" w:rsidTr="00395093">
        <w:trPr>
          <w:trHeight w:val="31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BA" w:rsidRPr="00B461BA" w:rsidRDefault="00B461BA" w:rsidP="00B461BA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Бюджет МР «Сергокалинский район» по доходам на 2017 год</w:t>
            </w:r>
          </w:p>
        </w:tc>
      </w:tr>
      <w:tr w:rsidR="00B461BA" w:rsidRPr="00B461BA" w:rsidTr="00395093">
        <w:trPr>
          <w:trHeight w:val="330"/>
        </w:trPr>
        <w:tc>
          <w:tcPr>
            <w:tcW w:w="16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461BA" w:rsidRPr="00B461BA" w:rsidRDefault="00B461BA" w:rsidP="00B461BA">
            <w:pPr>
              <w:spacing w:after="200"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30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BA" w:rsidRPr="00B461BA" w:rsidRDefault="00B461BA" w:rsidP="00B461BA">
            <w:pPr>
              <w:spacing w:after="200" w:line="276" w:lineRule="auto"/>
              <w:jc w:val="right"/>
              <w:rPr>
                <w:rFonts w:eastAsiaTheme="minorHAnsi"/>
                <w:i/>
                <w:sz w:val="28"/>
                <w:szCs w:val="28"/>
                <w:lang w:eastAsia="en-US"/>
              </w:rPr>
            </w:pPr>
            <w:r w:rsidRPr="00B461BA">
              <w:rPr>
                <w:rFonts w:eastAsiaTheme="minorHAnsi"/>
                <w:i/>
                <w:sz w:val="28"/>
                <w:szCs w:val="28"/>
                <w:lang w:eastAsia="en-US"/>
              </w:rPr>
              <w:t>(тыс. рублей)</w:t>
            </w:r>
          </w:p>
        </w:tc>
      </w:tr>
      <w:tr w:rsidR="00B461BA" w:rsidRPr="00B461BA" w:rsidTr="00B461BA">
        <w:trPr>
          <w:trHeight w:val="745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Код бюджетной классификации Российской Федерации</w:t>
            </w:r>
          </w:p>
        </w:tc>
        <w:tc>
          <w:tcPr>
            <w:tcW w:w="2451" w:type="pct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Сумма</w:t>
            </w:r>
          </w:p>
        </w:tc>
      </w:tr>
      <w:tr w:rsidR="00B461BA" w:rsidRPr="00B461BA" w:rsidTr="00395093">
        <w:trPr>
          <w:trHeight w:val="330"/>
        </w:trPr>
        <w:tc>
          <w:tcPr>
            <w:tcW w:w="1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451" w:type="pc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85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3</w:t>
            </w:r>
          </w:p>
        </w:tc>
      </w:tr>
      <w:tr w:rsidR="00B461BA" w:rsidRPr="00B461BA" w:rsidTr="00395093">
        <w:trPr>
          <w:trHeight w:val="330"/>
        </w:trPr>
        <w:tc>
          <w:tcPr>
            <w:tcW w:w="169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Доходы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43602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10300000000000000000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Акцизы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13743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310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1 05 02000 02 0000 110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Единый налог на вмененный доход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2174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1 08 00000 00 0000 000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Государственная пошлина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320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Неналоговые доходы и прочие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6380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10501000020000110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УСН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 xml:space="preserve">       3200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ИТОГО собственных доходов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69729</w:t>
            </w:r>
          </w:p>
        </w:tc>
      </w:tr>
      <w:tr w:rsidR="00B461BA" w:rsidRPr="00B461BA" w:rsidTr="00395093">
        <w:trPr>
          <w:trHeight w:val="450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20201000000000151 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Дотация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67302</w:t>
            </w:r>
          </w:p>
        </w:tc>
      </w:tr>
      <w:tr w:rsidR="00B461BA" w:rsidRPr="00B461BA" w:rsidTr="00395093">
        <w:trPr>
          <w:trHeight w:val="325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20202000000000151 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 xml:space="preserve">Субсидии </w:t>
            </w:r>
          </w:p>
        </w:tc>
        <w:tc>
          <w:tcPr>
            <w:tcW w:w="85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7588</w:t>
            </w:r>
          </w:p>
        </w:tc>
      </w:tr>
      <w:tr w:rsidR="00B461BA" w:rsidRPr="00B461BA" w:rsidTr="00395093">
        <w:trPr>
          <w:trHeight w:val="509"/>
        </w:trPr>
        <w:tc>
          <w:tcPr>
            <w:tcW w:w="1695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20203000000000151 </w:t>
            </w:r>
          </w:p>
        </w:tc>
        <w:tc>
          <w:tcPr>
            <w:tcW w:w="2451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Субвенция</w:t>
            </w:r>
          </w:p>
        </w:tc>
        <w:tc>
          <w:tcPr>
            <w:tcW w:w="854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val="en-US"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335361,5</w:t>
            </w:r>
          </w:p>
        </w:tc>
      </w:tr>
      <w:tr w:rsidR="00B461BA" w:rsidRPr="00B461BA" w:rsidTr="00395093">
        <w:trPr>
          <w:trHeight w:val="491"/>
        </w:trPr>
        <w:tc>
          <w:tcPr>
            <w:tcW w:w="1695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451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54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B461BA" w:rsidRPr="00B461BA" w:rsidTr="00395093">
        <w:trPr>
          <w:trHeight w:val="54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ВСЕГО финансовая помощь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410251,5</w:t>
            </w:r>
          </w:p>
        </w:tc>
      </w:tr>
      <w:tr w:rsidR="00B461BA" w:rsidRPr="00B461BA" w:rsidTr="00395093">
        <w:trPr>
          <w:trHeight w:val="54"/>
        </w:trPr>
        <w:tc>
          <w:tcPr>
            <w:tcW w:w="169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245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ВСЕГО ДОХОДОВ</w:t>
            </w:r>
          </w:p>
        </w:tc>
        <w:tc>
          <w:tcPr>
            <w:tcW w:w="8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2"/>
                <w:szCs w:val="22"/>
                <w:lang w:eastAsia="en-US"/>
              </w:rPr>
              <w:t>479980,5</w:t>
            </w:r>
          </w:p>
        </w:tc>
      </w:tr>
    </w:tbl>
    <w:p w:rsidR="00B461BA" w:rsidRPr="00B461BA" w:rsidRDefault="00B461BA" w:rsidP="00B461BA">
      <w:pPr>
        <w:spacing w:after="200" w:line="276" w:lineRule="auto"/>
        <w:ind w:left="4248" w:firstLine="708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B461BA" w:rsidRPr="00B461BA" w:rsidRDefault="00B461BA" w:rsidP="00B461BA">
      <w:pPr>
        <w:spacing w:after="200" w:line="276" w:lineRule="auto"/>
        <w:ind w:left="4248" w:firstLine="708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B461BA" w:rsidRPr="00B461BA" w:rsidRDefault="00B461BA" w:rsidP="00B461BA">
      <w:pPr>
        <w:spacing w:after="200" w:line="276" w:lineRule="auto"/>
        <w:ind w:left="4248" w:firstLine="708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B461BA" w:rsidRPr="00B461BA" w:rsidRDefault="00B461BA" w:rsidP="00B461BA">
      <w:pPr>
        <w:spacing w:line="276" w:lineRule="auto"/>
        <w:ind w:left="4248" w:firstLine="708"/>
        <w:jc w:val="center"/>
        <w:rPr>
          <w:rFonts w:asciiTheme="minorHAnsi" w:eastAsiaTheme="minorHAnsi" w:hAnsiTheme="minorHAnsi" w:cstheme="minorBidi"/>
          <w:b/>
          <w:i/>
          <w:sz w:val="22"/>
          <w:szCs w:val="22"/>
          <w:lang w:eastAsia="en-US"/>
        </w:rPr>
      </w:pPr>
    </w:p>
    <w:p w:rsidR="00B461BA" w:rsidRP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P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</w:p>
    <w:p w:rsidR="00B461BA" w:rsidRPr="00B461BA" w:rsidRDefault="00B461BA" w:rsidP="00B461BA">
      <w:pPr>
        <w:spacing w:line="276" w:lineRule="auto"/>
        <w:ind w:left="4248" w:firstLine="708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lastRenderedPageBreak/>
        <w:t>Приложение №2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к решению Собрания депутатов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МР «Сергокалинский район»</w:t>
      </w:r>
    </w:p>
    <w:p w:rsidR="00B461BA" w:rsidRPr="00B461BA" w:rsidRDefault="00B461BA" w:rsidP="00B461BA">
      <w:pPr>
        <w:spacing w:line="276" w:lineRule="auto"/>
        <w:ind w:left="987" w:firstLine="3969"/>
        <w:jc w:val="center"/>
        <w:rPr>
          <w:rFonts w:eastAsiaTheme="minorHAnsi"/>
          <w:b/>
          <w:i/>
          <w:lang w:eastAsia="en-US"/>
        </w:rPr>
      </w:pPr>
      <w:r w:rsidRPr="00B461BA">
        <w:rPr>
          <w:rFonts w:eastAsiaTheme="minorHAnsi"/>
          <w:b/>
          <w:i/>
          <w:lang w:eastAsia="en-US"/>
        </w:rPr>
        <w:t>№</w:t>
      </w:r>
      <w:r>
        <w:rPr>
          <w:rFonts w:eastAsiaTheme="minorHAnsi"/>
          <w:b/>
          <w:i/>
          <w:lang w:eastAsia="en-US"/>
        </w:rPr>
        <w:t>42</w:t>
      </w:r>
      <w:r w:rsidRPr="00B461BA">
        <w:rPr>
          <w:rFonts w:eastAsiaTheme="minorHAnsi"/>
          <w:b/>
          <w:i/>
          <w:lang w:eastAsia="en-US"/>
        </w:rPr>
        <w:t xml:space="preserve"> от 24.11.2016 года</w:t>
      </w:r>
    </w:p>
    <w:p w:rsidR="00B461BA" w:rsidRPr="00B461BA" w:rsidRDefault="00B461BA" w:rsidP="00B461BA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W w:w="5406" w:type="pct"/>
        <w:tblInd w:w="-459" w:type="dxa"/>
        <w:tblLayout w:type="fixed"/>
        <w:tblLook w:val="04A0" w:firstRow="1" w:lastRow="0" w:firstColumn="1" w:lastColumn="0" w:noHBand="0" w:noVBand="1"/>
      </w:tblPr>
      <w:tblGrid>
        <w:gridCol w:w="4677"/>
        <w:gridCol w:w="424"/>
        <w:gridCol w:w="708"/>
        <w:gridCol w:w="710"/>
        <w:gridCol w:w="1844"/>
        <w:gridCol w:w="710"/>
        <w:gridCol w:w="1275"/>
      </w:tblGrid>
      <w:tr w:rsidR="00B461BA" w:rsidRPr="00B461BA" w:rsidTr="00395093">
        <w:trPr>
          <w:trHeight w:val="3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461BA" w:rsidRPr="00B461BA" w:rsidRDefault="00B461BA" w:rsidP="00B461BA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       Распределение</w:t>
            </w:r>
          </w:p>
        </w:tc>
      </w:tr>
      <w:tr w:rsidR="00B461BA" w:rsidRPr="00B461BA" w:rsidTr="00395093">
        <w:trPr>
          <w:trHeight w:val="115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461BA" w:rsidRPr="00B461BA" w:rsidRDefault="00B461BA" w:rsidP="00B461BA">
            <w:pPr>
              <w:spacing w:after="200" w:line="276" w:lineRule="auto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 w:rsidRPr="00B461BA"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расходов местного бюджета по разделам, подразделам, целевым статьям расходов, видам расходов функциональной классификации расходов          Российской Федерации</w:t>
            </w:r>
          </w:p>
        </w:tc>
      </w:tr>
      <w:tr w:rsidR="00B461BA" w:rsidRPr="00B461BA" w:rsidTr="00395093">
        <w:trPr>
          <w:trHeight w:val="315"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Наименование</w:t>
            </w:r>
          </w:p>
        </w:tc>
        <w:tc>
          <w:tcPr>
            <w:tcW w:w="20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spellStart"/>
            <w:r w:rsidRPr="00B461BA">
              <w:rPr>
                <w:rFonts w:eastAsiaTheme="minorHAnsi"/>
                <w:b/>
                <w:bCs/>
                <w:lang w:eastAsia="en-US"/>
              </w:rPr>
              <w:t>Рз</w:t>
            </w:r>
            <w:proofErr w:type="spellEnd"/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proofErr w:type="gramStart"/>
            <w:r w:rsidRPr="00B461BA">
              <w:rPr>
                <w:rFonts w:eastAsiaTheme="minorHAnsi"/>
                <w:b/>
                <w:bCs/>
                <w:lang w:eastAsia="en-US"/>
              </w:rPr>
              <w:t>ПР</w:t>
            </w:r>
            <w:proofErr w:type="gramEnd"/>
          </w:p>
        </w:tc>
        <w:tc>
          <w:tcPr>
            <w:tcW w:w="891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ЦСР</w:t>
            </w:r>
          </w:p>
        </w:tc>
        <w:tc>
          <w:tcPr>
            <w:tcW w:w="3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ВР</w:t>
            </w:r>
          </w:p>
        </w:tc>
        <w:tc>
          <w:tcPr>
            <w:tcW w:w="615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3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Показателя</w:t>
            </w:r>
          </w:p>
        </w:tc>
        <w:tc>
          <w:tcPr>
            <w:tcW w:w="20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3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3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5</w:t>
            </w: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40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88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21242</w:t>
            </w:r>
          </w:p>
        </w:tc>
      </w:tr>
      <w:tr w:rsidR="00B461BA" w:rsidRPr="00B461BA" w:rsidTr="00395093">
        <w:trPr>
          <w:trHeight w:val="395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Общегосударственные вопросы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01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99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1428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87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Государственная регистрация  актов гражданского состояния (ЗАГС)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99980059300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670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938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09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0740120000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2520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77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НАЦИОНАЛЬНАЯ ЭКОНОМИКА (УСХ)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1410211000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1720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ЖКХ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1640115200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8653</w:t>
            </w:r>
          </w:p>
        </w:tc>
      </w:tr>
      <w:tr w:rsidR="00B461BA" w:rsidRPr="00B461BA" w:rsidTr="00395093">
        <w:trPr>
          <w:trHeight w:val="273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B461BA" w:rsidRPr="00B461BA" w:rsidTr="00395093">
        <w:trPr>
          <w:trHeight w:val="210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1910101590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33149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Дошкольное образование</w:t>
            </w:r>
          </w:p>
        </w:tc>
        <w:tc>
          <w:tcPr>
            <w:tcW w:w="20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1910106590</w:t>
            </w:r>
          </w:p>
        </w:tc>
        <w:tc>
          <w:tcPr>
            <w:tcW w:w="343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40678</w:t>
            </w:r>
          </w:p>
        </w:tc>
      </w:tr>
      <w:tr w:rsidR="00B461BA" w:rsidRPr="00B461BA" w:rsidTr="00395093">
        <w:trPr>
          <w:trHeight w:val="469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1920206590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247440</w:t>
            </w:r>
          </w:p>
        </w:tc>
      </w:tr>
      <w:tr w:rsidR="00B461BA" w:rsidRPr="00B461BA" w:rsidTr="00395093">
        <w:trPr>
          <w:trHeight w:val="605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1920202590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17570</w:t>
            </w:r>
          </w:p>
        </w:tc>
      </w:tr>
      <w:tr w:rsidR="00B461BA" w:rsidRPr="00B461BA" w:rsidTr="00395093">
        <w:trPr>
          <w:trHeight w:val="557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Школы-детские сады, школы начальные, неполные средние и средние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1920207591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3380</w:t>
            </w:r>
          </w:p>
        </w:tc>
      </w:tr>
      <w:tr w:rsidR="00B461BA" w:rsidRPr="00B461BA" w:rsidTr="00395093">
        <w:trPr>
          <w:trHeight w:val="42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Учреждения по внешкольной работе с детьми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02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1930606590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23198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421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Организация и осуществление деятельности комиссий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9980077740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1100</w:t>
            </w:r>
          </w:p>
        </w:tc>
      </w:tr>
      <w:tr w:rsidR="00B461BA" w:rsidRPr="00B461BA" w:rsidTr="00395093">
        <w:trPr>
          <w:trHeight w:val="5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val="en-US" w:eastAsia="en-US"/>
              </w:rPr>
            </w:pPr>
          </w:p>
        </w:tc>
      </w:tr>
      <w:tr w:rsidR="00B461BA" w:rsidRPr="00B461BA" w:rsidTr="00395093">
        <w:trPr>
          <w:trHeight w:val="43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Прочие мероприятия по образованию (МЦБ)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07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09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1921110590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5620</w:t>
            </w:r>
          </w:p>
        </w:tc>
      </w:tr>
      <w:tr w:rsidR="00B461BA" w:rsidRPr="00B461BA" w:rsidTr="00395093">
        <w:trPr>
          <w:trHeight w:val="299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КУЛЬТУРА и КИНЕМАТОГРАФИЯ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000 00 00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15578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val="en-US" w:eastAsia="en-US"/>
              </w:rPr>
            </w:pPr>
          </w:p>
        </w:tc>
      </w:tr>
      <w:tr w:rsidR="00B461BA" w:rsidRPr="00B461BA" w:rsidTr="00395093">
        <w:trPr>
          <w:trHeight w:val="557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80"/>
                <w:lang w:eastAsia="en-US"/>
              </w:rPr>
              <w:lastRenderedPageBreak/>
              <w:t>Дворцы и дома культуры, другие учреждения культуры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2020100590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5095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</w:tr>
      <w:tr w:rsidR="00B461BA" w:rsidRPr="00B461BA" w:rsidTr="00395093">
        <w:trPr>
          <w:trHeight w:val="266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80"/>
                <w:lang w:eastAsia="en-US"/>
              </w:rPr>
              <w:t>Библиотеки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2020500590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6493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val="en-US" w:eastAsia="en-US"/>
              </w:rPr>
            </w:pPr>
          </w:p>
        </w:tc>
      </w:tr>
      <w:tr w:rsidR="00B461BA" w:rsidRPr="00B461BA" w:rsidTr="00395093">
        <w:trPr>
          <w:trHeight w:val="36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Прочие учреждения культуры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08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04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2030120000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3990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17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Социальная политика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10395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8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6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Физическая культура и спорт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11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2460120000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500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</w:tr>
      <w:tr w:rsidR="00B461BA" w:rsidRPr="00B461BA" w:rsidTr="00395093">
        <w:trPr>
          <w:trHeight w:val="50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СРЕДСТВА МАССОВОЙ ИНФОРМАЦИИ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12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00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2520200190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611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2121</w:t>
            </w:r>
          </w:p>
        </w:tc>
      </w:tr>
      <w:tr w:rsidR="00B461BA" w:rsidRPr="00B461BA" w:rsidTr="00395093">
        <w:trPr>
          <w:trHeight w:val="5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Обслуживание муниципального долга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13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2610227880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color w:val="008000"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color w:val="008000"/>
                <w:lang w:eastAsia="en-US"/>
              </w:rPr>
            </w:pPr>
            <w:r w:rsidRPr="00B461BA">
              <w:rPr>
                <w:rFonts w:eastAsiaTheme="minorHAnsi"/>
                <w:b/>
                <w:bCs/>
                <w:color w:val="008000"/>
                <w:lang w:eastAsia="en-US"/>
              </w:rPr>
              <w:t>52,5</w:t>
            </w:r>
          </w:p>
        </w:tc>
      </w:tr>
      <w:tr w:rsidR="00B461BA" w:rsidRPr="00B461BA" w:rsidTr="00395093">
        <w:trPr>
          <w:trHeight w:val="218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ИТОГО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437014,5</w:t>
            </w:r>
          </w:p>
        </w:tc>
      </w:tr>
      <w:tr w:rsidR="00B461BA" w:rsidRPr="00B461BA" w:rsidTr="00395093">
        <w:trPr>
          <w:trHeight w:val="519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Средства, передаваемые в виде межбюджетных трансфертов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01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2610160030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512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41955</w:t>
            </w:r>
          </w:p>
        </w:tc>
      </w:tr>
      <w:tr w:rsidR="00B461BA" w:rsidRPr="00B461BA" w:rsidTr="00395093">
        <w:trPr>
          <w:trHeight w:val="513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Средства, передаваемые в виде межбюджетных трансфертов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14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03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9980051180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530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1011</w:t>
            </w:r>
          </w:p>
        </w:tc>
      </w:tr>
      <w:tr w:rsidR="00B461BA" w:rsidRPr="00B461BA" w:rsidTr="00395093">
        <w:trPr>
          <w:trHeight w:val="64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val="en-US" w:eastAsia="en-US"/>
              </w:rPr>
            </w:pP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</w:p>
        </w:tc>
      </w:tr>
      <w:tr w:rsidR="00B461BA" w:rsidRPr="00B461BA" w:rsidTr="00395093">
        <w:trPr>
          <w:trHeight w:val="360"/>
        </w:trPr>
        <w:tc>
          <w:tcPr>
            <w:tcW w:w="22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ВСЕГО РАСХОДОВ</w:t>
            </w:r>
          </w:p>
        </w:tc>
        <w:tc>
          <w:tcPr>
            <w:tcW w:w="2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jc w:val="center"/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 </w:t>
            </w:r>
          </w:p>
        </w:tc>
        <w:tc>
          <w:tcPr>
            <w:tcW w:w="6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61BA" w:rsidRPr="00B461BA" w:rsidRDefault="00B461BA" w:rsidP="00B461BA">
            <w:pPr>
              <w:rPr>
                <w:rFonts w:eastAsiaTheme="minorHAnsi"/>
                <w:b/>
                <w:bCs/>
                <w:lang w:eastAsia="en-US"/>
              </w:rPr>
            </w:pPr>
            <w:r w:rsidRPr="00B461BA">
              <w:rPr>
                <w:rFonts w:eastAsiaTheme="minorHAnsi"/>
                <w:b/>
                <w:bCs/>
                <w:lang w:eastAsia="en-US"/>
              </w:rPr>
              <w:t>479980,5</w:t>
            </w:r>
          </w:p>
        </w:tc>
      </w:tr>
    </w:tbl>
    <w:p w:rsidR="00B84650" w:rsidRDefault="00B84650" w:rsidP="00B461BA">
      <w:pPr>
        <w:tabs>
          <w:tab w:val="left" w:pos="1993"/>
        </w:tabs>
        <w:ind w:right="2551"/>
        <w:jc w:val="both"/>
        <w:rPr>
          <w:sz w:val="28"/>
          <w:szCs w:val="28"/>
        </w:rPr>
      </w:pPr>
    </w:p>
    <w:sectPr w:rsidR="00B84650" w:rsidSect="00115676">
      <w:headerReference w:type="default" r:id="rId9"/>
      <w:pgSz w:w="11906" w:h="16838"/>
      <w:pgMar w:top="709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44A" w:rsidRDefault="0038744A" w:rsidP="00851C79">
      <w:r>
        <w:separator/>
      </w:r>
    </w:p>
  </w:endnote>
  <w:endnote w:type="continuationSeparator" w:id="0">
    <w:p w:rsidR="0038744A" w:rsidRDefault="0038744A" w:rsidP="00851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44A" w:rsidRDefault="0038744A" w:rsidP="00851C79">
      <w:r>
        <w:separator/>
      </w:r>
    </w:p>
  </w:footnote>
  <w:footnote w:type="continuationSeparator" w:id="0">
    <w:p w:rsidR="0038744A" w:rsidRDefault="0038744A" w:rsidP="00851C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F2E" w:rsidRPr="00381D07" w:rsidRDefault="00090F2E">
    <w:pPr>
      <w:pStyle w:val="a6"/>
      <w:jc w:val="right"/>
      <w:rPr>
        <w:sz w:val="28"/>
        <w:szCs w:val="28"/>
      </w:rPr>
    </w:pPr>
  </w:p>
  <w:p w:rsidR="00090F2E" w:rsidRDefault="00090F2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814CD"/>
    <w:multiLevelType w:val="hybridMultilevel"/>
    <w:tmpl w:val="4FFAA9C0"/>
    <w:lvl w:ilvl="0" w:tplc="CC5A2608">
      <w:start w:val="1"/>
      <w:numFmt w:val="decimal"/>
      <w:lvlText w:val="%1."/>
      <w:lvlJc w:val="left"/>
      <w:pPr>
        <w:tabs>
          <w:tab w:val="num" w:pos="2085"/>
        </w:tabs>
        <w:ind w:left="208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1">
    <w:nsid w:val="03D831F6"/>
    <w:multiLevelType w:val="hybridMultilevel"/>
    <w:tmpl w:val="B3EC131A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5D04BB"/>
    <w:multiLevelType w:val="hybridMultilevel"/>
    <w:tmpl w:val="3FCE4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F466C5"/>
    <w:multiLevelType w:val="hybridMultilevel"/>
    <w:tmpl w:val="C436EF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22E88"/>
    <w:multiLevelType w:val="hybridMultilevel"/>
    <w:tmpl w:val="66728412"/>
    <w:lvl w:ilvl="0" w:tplc="340C3EB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FA3D48"/>
    <w:multiLevelType w:val="hybridMultilevel"/>
    <w:tmpl w:val="13D64C6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F602F3"/>
    <w:multiLevelType w:val="hybridMultilevel"/>
    <w:tmpl w:val="85D6CD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C1A1188"/>
    <w:multiLevelType w:val="hybridMultilevel"/>
    <w:tmpl w:val="945C38F6"/>
    <w:lvl w:ilvl="0" w:tplc="30BC1F34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5502E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3E7303"/>
    <w:multiLevelType w:val="hybridMultilevel"/>
    <w:tmpl w:val="2B781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7307EF"/>
    <w:multiLevelType w:val="hybridMultilevel"/>
    <w:tmpl w:val="1B12FBBE"/>
    <w:lvl w:ilvl="0" w:tplc="222C78DC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376"/>
        </w:tabs>
        <w:ind w:left="-37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4"/>
        </w:tabs>
        <w:ind w:left="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064"/>
        </w:tabs>
        <w:ind w:left="1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784"/>
        </w:tabs>
        <w:ind w:left="1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504"/>
        </w:tabs>
        <w:ind w:left="2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224"/>
        </w:tabs>
        <w:ind w:left="3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944"/>
        </w:tabs>
        <w:ind w:left="3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664"/>
        </w:tabs>
        <w:ind w:left="4664" w:hanging="360"/>
      </w:pPr>
      <w:rPr>
        <w:rFonts w:ascii="Wingdings" w:hAnsi="Wingdings" w:hint="default"/>
      </w:rPr>
    </w:lvl>
  </w:abstractNum>
  <w:abstractNum w:abstractNumId="11">
    <w:nsid w:val="53D610A0"/>
    <w:multiLevelType w:val="hybridMultilevel"/>
    <w:tmpl w:val="02A27412"/>
    <w:lvl w:ilvl="0" w:tplc="0A8CFE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660A7F"/>
    <w:multiLevelType w:val="hybridMultilevel"/>
    <w:tmpl w:val="2A6CD110"/>
    <w:lvl w:ilvl="0" w:tplc="5AAABC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C795334"/>
    <w:multiLevelType w:val="hybridMultilevel"/>
    <w:tmpl w:val="98580314"/>
    <w:lvl w:ilvl="0" w:tplc="0A8CFE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E7E4654"/>
    <w:multiLevelType w:val="multilevel"/>
    <w:tmpl w:val="4EBCD726"/>
    <w:lvl w:ilvl="0">
      <w:start w:val="1"/>
      <w:numFmt w:val="bullet"/>
      <w:lvlText w:val="-"/>
      <w:lvlJc w:val="left"/>
      <w:pPr>
        <w:tabs>
          <w:tab w:val="num" w:pos="2716"/>
        </w:tabs>
        <w:ind w:left="2716" w:hanging="360"/>
      </w:pPr>
      <w:rPr>
        <w:rFonts w:ascii="SimSun" w:eastAsia="SimSun" w:hAnsi="SimSun" w:hint="eastAsia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785C8F"/>
    <w:multiLevelType w:val="hybridMultilevel"/>
    <w:tmpl w:val="85D247DA"/>
    <w:lvl w:ilvl="0" w:tplc="2550C2C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6">
    <w:nsid w:val="65884FF8"/>
    <w:multiLevelType w:val="hybridMultilevel"/>
    <w:tmpl w:val="68E461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260A55"/>
    <w:multiLevelType w:val="hybridMultilevel"/>
    <w:tmpl w:val="2452A908"/>
    <w:lvl w:ilvl="0" w:tplc="7F4ACF62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8">
    <w:nsid w:val="6E54626C"/>
    <w:multiLevelType w:val="hybridMultilevel"/>
    <w:tmpl w:val="70E456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7182609F"/>
    <w:multiLevelType w:val="hybridMultilevel"/>
    <w:tmpl w:val="1ED644F6"/>
    <w:lvl w:ilvl="0" w:tplc="222C78D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556"/>
        </w:tabs>
        <w:ind w:left="-5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4"/>
        </w:tabs>
        <w:ind w:left="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1604"/>
        </w:tabs>
        <w:ind w:left="1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324"/>
        </w:tabs>
        <w:ind w:left="2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044"/>
        </w:tabs>
        <w:ind w:left="3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764"/>
        </w:tabs>
        <w:ind w:left="3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4484"/>
        </w:tabs>
        <w:ind w:left="4484" w:hanging="360"/>
      </w:pPr>
      <w:rPr>
        <w:rFonts w:ascii="Wingdings" w:hAnsi="Wingdings" w:hint="default"/>
      </w:rPr>
    </w:lvl>
  </w:abstractNum>
  <w:abstractNum w:abstractNumId="20">
    <w:nsid w:val="725C0738"/>
    <w:multiLevelType w:val="hybridMultilevel"/>
    <w:tmpl w:val="4EBCD726"/>
    <w:lvl w:ilvl="0" w:tplc="222C78DC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imSun" w:eastAsia="SimSun" w:hAnsi="SimSun" w:hint="eastAsia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-16"/>
        </w:tabs>
        <w:ind w:left="-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04"/>
        </w:tabs>
        <w:ind w:left="7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24"/>
        </w:tabs>
        <w:ind w:left="14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44"/>
        </w:tabs>
        <w:ind w:left="21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64"/>
        </w:tabs>
        <w:ind w:left="28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584"/>
        </w:tabs>
        <w:ind w:left="35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04"/>
        </w:tabs>
        <w:ind w:left="43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24"/>
        </w:tabs>
        <w:ind w:left="5024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5"/>
  </w:num>
  <w:num w:numId="6">
    <w:abstractNumId w:val="4"/>
  </w:num>
  <w:num w:numId="7">
    <w:abstractNumId w:val="12"/>
  </w:num>
  <w:num w:numId="8">
    <w:abstractNumId w:val="3"/>
  </w:num>
  <w:num w:numId="9">
    <w:abstractNumId w:val="11"/>
  </w:num>
  <w:num w:numId="10">
    <w:abstractNumId w:val="1"/>
  </w:num>
  <w:num w:numId="11">
    <w:abstractNumId w:val="16"/>
  </w:num>
  <w:num w:numId="12">
    <w:abstractNumId w:val="13"/>
  </w:num>
  <w:num w:numId="13">
    <w:abstractNumId w:val="0"/>
  </w:num>
  <w:num w:numId="14">
    <w:abstractNumId w:val="6"/>
  </w:num>
  <w:num w:numId="15">
    <w:abstractNumId w:val="19"/>
  </w:num>
  <w:num w:numId="16">
    <w:abstractNumId w:val="20"/>
  </w:num>
  <w:num w:numId="17">
    <w:abstractNumId w:val="14"/>
  </w:num>
  <w:num w:numId="18">
    <w:abstractNumId w:val="10"/>
  </w:num>
  <w:num w:numId="19">
    <w:abstractNumId w:val="2"/>
  </w:num>
  <w:num w:numId="20">
    <w:abstractNumId w:val="9"/>
  </w:num>
  <w:num w:numId="21">
    <w:abstractNumId w:val="8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09CC"/>
    <w:rsid w:val="00053E20"/>
    <w:rsid w:val="000600AD"/>
    <w:rsid w:val="000667CA"/>
    <w:rsid w:val="00083507"/>
    <w:rsid w:val="00090F2E"/>
    <w:rsid w:val="000A5547"/>
    <w:rsid w:val="000B2D99"/>
    <w:rsid w:val="000B5D54"/>
    <w:rsid w:val="000B62E9"/>
    <w:rsid w:val="000C3DA9"/>
    <w:rsid w:val="000D11EB"/>
    <w:rsid w:val="000D57E3"/>
    <w:rsid w:val="000E5983"/>
    <w:rsid w:val="000F0E51"/>
    <w:rsid w:val="00102D57"/>
    <w:rsid w:val="00115676"/>
    <w:rsid w:val="001248A8"/>
    <w:rsid w:val="00137CBB"/>
    <w:rsid w:val="001830AC"/>
    <w:rsid w:val="00187425"/>
    <w:rsid w:val="001A4C47"/>
    <w:rsid w:val="001A7A09"/>
    <w:rsid w:val="001E6B3E"/>
    <w:rsid w:val="00201514"/>
    <w:rsid w:val="00235EC2"/>
    <w:rsid w:val="00257BE1"/>
    <w:rsid w:val="00260C08"/>
    <w:rsid w:val="00267807"/>
    <w:rsid w:val="002870B3"/>
    <w:rsid w:val="00287CDE"/>
    <w:rsid w:val="00296676"/>
    <w:rsid w:val="002A2129"/>
    <w:rsid w:val="002C66DB"/>
    <w:rsid w:val="002E551C"/>
    <w:rsid w:val="002F6584"/>
    <w:rsid w:val="002F7FCF"/>
    <w:rsid w:val="003010C5"/>
    <w:rsid w:val="003421CF"/>
    <w:rsid w:val="0034501B"/>
    <w:rsid w:val="00352F95"/>
    <w:rsid w:val="003617F8"/>
    <w:rsid w:val="00381D07"/>
    <w:rsid w:val="0038744A"/>
    <w:rsid w:val="003A7DA7"/>
    <w:rsid w:val="003B16FA"/>
    <w:rsid w:val="003B7DCB"/>
    <w:rsid w:val="003C36D1"/>
    <w:rsid w:val="003C5142"/>
    <w:rsid w:val="003F4B32"/>
    <w:rsid w:val="00431AEB"/>
    <w:rsid w:val="00433541"/>
    <w:rsid w:val="00453614"/>
    <w:rsid w:val="004615AA"/>
    <w:rsid w:val="00463E93"/>
    <w:rsid w:val="00467762"/>
    <w:rsid w:val="004B0EF7"/>
    <w:rsid w:val="004D2776"/>
    <w:rsid w:val="004F4D8C"/>
    <w:rsid w:val="004F6CB3"/>
    <w:rsid w:val="00507865"/>
    <w:rsid w:val="005538AE"/>
    <w:rsid w:val="00555609"/>
    <w:rsid w:val="00556D56"/>
    <w:rsid w:val="00565B5D"/>
    <w:rsid w:val="00566141"/>
    <w:rsid w:val="00570C9C"/>
    <w:rsid w:val="00591732"/>
    <w:rsid w:val="005A10B7"/>
    <w:rsid w:val="005A1C72"/>
    <w:rsid w:val="005A750C"/>
    <w:rsid w:val="005A7AE2"/>
    <w:rsid w:val="005D4711"/>
    <w:rsid w:val="005D7D33"/>
    <w:rsid w:val="005F2599"/>
    <w:rsid w:val="00603D30"/>
    <w:rsid w:val="00617E45"/>
    <w:rsid w:val="00617FE4"/>
    <w:rsid w:val="0062023E"/>
    <w:rsid w:val="00646F6E"/>
    <w:rsid w:val="00655455"/>
    <w:rsid w:val="00666D43"/>
    <w:rsid w:val="0067242A"/>
    <w:rsid w:val="00676170"/>
    <w:rsid w:val="00681C0D"/>
    <w:rsid w:val="006862DD"/>
    <w:rsid w:val="00691FCA"/>
    <w:rsid w:val="00695638"/>
    <w:rsid w:val="006A2A7C"/>
    <w:rsid w:val="006C35A9"/>
    <w:rsid w:val="006D144A"/>
    <w:rsid w:val="00713499"/>
    <w:rsid w:val="0071692D"/>
    <w:rsid w:val="00716957"/>
    <w:rsid w:val="00730044"/>
    <w:rsid w:val="00756E2E"/>
    <w:rsid w:val="00761432"/>
    <w:rsid w:val="00765053"/>
    <w:rsid w:val="00782D40"/>
    <w:rsid w:val="00791256"/>
    <w:rsid w:val="007B288D"/>
    <w:rsid w:val="007B2C86"/>
    <w:rsid w:val="007D72E0"/>
    <w:rsid w:val="00817FE4"/>
    <w:rsid w:val="00820A3F"/>
    <w:rsid w:val="0083033C"/>
    <w:rsid w:val="00835557"/>
    <w:rsid w:val="0085155D"/>
    <w:rsid w:val="00851C79"/>
    <w:rsid w:val="00854B65"/>
    <w:rsid w:val="008A1881"/>
    <w:rsid w:val="008A46C9"/>
    <w:rsid w:val="008C6B31"/>
    <w:rsid w:val="008D1662"/>
    <w:rsid w:val="00935405"/>
    <w:rsid w:val="009764CF"/>
    <w:rsid w:val="009C1BEF"/>
    <w:rsid w:val="009D38E7"/>
    <w:rsid w:val="009D6410"/>
    <w:rsid w:val="009F6624"/>
    <w:rsid w:val="00A0143D"/>
    <w:rsid w:val="00A65D13"/>
    <w:rsid w:val="00A75942"/>
    <w:rsid w:val="00A7789A"/>
    <w:rsid w:val="00A838FD"/>
    <w:rsid w:val="00AA1644"/>
    <w:rsid w:val="00AA62DB"/>
    <w:rsid w:val="00AB383B"/>
    <w:rsid w:val="00AC7288"/>
    <w:rsid w:val="00AC7ED0"/>
    <w:rsid w:val="00AD7C1C"/>
    <w:rsid w:val="00AF5AFB"/>
    <w:rsid w:val="00B461BA"/>
    <w:rsid w:val="00B801FA"/>
    <w:rsid w:val="00B81317"/>
    <w:rsid w:val="00B84650"/>
    <w:rsid w:val="00BC759B"/>
    <w:rsid w:val="00BD58B7"/>
    <w:rsid w:val="00BF4358"/>
    <w:rsid w:val="00C219C2"/>
    <w:rsid w:val="00C40412"/>
    <w:rsid w:val="00C41A4E"/>
    <w:rsid w:val="00C422D4"/>
    <w:rsid w:val="00C6037C"/>
    <w:rsid w:val="00C701B4"/>
    <w:rsid w:val="00CE6D5E"/>
    <w:rsid w:val="00D162EB"/>
    <w:rsid w:val="00D27F1C"/>
    <w:rsid w:val="00D60B70"/>
    <w:rsid w:val="00D65315"/>
    <w:rsid w:val="00D762B2"/>
    <w:rsid w:val="00D77D4E"/>
    <w:rsid w:val="00D81E83"/>
    <w:rsid w:val="00D833DF"/>
    <w:rsid w:val="00D83648"/>
    <w:rsid w:val="00D87DC0"/>
    <w:rsid w:val="00DD375F"/>
    <w:rsid w:val="00DD48D4"/>
    <w:rsid w:val="00DE439D"/>
    <w:rsid w:val="00E245C3"/>
    <w:rsid w:val="00E34503"/>
    <w:rsid w:val="00E36790"/>
    <w:rsid w:val="00E43A93"/>
    <w:rsid w:val="00E442E0"/>
    <w:rsid w:val="00E452E6"/>
    <w:rsid w:val="00E519A4"/>
    <w:rsid w:val="00E84F3D"/>
    <w:rsid w:val="00E924F0"/>
    <w:rsid w:val="00E97AD8"/>
    <w:rsid w:val="00EA3AC0"/>
    <w:rsid w:val="00EB074C"/>
    <w:rsid w:val="00EB69D3"/>
    <w:rsid w:val="00ED09CC"/>
    <w:rsid w:val="00ED3637"/>
    <w:rsid w:val="00EE78EF"/>
    <w:rsid w:val="00F02E41"/>
    <w:rsid w:val="00F31C82"/>
    <w:rsid w:val="00F51EED"/>
    <w:rsid w:val="00F712EB"/>
    <w:rsid w:val="00F920AD"/>
    <w:rsid w:val="00FA4DA9"/>
    <w:rsid w:val="00FB3312"/>
    <w:rsid w:val="00FC5CAC"/>
    <w:rsid w:val="00FD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9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2F6584"/>
    <w:pPr>
      <w:keepNext/>
      <w:jc w:val="center"/>
      <w:outlineLvl w:val="8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ED0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 Spacing"/>
    <w:uiPriority w:val="1"/>
    <w:qFormat/>
    <w:rsid w:val="00ED09CC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Indent 2"/>
    <w:basedOn w:val="a"/>
    <w:link w:val="20"/>
    <w:rsid w:val="00ED09CC"/>
    <w:pPr>
      <w:ind w:firstLine="709"/>
      <w:jc w:val="both"/>
    </w:pPr>
    <w:rPr>
      <w:szCs w:val="20"/>
    </w:rPr>
  </w:style>
  <w:style w:type="character" w:customStyle="1" w:styleId="20">
    <w:name w:val="Основной текст с отступом 2 Знак"/>
    <w:basedOn w:val="a0"/>
    <w:link w:val="2"/>
    <w:rsid w:val="00ED09C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Balloon Text"/>
    <w:basedOn w:val="a"/>
    <w:link w:val="a5"/>
    <w:unhideWhenUsed/>
    <w:rsid w:val="002E551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2E551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600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unhideWhenUsed/>
    <w:rsid w:val="00851C7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nhideWhenUsed/>
    <w:rsid w:val="00851C7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51C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uiPriority w:val="99"/>
    <w:semiHidden/>
    <w:unhideWhenUsed/>
    <w:rsid w:val="00713499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semiHidden/>
    <w:rsid w:val="007134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9764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9764C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835557"/>
    <w:pPr>
      <w:ind w:left="720"/>
      <w:contextualSpacing/>
    </w:pPr>
  </w:style>
  <w:style w:type="character" w:styleId="ae">
    <w:name w:val="Strong"/>
    <w:basedOn w:val="a0"/>
    <w:qFormat/>
    <w:rsid w:val="00835557"/>
    <w:rPr>
      <w:b/>
      <w:bCs/>
    </w:rPr>
  </w:style>
  <w:style w:type="character" w:customStyle="1" w:styleId="af">
    <w:name w:val="Название Знак"/>
    <w:basedOn w:val="a0"/>
    <w:link w:val="af0"/>
    <w:rsid w:val="00B84650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0">
    <w:name w:val="Title"/>
    <w:basedOn w:val="a"/>
    <w:link w:val="af"/>
    <w:qFormat/>
    <w:rsid w:val="00B84650"/>
    <w:pPr>
      <w:jc w:val="center"/>
    </w:pPr>
    <w:rPr>
      <w:b/>
      <w:sz w:val="36"/>
      <w:szCs w:val="20"/>
    </w:rPr>
  </w:style>
  <w:style w:type="character" w:customStyle="1" w:styleId="90">
    <w:name w:val="Заголовок 9 Знак"/>
    <w:basedOn w:val="a0"/>
    <w:link w:val="9"/>
    <w:rsid w:val="002F6584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2F6584"/>
  </w:style>
  <w:style w:type="numbering" w:customStyle="1" w:styleId="11">
    <w:name w:val="Нет списка11"/>
    <w:next w:val="a2"/>
    <w:uiPriority w:val="99"/>
    <w:semiHidden/>
    <w:unhideWhenUsed/>
    <w:rsid w:val="002F6584"/>
  </w:style>
  <w:style w:type="character" w:customStyle="1" w:styleId="10">
    <w:name w:val="Название Знак1"/>
    <w:basedOn w:val="a0"/>
    <w:rsid w:val="002F65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ConsNormal">
    <w:name w:val="ConsNormal"/>
    <w:rsid w:val="002F6584"/>
    <w:pPr>
      <w:autoSpaceDE w:val="0"/>
      <w:autoSpaceDN w:val="0"/>
      <w:adjustRightInd w:val="0"/>
      <w:spacing w:after="0" w:line="240" w:lineRule="auto"/>
      <w:ind w:right="19772" w:firstLine="720"/>
    </w:pPr>
    <w:rPr>
      <w:rFonts w:ascii="Times New Roman" w:eastAsia="Times New Roman" w:hAnsi="Times New Roman" w:cs="Times New Roman"/>
      <w:lang w:eastAsia="ru-RU"/>
    </w:rPr>
  </w:style>
  <w:style w:type="paragraph" w:styleId="af1">
    <w:name w:val="Body Text"/>
    <w:basedOn w:val="a"/>
    <w:link w:val="af2"/>
    <w:rsid w:val="002F6584"/>
    <w:pPr>
      <w:jc w:val="both"/>
    </w:pPr>
    <w:rPr>
      <w:b/>
      <w:sz w:val="28"/>
      <w:szCs w:val="20"/>
    </w:rPr>
  </w:style>
  <w:style w:type="character" w:customStyle="1" w:styleId="af2">
    <w:name w:val="Основной текст Знак"/>
    <w:basedOn w:val="a0"/>
    <w:link w:val="af1"/>
    <w:rsid w:val="002F65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f3">
    <w:name w:val="Table Grid"/>
    <w:basedOn w:val="a1"/>
    <w:rsid w:val="002F6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page number"/>
    <w:basedOn w:val="a0"/>
    <w:rsid w:val="002F6584"/>
  </w:style>
  <w:style w:type="character" w:styleId="af5">
    <w:name w:val="Emphasis"/>
    <w:basedOn w:val="a0"/>
    <w:qFormat/>
    <w:rsid w:val="002F658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8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755</Words>
  <Characters>4305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5050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Патя</cp:lastModifiedBy>
  <cp:revision>3</cp:revision>
  <cp:lastPrinted>2016-11-24T07:55:00Z</cp:lastPrinted>
  <dcterms:created xsi:type="dcterms:W3CDTF">2016-11-24T07:53:00Z</dcterms:created>
  <dcterms:modified xsi:type="dcterms:W3CDTF">2016-11-24T07:55:00Z</dcterms:modified>
</cp:coreProperties>
</file>