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BAF" w:rsidRDefault="00F72BAF" w:rsidP="00993938">
      <w:pPr>
        <w:jc w:val="center"/>
        <w:rPr>
          <w:rFonts w:ascii="Arial Black" w:hAnsi="Arial Black" w:cs="Arial"/>
          <w:b/>
          <w:sz w:val="32"/>
        </w:rPr>
      </w:pPr>
      <w:r>
        <w:rPr>
          <w:b/>
          <w:noProof/>
          <w:sz w:val="36"/>
        </w:rPr>
        <w:drawing>
          <wp:inline distT="0" distB="0" distL="0" distR="0" wp14:anchorId="31883A7C" wp14:editId="52387B91">
            <wp:extent cx="688975" cy="695960"/>
            <wp:effectExtent l="0" t="0" r="0" b="8890"/>
            <wp:docPr id="3" name="Рисунок 3" descr="Описание: GER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223" w:rsidRPr="00815223" w:rsidRDefault="00815223" w:rsidP="00993938">
      <w:pPr>
        <w:jc w:val="center"/>
        <w:rPr>
          <w:rFonts w:ascii="Arial Black" w:hAnsi="Arial Black" w:cs="Arial"/>
          <w:b/>
          <w:sz w:val="32"/>
        </w:rPr>
      </w:pPr>
      <w:r w:rsidRPr="00815223">
        <w:rPr>
          <w:rFonts w:ascii="Arial Black" w:hAnsi="Arial Black" w:cs="Arial"/>
          <w:b/>
          <w:sz w:val="32"/>
        </w:rPr>
        <w:t>А Д М И Н И С Т Р А Ц И Я</w:t>
      </w:r>
    </w:p>
    <w:p w:rsidR="00815223" w:rsidRPr="00815223" w:rsidRDefault="00815223" w:rsidP="00993938">
      <w:pPr>
        <w:jc w:val="center"/>
        <w:rPr>
          <w:rFonts w:ascii="Arial" w:hAnsi="Arial" w:cs="Arial"/>
          <w:b/>
          <w:szCs w:val="28"/>
        </w:rPr>
      </w:pPr>
      <w:r w:rsidRPr="00815223">
        <w:rPr>
          <w:rFonts w:ascii="Arial" w:hAnsi="Arial" w:cs="Arial"/>
          <w:b/>
          <w:bCs/>
          <w:szCs w:val="28"/>
        </w:rPr>
        <w:t>МУНИЦИПАЛЬНОГО РАЙОНА «</w:t>
      </w:r>
      <w:r w:rsidRPr="00815223">
        <w:rPr>
          <w:rFonts w:ascii="Arial" w:hAnsi="Arial" w:cs="Arial"/>
          <w:b/>
          <w:szCs w:val="28"/>
        </w:rPr>
        <w:t>СЕРГОКАЛИНСКИЙ РАЙОН»</w:t>
      </w:r>
    </w:p>
    <w:p w:rsidR="00815223" w:rsidRPr="00815223" w:rsidRDefault="00815223" w:rsidP="00993938">
      <w:pPr>
        <w:jc w:val="center"/>
        <w:rPr>
          <w:rFonts w:ascii="Arial" w:hAnsi="Arial" w:cs="Arial"/>
          <w:b/>
          <w:szCs w:val="28"/>
        </w:rPr>
      </w:pPr>
      <w:r w:rsidRPr="00815223">
        <w:rPr>
          <w:rFonts w:ascii="Arial" w:hAnsi="Arial" w:cs="Arial"/>
          <w:b/>
          <w:szCs w:val="28"/>
        </w:rPr>
        <w:t xml:space="preserve"> РЕСПУБЛИКИ ДАГЕСТАН</w:t>
      </w:r>
    </w:p>
    <w:p w:rsidR="00815223" w:rsidRPr="00815223" w:rsidRDefault="00815223" w:rsidP="00993938">
      <w:pPr>
        <w:jc w:val="center"/>
        <w:rPr>
          <w:rFonts w:ascii="MS Mincho" w:eastAsia="MS Mincho" w:hAnsi="MS Mincho" w:cs="Arial"/>
          <w:b/>
          <w:sz w:val="16"/>
          <w:szCs w:val="16"/>
        </w:rPr>
      </w:pPr>
      <w:r w:rsidRPr="00815223">
        <w:rPr>
          <w:rFonts w:ascii="MS Mincho" w:eastAsia="MS Mincho" w:hAnsi="MS Mincho" w:cs="Arial" w:hint="eastAsia"/>
          <w:b/>
          <w:sz w:val="16"/>
          <w:szCs w:val="16"/>
        </w:rPr>
        <w:t>ул.317 Стрелковой дивизии, д.9, Сергокала, 368510,</w:t>
      </w:r>
    </w:p>
    <w:p w:rsidR="00815223" w:rsidRPr="00815223" w:rsidRDefault="00815223" w:rsidP="00993938">
      <w:pPr>
        <w:jc w:val="center"/>
        <w:rPr>
          <w:rFonts w:eastAsia="MS Mincho" w:cs="Arial"/>
          <w:b/>
          <w:sz w:val="16"/>
          <w:szCs w:val="16"/>
        </w:rPr>
      </w:pPr>
      <w:proofErr w:type="gramStart"/>
      <w:r w:rsidRPr="00815223"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E</w:t>
      </w:r>
      <w:r w:rsidRPr="00815223">
        <w:rPr>
          <w:rFonts w:ascii="Arial Unicode MS" w:eastAsia="Arial Unicode MS" w:hAnsi="Arial Unicode MS" w:cs="Arial Unicode MS" w:hint="eastAsia"/>
          <w:b/>
          <w:sz w:val="16"/>
          <w:szCs w:val="16"/>
        </w:rPr>
        <w:t>.</w:t>
      </w:r>
      <w:r w:rsidRPr="00815223"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mail</w:t>
      </w:r>
      <w:proofErr w:type="gramEnd"/>
      <w:r w:rsidRPr="00815223">
        <w:rPr>
          <w:rFonts w:ascii="Arial Unicode MS" w:eastAsia="Arial Unicode MS" w:hAnsi="Arial Unicode MS" w:cs="Arial Unicode MS" w:hint="eastAsia"/>
          <w:b/>
          <w:sz w:val="16"/>
          <w:szCs w:val="16"/>
        </w:rPr>
        <w:t xml:space="preserve">  </w:t>
      </w:r>
      <w:hyperlink r:id="rId9" w:history="1">
        <w:r w:rsidRPr="00815223">
          <w:rPr>
            <w:rFonts w:ascii="Arial Unicode MS" w:eastAsia="Arial Unicode MS" w:hAnsi="Arial Unicode MS" w:cs="Arial Unicode MS" w:hint="eastAsia"/>
            <w:b/>
            <w:color w:val="0000FF"/>
            <w:sz w:val="16"/>
            <w:szCs w:val="16"/>
            <w:u w:val="single"/>
            <w:lang w:val="en-US"/>
          </w:rPr>
          <w:t>sergokalarayon</w:t>
        </w:r>
        <w:r w:rsidRPr="00815223">
          <w:rPr>
            <w:rFonts w:ascii="Arial Unicode MS" w:eastAsia="Arial Unicode MS" w:hAnsi="Arial Unicode MS" w:cs="Arial Unicode MS" w:hint="eastAsia"/>
            <w:b/>
            <w:color w:val="0000FF"/>
            <w:sz w:val="16"/>
            <w:szCs w:val="16"/>
            <w:u w:val="single"/>
          </w:rPr>
          <w:t>@</w:t>
        </w:r>
        <w:r w:rsidRPr="00815223">
          <w:rPr>
            <w:rFonts w:ascii="Arial Unicode MS" w:eastAsia="Arial Unicode MS" w:hAnsi="Arial Unicode MS" w:cs="Arial Unicode MS" w:hint="eastAsia"/>
            <w:b/>
            <w:color w:val="0000FF"/>
            <w:sz w:val="16"/>
            <w:szCs w:val="16"/>
            <w:u w:val="single"/>
            <w:lang w:val="en-US"/>
          </w:rPr>
          <w:t>e</w:t>
        </w:r>
        <w:r w:rsidRPr="00815223">
          <w:rPr>
            <w:rFonts w:ascii="Arial Unicode MS" w:eastAsia="Arial Unicode MS" w:hAnsi="Arial Unicode MS" w:cs="Arial Unicode MS" w:hint="eastAsia"/>
            <w:b/>
            <w:color w:val="0000FF"/>
            <w:sz w:val="16"/>
            <w:szCs w:val="16"/>
            <w:u w:val="single"/>
          </w:rPr>
          <w:t>-</w:t>
        </w:r>
        <w:r w:rsidRPr="00815223">
          <w:rPr>
            <w:rFonts w:ascii="Arial Unicode MS" w:eastAsia="Arial Unicode MS" w:hAnsi="Arial Unicode MS" w:cs="Arial Unicode MS" w:hint="eastAsia"/>
            <w:b/>
            <w:color w:val="0000FF"/>
            <w:sz w:val="16"/>
            <w:szCs w:val="16"/>
            <w:u w:val="single"/>
            <w:lang w:val="en-US"/>
          </w:rPr>
          <w:t>dag</w:t>
        </w:r>
        <w:r w:rsidRPr="00815223">
          <w:rPr>
            <w:rFonts w:ascii="Arial Unicode MS" w:eastAsia="Arial Unicode MS" w:hAnsi="Arial Unicode MS" w:cs="Arial Unicode MS" w:hint="eastAsia"/>
            <w:b/>
            <w:color w:val="0000FF"/>
            <w:sz w:val="16"/>
            <w:szCs w:val="16"/>
            <w:u w:val="single"/>
          </w:rPr>
          <w:t>.</w:t>
        </w:r>
        <w:proofErr w:type="spellStart"/>
        <w:r w:rsidRPr="00815223">
          <w:rPr>
            <w:rFonts w:ascii="Arial Unicode MS" w:eastAsia="Arial Unicode MS" w:hAnsi="Arial Unicode MS" w:cs="Arial Unicode MS" w:hint="eastAsia"/>
            <w:b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815223">
        <w:rPr>
          <w:rFonts w:ascii="Arial Unicode MS" w:eastAsia="Arial Unicode MS" w:hAnsi="Arial Unicode MS" w:cs="Arial Unicode MS" w:hint="eastAsia"/>
          <w:b/>
          <w:sz w:val="16"/>
          <w:szCs w:val="16"/>
        </w:rPr>
        <w:t xml:space="preserve"> </w:t>
      </w:r>
      <w:r w:rsidRPr="00815223">
        <w:rPr>
          <w:rFonts w:ascii="MS Mincho" w:eastAsia="MS Mincho" w:hAnsi="MS Mincho" w:cs="Arial" w:hint="eastAsia"/>
          <w:b/>
          <w:sz w:val="16"/>
          <w:szCs w:val="16"/>
        </w:rPr>
        <w:t>тел/факс: (230) 2-</w:t>
      </w:r>
      <w:r w:rsidRPr="00815223">
        <w:rPr>
          <w:rFonts w:eastAsia="MS Mincho" w:cs="Arial"/>
          <w:b/>
          <w:sz w:val="16"/>
          <w:szCs w:val="16"/>
        </w:rPr>
        <w:t>33</w:t>
      </w:r>
      <w:r w:rsidRPr="00815223">
        <w:rPr>
          <w:rFonts w:ascii="MS Mincho" w:eastAsia="MS Mincho" w:hAnsi="MS Mincho" w:cs="Arial" w:hint="eastAsia"/>
          <w:b/>
          <w:sz w:val="16"/>
          <w:szCs w:val="16"/>
        </w:rPr>
        <w:t>-4</w:t>
      </w:r>
      <w:r w:rsidRPr="00815223">
        <w:rPr>
          <w:rFonts w:eastAsia="MS Mincho" w:cs="Arial"/>
          <w:b/>
          <w:sz w:val="16"/>
          <w:szCs w:val="16"/>
        </w:rPr>
        <w:t>0</w:t>
      </w:r>
      <w:r w:rsidRPr="00815223">
        <w:rPr>
          <w:rFonts w:ascii="MS Mincho" w:eastAsia="MS Mincho" w:hAnsi="MS Mincho" w:cs="Arial" w:hint="eastAsia"/>
          <w:b/>
          <w:sz w:val="16"/>
          <w:szCs w:val="16"/>
        </w:rPr>
        <w:t xml:space="preserve">, </w:t>
      </w:r>
      <w:r w:rsidRPr="00815223">
        <w:rPr>
          <w:rFonts w:eastAsia="MS Mincho" w:cs="Arial"/>
          <w:b/>
          <w:sz w:val="16"/>
          <w:szCs w:val="16"/>
        </w:rPr>
        <w:t>2-32-42</w:t>
      </w:r>
    </w:p>
    <w:p w:rsidR="00815223" w:rsidRPr="00815223" w:rsidRDefault="00815223" w:rsidP="00993938">
      <w:pPr>
        <w:jc w:val="center"/>
        <w:rPr>
          <w:rFonts w:ascii="MS Mincho" w:eastAsia="MS Mincho" w:hAnsi="MS Mincho" w:cs="Arial"/>
          <w:b/>
          <w:sz w:val="16"/>
          <w:szCs w:val="16"/>
        </w:rPr>
      </w:pPr>
      <w:r w:rsidRPr="00815223">
        <w:rPr>
          <w:rFonts w:ascii="MS Mincho" w:eastAsia="MS Mincho" w:hAnsi="MS Mincho" w:cs="Arial" w:hint="eastAsia"/>
          <w:b/>
          <w:sz w:val="16"/>
          <w:szCs w:val="16"/>
        </w:rPr>
        <w:t xml:space="preserve">ОКПО </w:t>
      </w:r>
      <w:r w:rsidRPr="00815223">
        <w:rPr>
          <w:rFonts w:ascii="MS Mincho" w:eastAsia="MS Mincho" w:hAnsi="MS Mincho" w:cs="Arial" w:hint="eastAsia"/>
          <w:sz w:val="16"/>
          <w:szCs w:val="16"/>
        </w:rPr>
        <w:t>04047027</w:t>
      </w:r>
      <w:r w:rsidRPr="00815223">
        <w:rPr>
          <w:rFonts w:ascii="MS Mincho" w:eastAsia="MS Mincho" w:hAnsi="MS Mincho" w:cs="Arial" w:hint="eastAsia"/>
          <w:b/>
          <w:sz w:val="16"/>
          <w:szCs w:val="16"/>
        </w:rPr>
        <w:t xml:space="preserve">, ОГРН </w:t>
      </w:r>
      <w:r w:rsidRPr="00815223">
        <w:rPr>
          <w:rFonts w:ascii="MS Mincho" w:eastAsia="MS Mincho" w:hAnsi="MS Mincho" w:cs="Arial" w:hint="eastAsia"/>
          <w:sz w:val="16"/>
          <w:szCs w:val="16"/>
        </w:rPr>
        <w:t>1070548000775</w:t>
      </w:r>
      <w:r w:rsidRPr="00815223">
        <w:rPr>
          <w:rFonts w:ascii="MS Mincho" w:eastAsia="MS Mincho" w:hAnsi="MS Mincho" w:cs="Arial" w:hint="eastAsia"/>
          <w:b/>
          <w:sz w:val="16"/>
          <w:szCs w:val="16"/>
        </w:rPr>
        <w:t>, ИНН/КПП</w:t>
      </w:r>
      <w:r w:rsidRPr="00815223">
        <w:rPr>
          <w:rFonts w:ascii="MS Mincho" w:eastAsia="MS Mincho" w:hAnsi="MS Mincho" w:cs="Arial" w:hint="eastAsia"/>
          <w:sz w:val="16"/>
          <w:szCs w:val="16"/>
        </w:rPr>
        <w:t xml:space="preserve"> 0527001634/052701001</w:t>
      </w:r>
    </w:p>
    <w:p w:rsidR="00F72BAF" w:rsidRDefault="00F72BAF" w:rsidP="00993938">
      <w:pPr>
        <w:jc w:val="center"/>
        <w:rPr>
          <w:sz w:val="24"/>
          <w:szCs w:val="24"/>
        </w:rPr>
      </w:pPr>
      <w:r>
        <w:rPr>
          <w:rFonts w:asciiTheme="minorHAnsi" w:eastAsiaTheme="minorHAnsi" w:hAnsiTheme="minorHAnsi" w:cstheme="minorBid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017B6" wp14:editId="28DA4802">
                <wp:simplePos x="0" y="0"/>
                <wp:positionH relativeFrom="column">
                  <wp:posOffset>-114300</wp:posOffset>
                </wp:positionH>
                <wp:positionV relativeFrom="paragraph">
                  <wp:posOffset>94615</wp:posOffset>
                </wp:positionV>
                <wp:extent cx="61722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4D8BC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45pt" to="47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" strokeweight="4.5pt">
                <v:stroke linestyle="thickThin"/>
              </v:line>
            </w:pict>
          </mc:Fallback>
        </mc:AlternateContent>
      </w:r>
    </w:p>
    <w:p w:rsidR="00F72BAF" w:rsidRDefault="00F72BAF" w:rsidP="00993938">
      <w:pPr>
        <w:keepNext/>
        <w:jc w:val="center"/>
        <w:outlineLvl w:val="8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72BAF" w:rsidRDefault="00F72BAF" w:rsidP="00993938">
      <w:pPr>
        <w:rPr>
          <w:sz w:val="24"/>
          <w:szCs w:val="24"/>
        </w:rPr>
      </w:pPr>
    </w:p>
    <w:p w:rsidR="0041743D" w:rsidRPr="00EB7909" w:rsidRDefault="0041743D" w:rsidP="00993938">
      <w:pPr>
        <w:tabs>
          <w:tab w:val="left" w:pos="402"/>
          <w:tab w:val="center" w:pos="4677"/>
          <w:tab w:val="left" w:pos="4956"/>
          <w:tab w:val="left" w:pos="6698"/>
        </w:tabs>
        <w:ind w:firstLine="709"/>
        <w:jc w:val="center"/>
        <w:rPr>
          <w:b/>
          <w:szCs w:val="28"/>
        </w:rPr>
      </w:pPr>
      <w:r w:rsidRPr="00EB7909">
        <w:rPr>
          <w:b/>
          <w:szCs w:val="28"/>
        </w:rPr>
        <w:t>№</w:t>
      </w:r>
      <w:r w:rsidR="00B52B10">
        <w:rPr>
          <w:b/>
          <w:szCs w:val="28"/>
        </w:rPr>
        <w:t>1</w:t>
      </w:r>
      <w:r w:rsidR="00A07259">
        <w:rPr>
          <w:b/>
          <w:szCs w:val="28"/>
        </w:rPr>
        <w:t>27</w:t>
      </w:r>
      <w:r w:rsidRPr="00EB7909">
        <w:rPr>
          <w:b/>
          <w:szCs w:val="28"/>
        </w:rPr>
        <w:tab/>
        <w:t xml:space="preserve">                      </w:t>
      </w:r>
      <w:r w:rsidRPr="00EB7909">
        <w:rPr>
          <w:b/>
          <w:szCs w:val="28"/>
        </w:rPr>
        <w:tab/>
        <w:t xml:space="preserve">       от </w:t>
      </w:r>
      <w:r w:rsidR="00B52B10">
        <w:rPr>
          <w:b/>
          <w:szCs w:val="28"/>
        </w:rPr>
        <w:t>0</w:t>
      </w:r>
      <w:r w:rsidR="00F14159">
        <w:rPr>
          <w:b/>
          <w:szCs w:val="28"/>
        </w:rPr>
        <w:t>8</w:t>
      </w:r>
      <w:r w:rsidR="00946AA3">
        <w:rPr>
          <w:b/>
          <w:szCs w:val="28"/>
        </w:rPr>
        <w:t>.0</w:t>
      </w:r>
      <w:r w:rsidR="00B52B10">
        <w:rPr>
          <w:b/>
          <w:szCs w:val="28"/>
        </w:rPr>
        <w:t>6</w:t>
      </w:r>
      <w:r w:rsidRPr="00EB7909">
        <w:rPr>
          <w:b/>
          <w:szCs w:val="28"/>
        </w:rPr>
        <w:t>.20</w:t>
      </w:r>
      <w:r w:rsidR="00E41199">
        <w:rPr>
          <w:b/>
          <w:szCs w:val="28"/>
        </w:rPr>
        <w:t>2</w:t>
      </w:r>
      <w:r w:rsidR="00216306">
        <w:rPr>
          <w:b/>
          <w:szCs w:val="28"/>
        </w:rPr>
        <w:t>3</w:t>
      </w:r>
      <w:r w:rsidRPr="00EB7909">
        <w:rPr>
          <w:b/>
          <w:szCs w:val="28"/>
        </w:rPr>
        <w:t xml:space="preserve"> г.</w:t>
      </w:r>
    </w:p>
    <w:p w:rsidR="0041743D" w:rsidRPr="00EB7909" w:rsidRDefault="0041743D" w:rsidP="00993938">
      <w:pPr>
        <w:tabs>
          <w:tab w:val="left" w:pos="9355"/>
        </w:tabs>
        <w:ind w:left="360" w:right="-5"/>
        <w:jc w:val="both"/>
      </w:pPr>
    </w:p>
    <w:p w:rsidR="00942BE4" w:rsidRPr="00942BE4" w:rsidRDefault="00DB35A0" w:rsidP="00942BE4">
      <w:pPr>
        <w:tabs>
          <w:tab w:val="left" w:pos="8505"/>
        </w:tabs>
        <w:ind w:right="850"/>
        <w:jc w:val="both"/>
        <w:rPr>
          <w:b/>
          <w:bCs/>
          <w:szCs w:val="28"/>
          <w:lang w:bidi="ru-RU"/>
        </w:rPr>
      </w:pPr>
      <w:r w:rsidRPr="00DB35A0">
        <w:rPr>
          <w:b/>
          <w:szCs w:val="28"/>
          <w:lang w:bidi="ru-RU"/>
        </w:rPr>
        <w:t>О</w:t>
      </w:r>
      <w:r w:rsidR="009D75C9">
        <w:rPr>
          <w:b/>
          <w:szCs w:val="28"/>
          <w:lang w:bidi="ru-RU"/>
        </w:rPr>
        <w:t>б</w:t>
      </w:r>
      <w:r w:rsidR="00053555">
        <w:rPr>
          <w:b/>
          <w:szCs w:val="28"/>
          <w:lang w:bidi="ru-RU"/>
        </w:rPr>
        <w:t xml:space="preserve"> </w:t>
      </w:r>
      <w:r w:rsidR="00053555" w:rsidRPr="00053555">
        <w:rPr>
          <w:b/>
          <w:bCs/>
          <w:szCs w:val="28"/>
          <w:lang w:bidi="ru-RU"/>
        </w:rPr>
        <w:t>имущественной поддержке субъектов малого и среднего предпринимательства при предоставлении муниципального имущества муниципального образования «Сергокалинский район» Республики Дагестан</w:t>
      </w:r>
    </w:p>
    <w:p w:rsidR="009D75C9" w:rsidRDefault="009D75C9" w:rsidP="00EA7306">
      <w:pPr>
        <w:tabs>
          <w:tab w:val="left" w:pos="8505"/>
        </w:tabs>
        <w:ind w:right="850"/>
        <w:jc w:val="both"/>
        <w:rPr>
          <w:b/>
          <w:bCs/>
          <w:szCs w:val="28"/>
          <w:lang w:bidi="ru-RU"/>
        </w:rPr>
      </w:pPr>
    </w:p>
    <w:p w:rsidR="00053555" w:rsidRPr="00053555" w:rsidRDefault="00053555" w:rsidP="00053555">
      <w:pPr>
        <w:ind w:right="-1" w:firstLine="709"/>
        <w:jc w:val="both"/>
        <w:rPr>
          <w:szCs w:val="28"/>
        </w:rPr>
      </w:pPr>
      <w:r w:rsidRPr="00053555">
        <w:rPr>
          <w:bCs/>
          <w:szCs w:val="28"/>
        </w:rPr>
        <w:t>В целях реализации статьи 18 Федерального закона от 24 июля 2007 г.                 №209-ФЗ «О развитии малого и среднего предпринимательства в Российской Федерации»</w:t>
      </w:r>
      <w:r w:rsidRPr="00053555">
        <w:rPr>
          <w:szCs w:val="28"/>
        </w:rPr>
        <w:t>, Администрация МР «Сергокалинский район»</w:t>
      </w:r>
    </w:p>
    <w:p w:rsidR="0043564F" w:rsidRDefault="0043564F" w:rsidP="00942BE4">
      <w:pPr>
        <w:widowControl w:val="0"/>
        <w:ind w:firstLine="720"/>
        <w:jc w:val="center"/>
        <w:rPr>
          <w:b/>
          <w:bCs/>
          <w:szCs w:val="28"/>
        </w:rPr>
      </w:pPr>
    </w:p>
    <w:p w:rsidR="00C11288" w:rsidRPr="00AD2E89" w:rsidRDefault="00C11288" w:rsidP="00942BE4">
      <w:pPr>
        <w:widowControl w:val="0"/>
        <w:ind w:firstLine="720"/>
        <w:jc w:val="center"/>
        <w:rPr>
          <w:b/>
          <w:bCs/>
          <w:szCs w:val="28"/>
        </w:rPr>
      </w:pPr>
      <w:r w:rsidRPr="00AD2E89">
        <w:rPr>
          <w:b/>
          <w:bCs/>
          <w:szCs w:val="28"/>
        </w:rPr>
        <w:t>постановляет:</w:t>
      </w:r>
    </w:p>
    <w:p w:rsidR="009B0656" w:rsidRDefault="00C11288" w:rsidP="00993938">
      <w:pPr>
        <w:ind w:hanging="360"/>
        <w:jc w:val="both"/>
        <w:rPr>
          <w:b/>
          <w:bCs/>
          <w:szCs w:val="28"/>
        </w:rPr>
      </w:pPr>
      <w:r w:rsidRPr="00AD2E89">
        <w:rPr>
          <w:b/>
          <w:bCs/>
          <w:szCs w:val="28"/>
        </w:rPr>
        <w:t xml:space="preserve"> </w:t>
      </w:r>
    </w:p>
    <w:p w:rsidR="00053555" w:rsidRPr="00053555" w:rsidRDefault="00053555" w:rsidP="00053555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bCs/>
          <w:szCs w:val="28"/>
        </w:rPr>
      </w:pPr>
      <w:r w:rsidRPr="00053555">
        <w:rPr>
          <w:bCs/>
          <w:szCs w:val="28"/>
        </w:rPr>
        <w:t>Установить, что Администрация МР «Сергокалинский район» Республики Дагестан является органом, уполномоченным осуществлять:</w:t>
      </w:r>
    </w:p>
    <w:p w:rsidR="00053555" w:rsidRPr="00053555" w:rsidRDefault="00053555" w:rsidP="00053555">
      <w:pPr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bCs/>
          <w:szCs w:val="28"/>
        </w:rPr>
      </w:pPr>
      <w:r w:rsidRPr="00053555">
        <w:rPr>
          <w:bCs/>
          <w:szCs w:val="28"/>
        </w:rPr>
        <w:t xml:space="preserve">формирование, утверждение, ведение </w:t>
      </w:r>
      <w:r w:rsidRPr="00053555">
        <w:rPr>
          <w:b/>
          <w:i/>
          <w:szCs w:val="28"/>
        </w:rPr>
        <w:t>(в том числе ежегодное дополнение)</w:t>
      </w:r>
      <w:r w:rsidRPr="00053555">
        <w:rPr>
          <w:bCs/>
          <w:szCs w:val="28"/>
        </w:rPr>
        <w:t xml:space="preserve"> и обязательное опубликование перечня муниципального имущества МР «Сергокалинский район» Республики Дагестан, свободного от прав третьих лиц </w:t>
      </w:r>
      <w:r w:rsidRPr="00053555">
        <w:rPr>
          <w:bCs/>
          <w:i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053555">
        <w:rPr>
          <w:bCs/>
          <w:szCs w:val="28"/>
        </w:rPr>
        <w:t xml:space="preserve">, предусмотренного частью 4 статьи 18 Федерального закона «О развитии малого и среднего предпринимательства в Российской Федерации» </w:t>
      </w:r>
      <w:r w:rsidRPr="00053555">
        <w:rPr>
          <w:bCs/>
          <w:i/>
          <w:szCs w:val="28"/>
        </w:rPr>
        <w:t>(далее соответственно − имущество, перечень)</w:t>
      </w:r>
      <w:r w:rsidRPr="00053555">
        <w:rPr>
          <w:bCs/>
          <w:szCs w:val="28"/>
        </w:rPr>
        <w:t>, в целях предоставления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053555" w:rsidRPr="00053555" w:rsidRDefault="00053555" w:rsidP="00053555">
      <w:pPr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bCs/>
          <w:szCs w:val="28"/>
        </w:rPr>
      </w:pPr>
      <w:r w:rsidRPr="00053555">
        <w:rPr>
          <w:bCs/>
          <w:szCs w:val="28"/>
        </w:rPr>
        <w:t xml:space="preserve">предоставление в установленном порядке движимого и недвижимого имущества, включенного в перечень,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том </w:t>
      </w:r>
      <w:r w:rsidRPr="00053555">
        <w:rPr>
          <w:bCs/>
          <w:szCs w:val="28"/>
        </w:rPr>
        <w:lastRenderedPageBreak/>
        <w:t>числе земельных участков в аренду субъектам малого и среднего предпринимательства;</w:t>
      </w:r>
    </w:p>
    <w:p w:rsidR="00053555" w:rsidRPr="00053555" w:rsidRDefault="00053555" w:rsidP="00053555">
      <w:pPr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bCs/>
          <w:szCs w:val="28"/>
        </w:rPr>
      </w:pPr>
      <w:r w:rsidRPr="00053555">
        <w:rPr>
          <w:bCs/>
          <w:szCs w:val="28"/>
        </w:rPr>
        <w:t xml:space="preserve">представление в установленном законодательством порядке в акционерное общество «Федеральная корпорация по развитию малого и среднего предпринимательства» </w:t>
      </w:r>
      <w:r w:rsidRPr="00053555">
        <w:rPr>
          <w:bCs/>
          <w:i/>
          <w:szCs w:val="28"/>
        </w:rPr>
        <w:t xml:space="preserve">(далее − АО «Корпорация «МСП») </w:t>
      </w:r>
      <w:r w:rsidRPr="00053555">
        <w:rPr>
          <w:bCs/>
          <w:szCs w:val="28"/>
        </w:rPr>
        <w:t>сведений об утвержденном перечне.</w:t>
      </w:r>
    </w:p>
    <w:p w:rsidR="00053555" w:rsidRPr="00053555" w:rsidRDefault="00053555" w:rsidP="00053555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bCs/>
          <w:szCs w:val="28"/>
        </w:rPr>
      </w:pPr>
      <w:r w:rsidRPr="00053555">
        <w:rPr>
          <w:bCs/>
          <w:szCs w:val="28"/>
        </w:rPr>
        <w:t>Утвердить прилагаемые:</w:t>
      </w:r>
    </w:p>
    <w:p w:rsidR="00053555" w:rsidRPr="00053555" w:rsidRDefault="00053555" w:rsidP="00053555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bCs/>
          <w:szCs w:val="28"/>
        </w:rPr>
      </w:pPr>
      <w:r w:rsidRPr="00053555">
        <w:rPr>
          <w:bCs/>
          <w:szCs w:val="28"/>
        </w:rPr>
        <w:t xml:space="preserve">Правила формирования, ведения и обязательного опубликования перечня муниципального имущества МР «Сергокалинский район» Республики Дагестан, свободного от прав третьих лиц </w:t>
      </w:r>
      <w:r w:rsidRPr="00053555">
        <w:rPr>
          <w:bCs/>
          <w:i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053555">
        <w:rPr>
          <w:bCs/>
          <w:szCs w:val="28"/>
        </w:rPr>
        <w:t>, предусмотренного частью 4 статьи 18 Федерального закона «О развитии малого и среднего предпринимательства в Российской Федерации»;</w:t>
      </w:r>
    </w:p>
    <w:p w:rsidR="00053555" w:rsidRPr="00053555" w:rsidRDefault="00053555" w:rsidP="00053555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bCs/>
          <w:szCs w:val="28"/>
        </w:rPr>
      </w:pPr>
      <w:r w:rsidRPr="00053555">
        <w:rPr>
          <w:bCs/>
          <w:szCs w:val="28"/>
        </w:rPr>
        <w:t xml:space="preserve">Порядок предоставления в аренду муниципального имущества МР «Сергокалинский район» Республики Дагестан, свободного от прав третьих лиц </w:t>
      </w:r>
      <w:r w:rsidRPr="00053555">
        <w:rPr>
          <w:bCs/>
          <w:i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053555">
        <w:rPr>
          <w:bCs/>
          <w:szCs w:val="28"/>
        </w:rPr>
        <w:t>, предусмотренного частью 4 статьи 18 Федерального закона «О развитии малого и среднего предпринимательства в Российской Федерации».</w:t>
      </w:r>
    </w:p>
    <w:p w:rsidR="00053555" w:rsidRPr="00053555" w:rsidRDefault="00053555" w:rsidP="00053555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bCs/>
          <w:szCs w:val="28"/>
        </w:rPr>
      </w:pPr>
      <w:r w:rsidRPr="00053555">
        <w:rPr>
          <w:bCs/>
          <w:szCs w:val="28"/>
        </w:rPr>
        <w:t>Признать утратившим силу постановление Администрации МР «Сергокалинский район» №243 от 06.11.2019 г.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«Сергокалинский район» Республики Дагестан».</w:t>
      </w:r>
    </w:p>
    <w:p w:rsidR="00053555" w:rsidRPr="00053555" w:rsidRDefault="00053555" w:rsidP="00053555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bCs/>
          <w:szCs w:val="28"/>
        </w:rPr>
      </w:pPr>
      <w:r w:rsidRPr="00053555">
        <w:rPr>
          <w:bCs/>
          <w:szCs w:val="28"/>
        </w:rPr>
        <w:t>Настоящее постановление опубликовать в районной газете «К изобилию» и разместить на официальном сайте Администрации МР «Сергокалинский район» http://sergokala.ru</w:t>
      </w:r>
    </w:p>
    <w:p w:rsidR="00053555" w:rsidRPr="00053555" w:rsidRDefault="00053555" w:rsidP="00053555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bCs/>
          <w:szCs w:val="28"/>
        </w:rPr>
      </w:pPr>
      <w:r w:rsidRPr="00053555">
        <w:rPr>
          <w:bCs/>
          <w:szCs w:val="28"/>
        </w:rPr>
        <w:t xml:space="preserve">Контроль за исполнением настоящего постановления возложить на </w:t>
      </w:r>
      <w:r w:rsidR="00BD0CB3">
        <w:rPr>
          <w:bCs/>
          <w:szCs w:val="28"/>
        </w:rPr>
        <w:t>Курбанова А.М.</w:t>
      </w:r>
      <w:r w:rsidRPr="00053555">
        <w:rPr>
          <w:bCs/>
          <w:szCs w:val="28"/>
        </w:rPr>
        <w:t xml:space="preserve"> – </w:t>
      </w:r>
      <w:r w:rsidR="00BD0CB3" w:rsidRPr="00BD0CB3">
        <w:rPr>
          <w:bCs/>
          <w:szCs w:val="28"/>
        </w:rPr>
        <w:t>начальник</w:t>
      </w:r>
      <w:r w:rsidR="00BD0CB3">
        <w:rPr>
          <w:bCs/>
          <w:szCs w:val="28"/>
        </w:rPr>
        <w:t>а</w:t>
      </w:r>
      <w:r w:rsidR="00BD0CB3" w:rsidRPr="00BD0CB3">
        <w:rPr>
          <w:bCs/>
          <w:szCs w:val="28"/>
        </w:rPr>
        <w:t xml:space="preserve"> отдела по управлению муниципальным имуществом, муниципальным закупкам и земельным вопросам Администрации МР «Сергокалинский район»</w:t>
      </w:r>
    </w:p>
    <w:p w:rsidR="00613DD1" w:rsidRPr="00613DD1" w:rsidRDefault="00613DD1" w:rsidP="00613DD1">
      <w:pPr>
        <w:spacing w:line="276" w:lineRule="auto"/>
        <w:jc w:val="both"/>
        <w:rPr>
          <w:szCs w:val="28"/>
        </w:rPr>
      </w:pPr>
    </w:p>
    <w:p w:rsidR="00686C50" w:rsidRDefault="00686C50" w:rsidP="00993938">
      <w:pPr>
        <w:shd w:val="clear" w:color="auto" w:fill="FFFFFF"/>
        <w:tabs>
          <w:tab w:val="left" w:pos="828"/>
        </w:tabs>
        <w:jc w:val="center"/>
        <w:rPr>
          <w:b/>
          <w:color w:val="000000"/>
          <w:spacing w:val="-1"/>
          <w:szCs w:val="28"/>
        </w:rPr>
      </w:pPr>
    </w:p>
    <w:p w:rsidR="004232DE" w:rsidRDefault="004232DE" w:rsidP="00993938">
      <w:pPr>
        <w:shd w:val="clear" w:color="auto" w:fill="FFFFFF"/>
        <w:tabs>
          <w:tab w:val="left" w:pos="828"/>
        </w:tabs>
        <w:jc w:val="center"/>
        <w:rPr>
          <w:b/>
          <w:color w:val="000000"/>
          <w:spacing w:val="-1"/>
          <w:szCs w:val="28"/>
        </w:rPr>
      </w:pPr>
    </w:p>
    <w:p w:rsidR="004232DE" w:rsidRDefault="004232DE" w:rsidP="00993938">
      <w:pPr>
        <w:shd w:val="clear" w:color="auto" w:fill="FFFFFF"/>
        <w:tabs>
          <w:tab w:val="left" w:pos="828"/>
        </w:tabs>
        <w:jc w:val="center"/>
        <w:rPr>
          <w:b/>
          <w:color w:val="000000"/>
          <w:spacing w:val="-1"/>
          <w:szCs w:val="28"/>
        </w:rPr>
      </w:pPr>
    </w:p>
    <w:p w:rsidR="00053555" w:rsidRDefault="00CF57E1" w:rsidP="00993938">
      <w:pPr>
        <w:shd w:val="clear" w:color="auto" w:fill="FFFFFF"/>
        <w:tabs>
          <w:tab w:val="left" w:pos="828"/>
        </w:tabs>
        <w:jc w:val="center"/>
        <w:rPr>
          <w:b/>
          <w:szCs w:val="28"/>
        </w:rPr>
      </w:pPr>
      <w:r w:rsidRPr="00AD2E89">
        <w:rPr>
          <w:b/>
          <w:color w:val="000000"/>
          <w:spacing w:val="-1"/>
          <w:szCs w:val="28"/>
        </w:rPr>
        <w:t>Глав</w:t>
      </w:r>
      <w:r w:rsidR="00AF104F">
        <w:rPr>
          <w:b/>
          <w:color w:val="000000"/>
          <w:spacing w:val="-1"/>
          <w:szCs w:val="28"/>
        </w:rPr>
        <w:t>а</w:t>
      </w:r>
      <w:r w:rsidR="00EF1608" w:rsidRPr="00AD2E89">
        <w:rPr>
          <w:b/>
          <w:color w:val="000000"/>
          <w:spacing w:val="-1"/>
          <w:szCs w:val="28"/>
        </w:rPr>
        <w:t xml:space="preserve">          </w:t>
      </w:r>
      <w:r w:rsidR="00AF104F">
        <w:rPr>
          <w:b/>
          <w:color w:val="000000"/>
          <w:spacing w:val="-1"/>
          <w:szCs w:val="28"/>
        </w:rPr>
        <w:tab/>
      </w:r>
      <w:r w:rsidR="00EF1608" w:rsidRPr="00AD2E89">
        <w:rPr>
          <w:b/>
          <w:color w:val="000000"/>
          <w:spacing w:val="-1"/>
          <w:szCs w:val="28"/>
        </w:rPr>
        <w:t xml:space="preserve">                </w:t>
      </w:r>
      <w:r w:rsidR="00F72BAF" w:rsidRPr="00AD2E89">
        <w:rPr>
          <w:b/>
          <w:color w:val="000000"/>
          <w:spacing w:val="-1"/>
          <w:szCs w:val="28"/>
        </w:rPr>
        <w:tab/>
      </w:r>
      <w:r w:rsidR="00F36940" w:rsidRPr="00AD2E89">
        <w:rPr>
          <w:b/>
          <w:color w:val="000000"/>
          <w:spacing w:val="-1"/>
          <w:szCs w:val="28"/>
        </w:rPr>
        <w:t xml:space="preserve">               </w:t>
      </w:r>
      <w:r w:rsidR="00F72BAF" w:rsidRPr="00AD2E89">
        <w:rPr>
          <w:b/>
          <w:color w:val="000000"/>
          <w:spacing w:val="-1"/>
          <w:szCs w:val="28"/>
        </w:rPr>
        <w:tab/>
      </w:r>
      <w:r w:rsidR="00AF104F">
        <w:rPr>
          <w:b/>
          <w:szCs w:val="28"/>
        </w:rPr>
        <w:t>М. Омаров</w:t>
      </w:r>
    </w:p>
    <w:p w:rsidR="00053555" w:rsidRDefault="00053555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E17B45" w:rsidRPr="00E17B45" w:rsidRDefault="00E17B45" w:rsidP="00E17B45">
      <w:pPr>
        <w:spacing w:after="200" w:line="259" w:lineRule="auto"/>
        <w:jc w:val="right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pacing w:val="2"/>
          <w:sz w:val="20"/>
          <w:shd w:val="clear" w:color="auto" w:fill="FFFFFF"/>
        </w:rPr>
        <w:t>Приложение№1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color w:val="000000"/>
          <w:spacing w:val="2"/>
          <w:sz w:val="20"/>
          <w:shd w:val="clear" w:color="auto" w:fill="FFFFFF"/>
        </w:rPr>
        <w:t>Утверждено</w:t>
      </w:r>
      <w:r w:rsidRPr="00E17B45">
        <w:rPr>
          <w:color w:val="000000"/>
          <w:spacing w:val="2"/>
          <w:sz w:val="20"/>
          <w:shd w:val="clear" w:color="auto" w:fill="FFFFFF"/>
        </w:rPr>
        <w:br/>
        <w:t>постановлением Администрации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bookmarkStart w:id="0" w:name="_GoBack"/>
      <w:bookmarkEnd w:id="0"/>
      <w:r w:rsidRPr="00E17B45">
        <w:rPr>
          <w:color w:val="000000"/>
          <w:sz w:val="20"/>
          <w:shd w:val="clear" w:color="auto" w:fill="FFFFFF"/>
        </w:rPr>
        <w:t>МР «Сергокалинский район»</w:t>
      </w:r>
    </w:p>
    <w:p w:rsidR="00E17B45" w:rsidRPr="00E17B45" w:rsidRDefault="00E17B45" w:rsidP="00E17B45">
      <w:pPr>
        <w:spacing w:after="200"/>
        <w:jc w:val="right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pacing w:val="2"/>
          <w:sz w:val="20"/>
          <w:shd w:val="clear" w:color="auto" w:fill="FFFFFF"/>
        </w:rPr>
        <w:t>от «</w:t>
      </w:r>
      <w:r>
        <w:rPr>
          <w:color w:val="000000"/>
          <w:spacing w:val="2"/>
          <w:sz w:val="20"/>
          <w:shd w:val="clear" w:color="auto" w:fill="FFFFFF"/>
        </w:rPr>
        <w:t>08</w:t>
      </w:r>
      <w:r w:rsidRPr="00E17B45">
        <w:rPr>
          <w:color w:val="000000"/>
          <w:spacing w:val="2"/>
          <w:sz w:val="20"/>
          <w:shd w:val="clear" w:color="auto" w:fill="FFFFFF"/>
        </w:rPr>
        <w:t xml:space="preserve">» июня 2023 г. № </w:t>
      </w:r>
      <w:r w:rsidR="004C17AF">
        <w:rPr>
          <w:color w:val="000000"/>
          <w:spacing w:val="2"/>
          <w:sz w:val="20"/>
          <w:shd w:val="clear" w:color="auto" w:fill="FFFFFF"/>
        </w:rPr>
        <w:t>127</w:t>
      </w:r>
    </w:p>
    <w:p w:rsidR="00E17B45" w:rsidRPr="00E17B45" w:rsidRDefault="00E17B45" w:rsidP="00E17B45">
      <w:pPr>
        <w:shd w:val="clear" w:color="auto" w:fill="FFFFFF"/>
        <w:jc w:val="both"/>
        <w:outlineLvl w:val="2"/>
        <w:rPr>
          <w:b/>
          <w:bCs/>
          <w:color w:val="484F5E"/>
          <w:sz w:val="24"/>
          <w:szCs w:val="24"/>
        </w:rPr>
      </w:pPr>
    </w:p>
    <w:p w:rsidR="00E17B45" w:rsidRPr="00E17B45" w:rsidRDefault="00E17B45" w:rsidP="00E17B45">
      <w:pPr>
        <w:shd w:val="clear" w:color="auto" w:fill="FFFFFF"/>
        <w:jc w:val="both"/>
        <w:outlineLvl w:val="2"/>
        <w:rPr>
          <w:b/>
          <w:bCs/>
          <w:color w:val="484F5E"/>
          <w:sz w:val="24"/>
          <w:szCs w:val="24"/>
        </w:rPr>
      </w:pPr>
      <w:r w:rsidRPr="00E17B45">
        <w:rPr>
          <w:b/>
          <w:bCs/>
          <w:color w:val="484F5E"/>
          <w:sz w:val="24"/>
          <w:szCs w:val="24"/>
        </w:rPr>
        <w:t xml:space="preserve">                                                          ПОРЯДОК</w:t>
      </w:r>
      <w:r w:rsidRPr="00E17B45">
        <w:rPr>
          <w:b/>
          <w:bCs/>
          <w:color w:val="484F5E"/>
          <w:sz w:val="24"/>
          <w:szCs w:val="24"/>
        </w:rPr>
        <w:br/>
        <w:t>ФОРМИРОВАНИЯ, ВЕДЕНИЯ И ОБЯЗАТЕЛЬНОГО ОПУБЛИКОВАНИЯ</w:t>
      </w:r>
      <w:r w:rsidRPr="00E17B45">
        <w:rPr>
          <w:b/>
          <w:bCs/>
          <w:color w:val="484F5E"/>
          <w:sz w:val="24"/>
          <w:szCs w:val="24"/>
        </w:rPr>
        <w:br/>
        <w:t>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</w:t>
      </w:r>
    </w:p>
    <w:p w:rsidR="00E17B45" w:rsidRPr="00E17B45" w:rsidRDefault="00E17B45" w:rsidP="00E17B45">
      <w:pPr>
        <w:shd w:val="clear" w:color="auto" w:fill="FFFFFF"/>
        <w:jc w:val="both"/>
        <w:outlineLvl w:val="2"/>
        <w:rPr>
          <w:b/>
          <w:bCs/>
          <w:color w:val="484F5E"/>
          <w:sz w:val="24"/>
          <w:szCs w:val="24"/>
        </w:rPr>
      </w:pPr>
    </w:p>
    <w:p w:rsidR="00E17B45" w:rsidRPr="00E17B45" w:rsidRDefault="00E17B45" w:rsidP="00E17B45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300" w:lineRule="atLeast"/>
        <w:ind w:left="142" w:hanging="142"/>
        <w:contextualSpacing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Настоящий Порядок разработан в целях формирования, ведения (в том числе ежегодного дополнения)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 (далее соответственно —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E17B45" w:rsidRPr="00E17B45" w:rsidRDefault="00E17B45" w:rsidP="00E17B45">
      <w:pPr>
        <w:widowControl w:val="0"/>
        <w:shd w:val="clear" w:color="auto" w:fill="FFFFFF"/>
        <w:autoSpaceDE w:val="0"/>
        <w:autoSpaceDN w:val="0"/>
        <w:adjustRightInd w:val="0"/>
        <w:spacing w:line="300" w:lineRule="atLeast"/>
        <w:ind w:left="720"/>
        <w:contextualSpacing/>
        <w:jc w:val="both"/>
        <w:rPr>
          <w:color w:val="5C5C5C"/>
          <w:sz w:val="24"/>
          <w:szCs w:val="24"/>
        </w:rPr>
      </w:pPr>
    </w:p>
    <w:p w:rsidR="00E17B45" w:rsidRPr="00E17B45" w:rsidRDefault="00E17B45" w:rsidP="00E17B45">
      <w:pPr>
        <w:shd w:val="clear" w:color="auto" w:fill="FFFFFF"/>
        <w:jc w:val="both"/>
        <w:rPr>
          <w:color w:val="5C5C5C"/>
          <w:sz w:val="24"/>
          <w:szCs w:val="24"/>
        </w:rPr>
      </w:pPr>
      <w:r w:rsidRPr="00E17B45">
        <w:rPr>
          <w:b/>
          <w:bCs/>
          <w:color w:val="5C5C5C"/>
          <w:sz w:val="24"/>
          <w:szCs w:val="24"/>
          <w:u w:val="single"/>
        </w:rPr>
        <w:t>2.</w:t>
      </w:r>
      <w:r w:rsidRPr="00E17B45">
        <w:rPr>
          <w:color w:val="5C5C5C"/>
          <w:sz w:val="24"/>
          <w:szCs w:val="24"/>
        </w:rPr>
        <w:t>Формирование, ведение (в том числе ежегодного дополнения) и обязательного опубликования перечня муниципального имущества осуществляется Отделом по управлению муниципальным имуществом и земельными вопросами Администрации МР «Сергокалинский район» (далее — уполномоченный орган)</w:t>
      </w:r>
    </w:p>
    <w:p w:rsidR="00E17B45" w:rsidRPr="00E17B45" w:rsidRDefault="00E17B45" w:rsidP="00E17B45">
      <w:pPr>
        <w:shd w:val="clear" w:color="auto" w:fill="FFFFFF"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br/>
      </w:r>
      <w:r w:rsidRPr="00E17B45">
        <w:rPr>
          <w:b/>
          <w:bCs/>
          <w:color w:val="5C5C5C"/>
          <w:sz w:val="24"/>
          <w:szCs w:val="24"/>
          <w:u w:val="single"/>
        </w:rPr>
        <w:t>3.</w:t>
      </w:r>
      <w:r w:rsidRPr="00E17B45">
        <w:rPr>
          <w:color w:val="5C5C5C"/>
          <w:sz w:val="24"/>
          <w:szCs w:val="24"/>
        </w:rPr>
        <w:t xml:space="preserve"> В перечень вносятся сведения о муниципальном имуществе, соответствующем следующим критериям:</w:t>
      </w:r>
    </w:p>
    <w:p w:rsidR="00E17B45" w:rsidRPr="00E17B45" w:rsidRDefault="00E17B45" w:rsidP="00E17B45">
      <w:pPr>
        <w:shd w:val="clear" w:color="auto" w:fill="FFFFFF"/>
        <w:spacing w:line="300" w:lineRule="atLeast"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а) муниципальное имущество свободно от прав третьих лиц, не закрепленное на праве хозяйственного ведения или оперативного управления за муниципальными унитарными предприятиями и учреждениями (за исключением имущественных прав субъектов малого и среднего предпринимательства);</w:t>
      </w:r>
      <w:r w:rsidRPr="00E17B45">
        <w:rPr>
          <w:color w:val="5C5C5C"/>
          <w:sz w:val="24"/>
          <w:szCs w:val="24"/>
        </w:rPr>
        <w:br/>
        <w:t>б) муниципальное имущество не ограничено в обороте;</w:t>
      </w:r>
    </w:p>
    <w:p w:rsidR="00E17B45" w:rsidRPr="00E17B45" w:rsidRDefault="00E17B45" w:rsidP="00E17B45">
      <w:pPr>
        <w:shd w:val="clear" w:color="auto" w:fill="FFFFFF"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в) муниципальное имущество не является объектом религиозного назначения;</w:t>
      </w:r>
      <w:r w:rsidRPr="00E17B45">
        <w:rPr>
          <w:color w:val="5C5C5C"/>
          <w:sz w:val="24"/>
          <w:szCs w:val="24"/>
        </w:rPr>
        <w:br/>
        <w:t>г) муниципальное имущество не является объектом незавершенного строительства;</w:t>
      </w:r>
      <w:r w:rsidRPr="00E17B45">
        <w:rPr>
          <w:color w:val="5C5C5C"/>
          <w:sz w:val="24"/>
          <w:szCs w:val="24"/>
        </w:rPr>
        <w:br/>
        <w:t>д) в отношении муниципального имущества не принято соответствующего решения уполномоченного органа, о предоставлении его иным лицам;</w:t>
      </w:r>
      <w:r w:rsidRPr="00E17B45">
        <w:rPr>
          <w:color w:val="5C5C5C"/>
          <w:sz w:val="24"/>
          <w:szCs w:val="24"/>
        </w:rPr>
        <w:br/>
        <w:t>е) муниципальное имущество не включено в прогнозный план (программу) приватизации имущества, находящегося в собственности МР «Сергокалинский район»;</w:t>
      </w:r>
    </w:p>
    <w:p w:rsidR="00E17B45" w:rsidRPr="00E17B45" w:rsidRDefault="00E17B45" w:rsidP="00E17B45">
      <w:pPr>
        <w:shd w:val="clear" w:color="auto" w:fill="FFFFFF"/>
        <w:spacing w:after="300"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ж) муниципальное имущество не признано аварийным и подлежащим сносу или реконструкции.</w:t>
      </w:r>
    </w:p>
    <w:p w:rsidR="00E17B45" w:rsidRPr="00E17B45" w:rsidRDefault="00E17B45" w:rsidP="00E17B45">
      <w:pPr>
        <w:shd w:val="clear" w:color="auto" w:fill="FFFFFF"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В перечень не включаются земельные участки, предусмотренные </w:t>
      </w:r>
      <w:hyperlink r:id="rId10" w:history="1">
        <w:r w:rsidRPr="00E17B45">
          <w:rPr>
            <w:color w:val="1874C1"/>
            <w:sz w:val="24"/>
            <w:szCs w:val="24"/>
            <w:u w:val="single"/>
          </w:rPr>
          <w:t>подпунктами 1</w:t>
        </w:r>
      </w:hyperlink>
      <w:r w:rsidRPr="00E17B45">
        <w:rPr>
          <w:color w:val="5C5C5C"/>
          <w:sz w:val="24"/>
          <w:szCs w:val="24"/>
        </w:rPr>
        <w:t>—</w:t>
      </w:r>
      <w:hyperlink r:id="rId11" w:history="1">
        <w:r w:rsidRPr="00E17B45">
          <w:rPr>
            <w:color w:val="1874C1"/>
            <w:sz w:val="24"/>
            <w:szCs w:val="24"/>
            <w:u w:val="single"/>
          </w:rPr>
          <w:t>10</w:t>
        </w:r>
      </w:hyperlink>
      <w:r w:rsidRPr="00E17B45">
        <w:rPr>
          <w:color w:val="5C5C5C"/>
          <w:sz w:val="24"/>
          <w:szCs w:val="24"/>
        </w:rPr>
        <w:t>, </w:t>
      </w:r>
      <w:hyperlink r:id="rId12" w:history="1">
        <w:r w:rsidRPr="00E17B45">
          <w:rPr>
            <w:color w:val="1874C1"/>
            <w:sz w:val="24"/>
            <w:szCs w:val="24"/>
            <w:u w:val="single"/>
          </w:rPr>
          <w:t>13</w:t>
        </w:r>
      </w:hyperlink>
      <w:r w:rsidRPr="00E17B45">
        <w:rPr>
          <w:color w:val="5C5C5C"/>
          <w:sz w:val="24"/>
          <w:szCs w:val="24"/>
        </w:rPr>
        <w:t>—</w:t>
      </w:r>
      <w:hyperlink r:id="rId13" w:history="1">
        <w:r w:rsidRPr="00E17B45">
          <w:rPr>
            <w:color w:val="1874C1"/>
            <w:sz w:val="24"/>
            <w:szCs w:val="24"/>
            <w:u w:val="single"/>
          </w:rPr>
          <w:t>15</w:t>
        </w:r>
      </w:hyperlink>
      <w:r w:rsidRPr="00E17B45">
        <w:rPr>
          <w:color w:val="5C5C5C"/>
          <w:sz w:val="24"/>
          <w:szCs w:val="24"/>
        </w:rPr>
        <w:t>, </w:t>
      </w:r>
      <w:hyperlink r:id="rId14" w:history="1">
        <w:r w:rsidRPr="00E17B45">
          <w:rPr>
            <w:color w:val="1874C1"/>
            <w:sz w:val="24"/>
            <w:szCs w:val="24"/>
            <w:u w:val="single"/>
          </w:rPr>
          <w:t>18</w:t>
        </w:r>
      </w:hyperlink>
      <w:r w:rsidRPr="00E17B45">
        <w:rPr>
          <w:color w:val="5C5C5C"/>
          <w:sz w:val="24"/>
          <w:szCs w:val="24"/>
        </w:rPr>
        <w:t> и </w:t>
      </w:r>
      <w:hyperlink r:id="rId15" w:history="1">
        <w:r w:rsidRPr="00E17B45">
          <w:rPr>
            <w:color w:val="1874C1"/>
            <w:sz w:val="24"/>
            <w:szCs w:val="24"/>
            <w:u w:val="single"/>
          </w:rPr>
          <w:t>19 пункта 8 статьи 39.11 Земельного кодекса Российской Федерации</w:t>
        </w:r>
      </w:hyperlink>
      <w:r w:rsidRPr="00E17B45">
        <w:rPr>
          <w:color w:val="5C5C5C"/>
          <w:sz w:val="24"/>
          <w:szCs w:val="24"/>
        </w:rPr>
        <w:t>, за исключением земельных участков, предоставленных в аренду субъектам малого и среднего предпринимательства.</w:t>
      </w:r>
    </w:p>
    <w:p w:rsidR="00E17B45" w:rsidRPr="00E17B45" w:rsidRDefault="00E17B45" w:rsidP="00E17B45">
      <w:pPr>
        <w:shd w:val="clear" w:color="auto" w:fill="FFFFFF"/>
        <w:jc w:val="both"/>
        <w:rPr>
          <w:color w:val="5C5C5C"/>
          <w:sz w:val="24"/>
          <w:szCs w:val="24"/>
        </w:rPr>
      </w:pPr>
    </w:p>
    <w:p w:rsidR="00E17B45" w:rsidRPr="00E17B45" w:rsidRDefault="00E17B45" w:rsidP="00E17B45">
      <w:pPr>
        <w:shd w:val="clear" w:color="auto" w:fill="FFFFFF"/>
        <w:ind w:hanging="284"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 xml:space="preserve">    </w:t>
      </w:r>
      <w:r w:rsidRPr="00E17B45">
        <w:rPr>
          <w:b/>
          <w:bCs/>
          <w:color w:val="5C5C5C"/>
          <w:sz w:val="24"/>
          <w:szCs w:val="24"/>
          <w:u w:val="single"/>
        </w:rPr>
        <w:t xml:space="preserve"> 4.   </w:t>
      </w:r>
      <w:r w:rsidRPr="00E17B45">
        <w:rPr>
          <w:color w:val="5C5C5C"/>
          <w:sz w:val="24"/>
          <w:szCs w:val="24"/>
        </w:rPr>
        <w:t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решением в форме распоряжения Администрации МР «Сергокалинский район» об утверждении перечня или о внесении в него изменений на основе предложений федеральных органов исполнительной власти, органов государственной власти субъектов Российской Федерации, органов местного самоуправления, общероссийских некоммерческих организаций, выражающих интересы субъектов малого и среднего предпринимательства, акционерного общества «Федеральная корпорация по развитию малого и среднего предпринимательства»,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E17B45" w:rsidRPr="00E17B45" w:rsidRDefault="00E17B45" w:rsidP="00E17B45">
      <w:pPr>
        <w:shd w:val="clear" w:color="auto" w:fill="FFFFFF"/>
        <w:spacing w:line="300" w:lineRule="atLeast"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Ежегодное дополнение перечня муниципального имущества осуществляется до 1 ноября текущего года.</w:t>
      </w:r>
    </w:p>
    <w:p w:rsidR="00E17B45" w:rsidRPr="00E17B45" w:rsidRDefault="00E17B45" w:rsidP="00E17B45">
      <w:pPr>
        <w:shd w:val="clear" w:color="auto" w:fill="FFFFFF"/>
        <w:spacing w:line="300" w:lineRule="atLeast"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Внесение в перечень изменений, не предусматривающих исключения из перечня муниципального имущества, осуществляется не позднее 10 рабочих дней с даты внесения соответствующих изменений в реестр муниципального имущества.</w:t>
      </w:r>
    </w:p>
    <w:p w:rsidR="00E17B45" w:rsidRPr="00E17B45" w:rsidRDefault="00E17B45" w:rsidP="00E17B45">
      <w:pPr>
        <w:shd w:val="clear" w:color="auto" w:fill="FFFFFF"/>
        <w:spacing w:line="300" w:lineRule="atLeast"/>
        <w:jc w:val="both"/>
        <w:rPr>
          <w:color w:val="5C5C5C"/>
          <w:sz w:val="24"/>
          <w:szCs w:val="24"/>
        </w:rPr>
      </w:pPr>
    </w:p>
    <w:p w:rsidR="00E17B45" w:rsidRPr="00E17B45" w:rsidRDefault="00E17B45" w:rsidP="00E17B45">
      <w:pPr>
        <w:shd w:val="clear" w:color="auto" w:fill="FFFFFF"/>
        <w:spacing w:line="300" w:lineRule="atLeast"/>
        <w:jc w:val="both"/>
        <w:rPr>
          <w:color w:val="5C5C5C"/>
          <w:sz w:val="24"/>
          <w:szCs w:val="24"/>
        </w:rPr>
      </w:pPr>
      <w:r w:rsidRPr="00E17B45">
        <w:rPr>
          <w:b/>
          <w:bCs/>
          <w:color w:val="5C5C5C"/>
          <w:sz w:val="24"/>
          <w:szCs w:val="24"/>
          <w:u w:val="single"/>
        </w:rPr>
        <w:t>5.</w:t>
      </w:r>
      <w:r w:rsidRPr="00E17B45">
        <w:rPr>
          <w:color w:val="5C5C5C"/>
          <w:sz w:val="24"/>
          <w:szCs w:val="24"/>
        </w:rPr>
        <w:t xml:space="preserve"> Рассмотрение предложения, указанного в пункте 4 настоящего Порядка, осуществляется           уполномоченным органом в течение 30 календарных дней с даты его поступления. По результатам рассмотрения предложения уполномоченным органом принимается одно из следующих решений:</w:t>
      </w:r>
    </w:p>
    <w:p w:rsidR="00E17B45" w:rsidRPr="00E17B45" w:rsidRDefault="00E17B45" w:rsidP="00E17B45">
      <w:pPr>
        <w:shd w:val="clear" w:color="auto" w:fill="FFFFFF"/>
        <w:spacing w:line="300" w:lineRule="atLeast"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а) о включении сведений о муниципальном имуществе, в отношении которого поступило предложение, в перечень с учетом критериев, установленных пунктом 3 настоящего Порядка;</w:t>
      </w:r>
    </w:p>
    <w:p w:rsidR="00E17B45" w:rsidRPr="00E17B45" w:rsidRDefault="00E17B45" w:rsidP="00E17B45">
      <w:pPr>
        <w:shd w:val="clear" w:color="auto" w:fill="FFFFFF"/>
        <w:spacing w:line="300" w:lineRule="atLeast"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б) об исключении сведений о муниципальном имуществе, в отношении которого поступило предложение, из перечня с учетом положений пунктов 7 и 8 настоящего Порядка;</w:t>
      </w:r>
    </w:p>
    <w:p w:rsidR="00E17B45" w:rsidRPr="00E17B45" w:rsidRDefault="00E17B45" w:rsidP="00E17B45">
      <w:pPr>
        <w:shd w:val="clear" w:color="auto" w:fill="FFFFFF"/>
        <w:spacing w:line="300" w:lineRule="atLeast"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в) об отказе в учете предложения.</w:t>
      </w:r>
    </w:p>
    <w:p w:rsidR="00E17B45" w:rsidRPr="00E17B45" w:rsidRDefault="00E17B45" w:rsidP="00E17B45">
      <w:pPr>
        <w:shd w:val="clear" w:color="auto" w:fill="FFFFFF"/>
        <w:spacing w:line="300" w:lineRule="atLeast"/>
        <w:jc w:val="both"/>
        <w:rPr>
          <w:color w:val="5C5C5C"/>
          <w:sz w:val="24"/>
          <w:szCs w:val="24"/>
        </w:rPr>
      </w:pPr>
    </w:p>
    <w:p w:rsidR="00E17B45" w:rsidRPr="00E17B45" w:rsidRDefault="00E17B45" w:rsidP="00E17B45">
      <w:pPr>
        <w:numPr>
          <w:ilvl w:val="0"/>
          <w:numId w:val="30"/>
        </w:numPr>
        <w:shd w:val="clear" w:color="auto" w:fill="FFFFFF"/>
        <w:tabs>
          <w:tab w:val="num" w:pos="426"/>
        </w:tabs>
        <w:spacing w:after="160" w:line="259" w:lineRule="auto"/>
        <w:ind w:left="0" w:firstLine="0"/>
        <w:contextualSpacing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В случае принятия решения об отказе в учете предложения, указанного в пункте 4 настоящего Порядка,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E17B45" w:rsidRPr="00E17B45" w:rsidRDefault="00E17B45" w:rsidP="00E17B45">
      <w:pPr>
        <w:shd w:val="clear" w:color="auto" w:fill="FFFFFF"/>
        <w:tabs>
          <w:tab w:val="num" w:pos="426"/>
        </w:tabs>
        <w:spacing w:after="160" w:line="259" w:lineRule="auto"/>
        <w:contextualSpacing/>
        <w:jc w:val="both"/>
        <w:rPr>
          <w:color w:val="5C5C5C"/>
          <w:sz w:val="24"/>
          <w:szCs w:val="24"/>
        </w:rPr>
      </w:pPr>
    </w:p>
    <w:p w:rsidR="00E17B45" w:rsidRPr="00E17B45" w:rsidRDefault="00E17B45" w:rsidP="00E17B45">
      <w:pPr>
        <w:numPr>
          <w:ilvl w:val="0"/>
          <w:numId w:val="30"/>
        </w:numPr>
        <w:shd w:val="clear" w:color="auto" w:fill="FFFFFF"/>
        <w:tabs>
          <w:tab w:val="num" w:pos="426"/>
        </w:tabs>
        <w:spacing w:after="160" w:line="259" w:lineRule="auto"/>
        <w:ind w:left="0" w:firstLine="0"/>
        <w:contextualSpacing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E17B45" w:rsidRPr="00E17B45" w:rsidRDefault="00E17B45" w:rsidP="00E17B45">
      <w:pPr>
        <w:shd w:val="clear" w:color="auto" w:fill="FFFFFF"/>
        <w:spacing w:line="300" w:lineRule="atLeast"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E17B45" w:rsidRPr="00E17B45" w:rsidRDefault="00E17B45" w:rsidP="00E17B45">
      <w:pPr>
        <w:shd w:val="clear" w:color="auto" w:fill="FFFFFF"/>
        <w:spacing w:line="300" w:lineRule="atLeast"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«О защите конкуренции».</w:t>
      </w:r>
    </w:p>
    <w:p w:rsidR="00E17B45" w:rsidRPr="00E17B45" w:rsidRDefault="00E17B45" w:rsidP="00E17B45">
      <w:pPr>
        <w:shd w:val="clear" w:color="auto" w:fill="FFFFFF"/>
        <w:spacing w:line="300" w:lineRule="atLeast"/>
        <w:jc w:val="both"/>
        <w:rPr>
          <w:color w:val="5C5C5C"/>
          <w:sz w:val="24"/>
          <w:szCs w:val="24"/>
        </w:rPr>
      </w:pPr>
    </w:p>
    <w:p w:rsidR="00E17B45" w:rsidRPr="00E17B45" w:rsidRDefault="00E17B45" w:rsidP="00E17B45">
      <w:pPr>
        <w:numPr>
          <w:ilvl w:val="0"/>
          <w:numId w:val="30"/>
        </w:numPr>
        <w:shd w:val="clear" w:color="auto" w:fill="FFFFFF"/>
        <w:tabs>
          <w:tab w:val="num" w:pos="0"/>
        </w:tabs>
        <w:spacing w:after="160" w:line="259" w:lineRule="auto"/>
        <w:ind w:left="0" w:firstLine="0"/>
        <w:contextualSpacing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Уполномоченный орган исключает сведения о муниципальном имуществе из перечня в одном из следующих случаев:</w:t>
      </w:r>
      <w:r w:rsidRPr="00E17B45">
        <w:rPr>
          <w:color w:val="5C5C5C"/>
          <w:sz w:val="24"/>
          <w:szCs w:val="24"/>
        </w:rPr>
        <w:br/>
        <w:t>а) в отношении муниципального имущества в установленном законодательством порядке принято решение о его использовании для муниципальных нужд либо для иных целей;</w:t>
      </w:r>
    </w:p>
    <w:p w:rsidR="00E17B45" w:rsidRPr="00E17B45" w:rsidRDefault="00E17B45" w:rsidP="00E17B45">
      <w:pPr>
        <w:shd w:val="clear" w:color="auto" w:fill="FFFFFF"/>
        <w:spacing w:line="300" w:lineRule="atLeast"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E17B45" w:rsidRPr="00E17B45" w:rsidRDefault="00E17B45" w:rsidP="00E17B45">
      <w:pPr>
        <w:shd w:val="clear" w:color="auto" w:fill="FFFFFF"/>
        <w:spacing w:line="300" w:lineRule="atLeast"/>
        <w:jc w:val="both"/>
        <w:rPr>
          <w:color w:val="5C5C5C"/>
          <w:sz w:val="24"/>
          <w:szCs w:val="24"/>
        </w:rPr>
      </w:pPr>
    </w:p>
    <w:p w:rsidR="00E17B45" w:rsidRPr="00E17B45" w:rsidRDefault="00E17B45" w:rsidP="00E17B45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Сведения о муниципальном имуществе вносятся в перечень в составе и по форме, установленным решением уполномоченного органа в соответствии с Приказом Минэкономразвития РФ от 20.04.2016 № 264.</w:t>
      </w:r>
    </w:p>
    <w:p w:rsidR="00E17B45" w:rsidRPr="00E17B45" w:rsidRDefault="00E17B45" w:rsidP="00E17B45">
      <w:pPr>
        <w:widowControl w:val="0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color w:val="5C5C5C"/>
          <w:sz w:val="24"/>
          <w:szCs w:val="24"/>
        </w:rPr>
      </w:pPr>
    </w:p>
    <w:p w:rsidR="00E17B45" w:rsidRPr="00E17B45" w:rsidRDefault="00E17B45" w:rsidP="00E17B45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Ведение перечня осуществляется уполномоченным органом в электронной форме.</w:t>
      </w:r>
    </w:p>
    <w:p w:rsidR="00E17B45" w:rsidRPr="00E17B45" w:rsidRDefault="00E17B45" w:rsidP="00E17B45">
      <w:pPr>
        <w:widowControl w:val="0"/>
        <w:autoSpaceDE w:val="0"/>
        <w:autoSpaceDN w:val="0"/>
        <w:adjustRightInd w:val="0"/>
        <w:ind w:left="720"/>
        <w:contextualSpacing/>
        <w:rPr>
          <w:color w:val="5C5C5C"/>
          <w:sz w:val="24"/>
          <w:szCs w:val="24"/>
        </w:rPr>
      </w:pPr>
    </w:p>
    <w:p w:rsidR="00E17B45" w:rsidRPr="00E17B45" w:rsidRDefault="00E17B45" w:rsidP="004C17AF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color w:val="5C5C5C"/>
          <w:sz w:val="24"/>
          <w:szCs w:val="24"/>
        </w:rPr>
      </w:pPr>
      <w:r w:rsidRPr="00E17B45">
        <w:rPr>
          <w:b/>
          <w:bCs/>
          <w:color w:val="5C5C5C"/>
          <w:sz w:val="24"/>
          <w:szCs w:val="24"/>
          <w:u w:val="single"/>
        </w:rPr>
        <w:t>11.</w:t>
      </w:r>
      <w:r w:rsidRPr="00E17B45">
        <w:rPr>
          <w:color w:val="5C5C5C"/>
          <w:sz w:val="24"/>
          <w:szCs w:val="24"/>
        </w:rPr>
        <w:t xml:space="preserve"> Перечень и внесенные в него изменения подлежат:</w:t>
      </w:r>
    </w:p>
    <w:p w:rsidR="00E17B45" w:rsidRPr="00E17B45" w:rsidRDefault="00E17B45" w:rsidP="00E17B45">
      <w:pPr>
        <w:shd w:val="clear" w:color="auto" w:fill="FFFFFF"/>
        <w:spacing w:line="300" w:lineRule="atLeast"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а) обязательному опубликованию в средствах массовой информации — в течение 10 рабочих дней со дня утверждения;</w:t>
      </w:r>
    </w:p>
    <w:p w:rsidR="00E17B45" w:rsidRPr="00E17B45" w:rsidRDefault="00E17B45" w:rsidP="004C17AF">
      <w:pPr>
        <w:shd w:val="clear" w:color="auto" w:fill="FFFFFF"/>
        <w:spacing w:after="240" w:line="300" w:lineRule="atLeast"/>
        <w:jc w:val="both"/>
        <w:rPr>
          <w:color w:val="5C5C5C"/>
          <w:sz w:val="24"/>
          <w:szCs w:val="24"/>
        </w:rPr>
      </w:pPr>
      <w:r w:rsidRPr="00E17B45">
        <w:rPr>
          <w:color w:val="5C5C5C"/>
          <w:sz w:val="24"/>
          <w:szCs w:val="24"/>
        </w:rPr>
        <w:t>б) размещению на официальном сайте уполномоченного органа в информационно-телекоммуникационной сети «Интернет» (в том числе в форме открытых данных) — в течение 3 рабочих дней со дня утверждения.</w:t>
      </w:r>
    </w:p>
    <w:p w:rsidR="00E17B45" w:rsidRPr="00E17B45" w:rsidRDefault="00E17B45" w:rsidP="00E17B45">
      <w:pPr>
        <w:shd w:val="clear" w:color="auto" w:fill="FFFFFF"/>
        <w:spacing w:after="300"/>
        <w:jc w:val="both"/>
        <w:textAlignment w:val="baseline"/>
        <w:rPr>
          <w:color w:val="000000"/>
          <w:spacing w:val="2"/>
          <w:sz w:val="20"/>
          <w:shd w:val="clear" w:color="auto" w:fill="FFFFFF"/>
        </w:rPr>
      </w:pPr>
      <w:r w:rsidRPr="00E17B45">
        <w:rPr>
          <w:b/>
          <w:bCs/>
          <w:color w:val="5C5C5C"/>
          <w:sz w:val="24"/>
          <w:szCs w:val="24"/>
          <w:u w:val="single"/>
        </w:rPr>
        <w:t xml:space="preserve">12. </w:t>
      </w:r>
      <w:r w:rsidRPr="00E17B45">
        <w:rPr>
          <w:color w:val="000000"/>
          <w:sz w:val="24"/>
          <w:szCs w:val="24"/>
        </w:rPr>
        <w:t>Запрещается продажа государственного и муниципального имущества, включенного в указанные в части 4 настоящей статьи перечни,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 </w:t>
      </w:r>
      <w:hyperlink r:id="rId16" w:anchor="l0" w:tgtFrame="_blank" w:history="1">
        <w:r w:rsidRPr="00E17B45">
          <w:rPr>
            <w:color w:val="3072C4"/>
            <w:sz w:val="24"/>
            <w:szCs w:val="24"/>
            <w:u w:val="single"/>
          </w:rPr>
          <w:t>от 22 июля 2008 года N 159-ФЗ</w:t>
        </w:r>
      </w:hyperlink>
      <w:r w:rsidRPr="00E17B45">
        <w:rPr>
          <w:color w:val="000000"/>
          <w:sz w:val="24"/>
          <w:szCs w:val="24"/>
        </w:rPr>
        <w:t> 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подпунктах </w:t>
      </w:r>
      <w:hyperlink r:id="rId17" w:anchor="l1495" w:tgtFrame="_blank" w:history="1">
        <w:r w:rsidRPr="00E17B45">
          <w:rPr>
            <w:color w:val="3072C4"/>
            <w:sz w:val="24"/>
            <w:szCs w:val="24"/>
            <w:u w:val="single"/>
          </w:rPr>
          <w:t>6</w:t>
        </w:r>
      </w:hyperlink>
      <w:r w:rsidRPr="00E17B45">
        <w:rPr>
          <w:color w:val="000000"/>
          <w:sz w:val="24"/>
          <w:szCs w:val="24"/>
        </w:rPr>
        <w:t>, </w:t>
      </w:r>
      <w:hyperlink r:id="rId18" w:anchor="l1496" w:tgtFrame="_blank" w:history="1">
        <w:r w:rsidRPr="00E17B45">
          <w:rPr>
            <w:color w:val="3072C4"/>
            <w:sz w:val="24"/>
            <w:szCs w:val="24"/>
            <w:u w:val="single"/>
          </w:rPr>
          <w:t>8</w:t>
        </w:r>
      </w:hyperlink>
      <w:r w:rsidRPr="00E17B45">
        <w:rPr>
          <w:color w:val="000000"/>
          <w:sz w:val="24"/>
          <w:szCs w:val="24"/>
        </w:rPr>
        <w:t> и </w:t>
      </w:r>
      <w:hyperlink r:id="rId19" w:anchor="l1495" w:tgtFrame="_blank" w:history="1">
        <w:r w:rsidRPr="00E17B45">
          <w:rPr>
            <w:color w:val="3072C4"/>
            <w:sz w:val="24"/>
            <w:szCs w:val="24"/>
            <w:u w:val="single"/>
          </w:rPr>
          <w:t>9</w:t>
        </w:r>
      </w:hyperlink>
      <w:r w:rsidRPr="00E17B45">
        <w:rPr>
          <w:color w:val="000000"/>
          <w:sz w:val="24"/>
          <w:szCs w:val="24"/>
        </w:rPr>
        <w:t> пункта 2 статьи 39.3 Земельного кодекса Российской Федерации.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 </w:t>
      </w:r>
      <w:hyperlink r:id="rId20" w:anchor="l1001" w:tgtFrame="_blank" w:history="1">
        <w:r w:rsidRPr="00E17B45">
          <w:rPr>
            <w:color w:val="3072C4"/>
            <w:sz w:val="24"/>
            <w:szCs w:val="24"/>
            <w:u w:val="single"/>
          </w:rPr>
          <w:t>пунктом 14</w:t>
        </w:r>
      </w:hyperlink>
      <w:r w:rsidRPr="00E17B45">
        <w:rPr>
          <w:color w:val="000000"/>
          <w:sz w:val="24"/>
          <w:szCs w:val="24"/>
        </w:rPr>
        <w:t> части 1 статьи 17.1 Федерального закона от 26 июля 2006 года N 135-ФЗ "О защите конкуренции".</w:t>
      </w:r>
      <w:bookmarkStart w:id="1" w:name="l909"/>
      <w:bookmarkStart w:id="2" w:name="l910"/>
      <w:bookmarkEnd w:id="1"/>
      <w:bookmarkEnd w:id="2"/>
      <w:r w:rsidRPr="00E17B45">
        <w:rPr>
          <w:color w:val="000000"/>
          <w:sz w:val="24"/>
          <w:szCs w:val="24"/>
        </w:rPr>
        <w:t> </w:t>
      </w:r>
      <w:r w:rsidRPr="00E17B45">
        <w:rPr>
          <w:color w:val="808080"/>
          <w:sz w:val="24"/>
          <w:szCs w:val="24"/>
        </w:rPr>
        <w:t>(в ред. Федеральных законов </w:t>
      </w:r>
      <w:hyperlink r:id="rId21" w:anchor="l18" w:tgtFrame="_blank" w:history="1">
        <w:r w:rsidRPr="00E17B45">
          <w:rPr>
            <w:color w:val="808080"/>
            <w:sz w:val="24"/>
            <w:szCs w:val="24"/>
            <w:u w:val="single"/>
          </w:rPr>
          <w:t>от 03.07.2018 N 185-ФЗ</w:t>
        </w:r>
      </w:hyperlink>
      <w:r w:rsidRPr="00E17B45">
        <w:rPr>
          <w:color w:val="808080"/>
          <w:sz w:val="24"/>
          <w:szCs w:val="24"/>
        </w:rPr>
        <w:t>, </w:t>
      </w:r>
      <w:hyperlink r:id="rId22" w:anchor="l2" w:tgtFrame="_blank" w:history="1">
        <w:r w:rsidRPr="00E17B45">
          <w:rPr>
            <w:color w:val="808080"/>
            <w:sz w:val="24"/>
            <w:szCs w:val="24"/>
            <w:u w:val="single"/>
          </w:rPr>
          <w:t>от 29.12.2022 N 605-ФЗ</w:t>
        </w:r>
      </w:hyperlink>
      <w:r w:rsidRPr="00E17B45">
        <w:rPr>
          <w:color w:val="808080"/>
          <w:sz w:val="24"/>
          <w:szCs w:val="24"/>
        </w:rPr>
        <w:t>)</w:t>
      </w:r>
      <w:bookmarkStart w:id="3" w:name="l257"/>
      <w:bookmarkStart w:id="4" w:name="l273"/>
      <w:bookmarkStart w:id="5" w:name="l600"/>
      <w:bookmarkStart w:id="6" w:name="l601"/>
      <w:bookmarkStart w:id="7" w:name="l611"/>
      <w:bookmarkStart w:id="8" w:name="l613"/>
      <w:bookmarkStart w:id="9" w:name="l612"/>
      <w:bookmarkStart w:id="10" w:name="l614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E17B45">
        <w:rPr>
          <w:b/>
          <w:bCs/>
          <w:color w:val="5C5C5C"/>
          <w:sz w:val="24"/>
          <w:szCs w:val="24"/>
          <w:u w:val="single"/>
        </w:rPr>
        <w:t xml:space="preserve"> </w:t>
      </w:r>
    </w:p>
    <w:p w:rsidR="00E17B45" w:rsidRPr="00E17B45" w:rsidRDefault="00E17B45" w:rsidP="00E17B45">
      <w:pPr>
        <w:spacing w:after="200"/>
        <w:jc w:val="right"/>
        <w:rPr>
          <w:color w:val="000000"/>
          <w:spacing w:val="2"/>
          <w:sz w:val="20"/>
          <w:shd w:val="clear" w:color="auto" w:fill="FFFFFF"/>
        </w:rPr>
      </w:pPr>
    </w:p>
    <w:p w:rsidR="00E17B45" w:rsidRPr="00E17B45" w:rsidRDefault="00E17B45" w:rsidP="00E17B45">
      <w:pPr>
        <w:spacing w:after="200"/>
        <w:jc w:val="right"/>
        <w:rPr>
          <w:color w:val="000000"/>
          <w:spacing w:val="2"/>
          <w:sz w:val="20"/>
          <w:shd w:val="clear" w:color="auto" w:fill="FFFFFF"/>
        </w:rPr>
      </w:pPr>
    </w:p>
    <w:p w:rsidR="00E17B45" w:rsidRPr="00E17B45" w:rsidRDefault="00E17B45" w:rsidP="00E17B45">
      <w:pPr>
        <w:spacing w:after="200"/>
        <w:jc w:val="right"/>
        <w:rPr>
          <w:color w:val="000000"/>
          <w:spacing w:val="2"/>
          <w:sz w:val="20"/>
          <w:shd w:val="clear" w:color="auto" w:fill="FFFFFF"/>
        </w:rPr>
      </w:pPr>
    </w:p>
    <w:p w:rsidR="00E17B45" w:rsidRPr="00E17B45" w:rsidRDefault="00E17B45" w:rsidP="00E17B45">
      <w:pPr>
        <w:spacing w:after="200"/>
        <w:jc w:val="right"/>
        <w:rPr>
          <w:color w:val="000000"/>
          <w:spacing w:val="2"/>
          <w:sz w:val="20"/>
          <w:shd w:val="clear" w:color="auto" w:fill="FFFFFF"/>
        </w:rPr>
      </w:pPr>
    </w:p>
    <w:p w:rsidR="00E17B45" w:rsidRPr="00E17B45" w:rsidRDefault="00E17B45" w:rsidP="00E17B45">
      <w:pPr>
        <w:spacing w:after="200"/>
        <w:jc w:val="right"/>
        <w:rPr>
          <w:color w:val="000000"/>
          <w:spacing w:val="2"/>
          <w:sz w:val="20"/>
          <w:shd w:val="clear" w:color="auto" w:fill="FFFFFF"/>
        </w:rPr>
      </w:pPr>
    </w:p>
    <w:p w:rsidR="00E17B45" w:rsidRPr="00E17B45" w:rsidRDefault="00E17B45" w:rsidP="00E17B45">
      <w:pPr>
        <w:spacing w:after="200"/>
        <w:jc w:val="right"/>
        <w:rPr>
          <w:color w:val="000000"/>
          <w:spacing w:val="2"/>
          <w:sz w:val="20"/>
          <w:shd w:val="clear" w:color="auto" w:fill="FFFFFF"/>
        </w:rPr>
      </w:pPr>
    </w:p>
    <w:p w:rsidR="00E17B45" w:rsidRPr="00E17B45" w:rsidRDefault="00E17B45" w:rsidP="00E17B45">
      <w:pPr>
        <w:spacing w:after="200"/>
        <w:jc w:val="right"/>
        <w:rPr>
          <w:color w:val="000000"/>
          <w:spacing w:val="2"/>
          <w:sz w:val="20"/>
          <w:shd w:val="clear" w:color="auto" w:fill="FFFFFF"/>
        </w:rPr>
      </w:pPr>
    </w:p>
    <w:p w:rsidR="00E17B45" w:rsidRPr="00E17B45" w:rsidRDefault="00E17B45" w:rsidP="00E17B45">
      <w:pPr>
        <w:spacing w:after="200"/>
        <w:jc w:val="right"/>
        <w:rPr>
          <w:color w:val="000000"/>
          <w:spacing w:val="2"/>
          <w:sz w:val="20"/>
          <w:shd w:val="clear" w:color="auto" w:fill="FFFFFF"/>
        </w:rPr>
      </w:pPr>
    </w:p>
    <w:p w:rsidR="00E17B45" w:rsidRPr="00E17B45" w:rsidRDefault="00E17B45" w:rsidP="00E17B45">
      <w:pPr>
        <w:spacing w:after="200"/>
        <w:rPr>
          <w:color w:val="000000"/>
          <w:spacing w:val="2"/>
          <w:sz w:val="20"/>
          <w:shd w:val="clear" w:color="auto" w:fill="FFFFFF"/>
        </w:rPr>
      </w:pPr>
    </w:p>
    <w:p w:rsidR="00E17B45" w:rsidRPr="00E17B45" w:rsidRDefault="00E17B45" w:rsidP="00E17B45">
      <w:pPr>
        <w:spacing w:after="200"/>
        <w:jc w:val="right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pacing w:val="2"/>
          <w:sz w:val="20"/>
          <w:shd w:val="clear" w:color="auto" w:fill="FFFFFF"/>
        </w:rPr>
        <w:t>Приложение№2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color w:val="000000"/>
          <w:spacing w:val="2"/>
          <w:sz w:val="20"/>
          <w:shd w:val="clear" w:color="auto" w:fill="FFFFFF"/>
        </w:rPr>
        <w:t>Утверждено</w:t>
      </w:r>
      <w:r w:rsidRPr="00E17B45">
        <w:rPr>
          <w:color w:val="000000"/>
          <w:spacing w:val="2"/>
          <w:sz w:val="20"/>
          <w:shd w:val="clear" w:color="auto" w:fill="FFFFFF"/>
        </w:rPr>
        <w:br/>
        <w:t>постановлением Администрации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color w:val="000000"/>
          <w:sz w:val="20"/>
          <w:shd w:val="clear" w:color="auto" w:fill="FFFFFF"/>
        </w:rPr>
        <w:t>МР «Сергокалинский район»</w:t>
      </w:r>
    </w:p>
    <w:p w:rsidR="00E17B45" w:rsidRPr="00E17B45" w:rsidRDefault="00E17B45" w:rsidP="00E17B45">
      <w:pPr>
        <w:spacing w:after="200"/>
        <w:jc w:val="right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pacing w:val="2"/>
          <w:sz w:val="20"/>
          <w:shd w:val="clear" w:color="auto" w:fill="FFFFFF"/>
        </w:rPr>
        <w:t>от «</w:t>
      </w:r>
      <w:r w:rsidR="004C17AF">
        <w:rPr>
          <w:color w:val="000000"/>
          <w:spacing w:val="2"/>
          <w:sz w:val="20"/>
          <w:shd w:val="clear" w:color="auto" w:fill="FFFFFF"/>
        </w:rPr>
        <w:t>8</w:t>
      </w:r>
      <w:r w:rsidRPr="00E17B45">
        <w:rPr>
          <w:color w:val="000000"/>
          <w:spacing w:val="2"/>
          <w:sz w:val="20"/>
          <w:shd w:val="clear" w:color="auto" w:fill="FFFFFF"/>
        </w:rPr>
        <w:t xml:space="preserve">» июня 2023 г. № </w:t>
      </w:r>
      <w:r w:rsidR="004C17AF">
        <w:rPr>
          <w:color w:val="000000"/>
          <w:spacing w:val="2"/>
          <w:sz w:val="20"/>
          <w:shd w:val="clear" w:color="auto" w:fill="FFFFFF"/>
        </w:rPr>
        <w:t>127</w:t>
      </w:r>
    </w:p>
    <w:p w:rsidR="00E17B45" w:rsidRPr="00E17B45" w:rsidRDefault="00E17B45" w:rsidP="00E17B45">
      <w:pPr>
        <w:spacing w:after="200"/>
        <w:jc w:val="right"/>
        <w:rPr>
          <w:rFonts w:ascii="Arial" w:hAnsi="Arial" w:cs="Arial"/>
          <w:color w:val="000000"/>
          <w:sz w:val="20"/>
        </w:rPr>
      </w:pPr>
      <w:r w:rsidRPr="00E17B45">
        <w:rPr>
          <w:rFonts w:ascii="Arial" w:hAnsi="Arial" w:cs="Arial"/>
          <w:color w:val="000000"/>
          <w:sz w:val="20"/>
        </w:rPr>
        <w:t> </w:t>
      </w:r>
    </w:p>
    <w:p w:rsidR="00E17B45" w:rsidRPr="00E17B45" w:rsidRDefault="00E17B45" w:rsidP="00E17B45">
      <w:pPr>
        <w:spacing w:after="200"/>
        <w:jc w:val="both"/>
        <w:rPr>
          <w:rFonts w:ascii="Arial" w:hAnsi="Arial" w:cs="Arial"/>
          <w:color w:val="000000"/>
          <w:sz w:val="20"/>
        </w:rPr>
      </w:pPr>
      <w:r w:rsidRPr="00E17B45">
        <w:rPr>
          <w:b/>
          <w:bCs/>
          <w:color w:val="000000"/>
          <w:spacing w:val="2"/>
          <w:sz w:val="24"/>
          <w:szCs w:val="24"/>
          <w:shd w:val="clear" w:color="auto" w:fill="FFFFFF"/>
        </w:rPr>
        <w:t>ПОЛОЖЕНИЕ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САМОЗАНЯТЫМ ГРАЖДАНАМ,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E17B45" w:rsidRPr="00E17B45" w:rsidRDefault="00E17B45" w:rsidP="00E17B45">
      <w:pPr>
        <w:rPr>
          <w:rFonts w:ascii="Arial" w:hAnsi="Arial" w:cs="Arial"/>
          <w:color w:val="000000"/>
          <w:sz w:val="20"/>
        </w:rPr>
      </w:pPr>
      <w:r w:rsidRPr="00E17B45">
        <w:rPr>
          <w:b/>
          <w:bCs/>
          <w:color w:val="000000"/>
          <w:spacing w:val="2"/>
          <w:sz w:val="24"/>
          <w:szCs w:val="24"/>
          <w:shd w:val="clear" w:color="auto" w:fill="FFFFFF"/>
        </w:rPr>
        <w:t>     1. Общие положения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rFonts w:ascii="Arial" w:hAnsi="Arial" w:cs="Arial"/>
          <w:color w:val="000000"/>
          <w:sz w:val="20"/>
        </w:rPr>
        <w:br/>
      </w:r>
      <w:r w:rsidRPr="00E17B45">
        <w:rPr>
          <w:color w:val="000000"/>
          <w:sz w:val="24"/>
          <w:szCs w:val="24"/>
        </w:rPr>
        <w:t>     1. Настоящее Положение разработано в соответствии с </w:t>
      </w:r>
      <w:hyperlink r:id="rId23" w:history="1">
        <w:r w:rsidRPr="00E17B45">
          <w:rPr>
            <w:color w:val="454545"/>
            <w:sz w:val="24"/>
            <w:szCs w:val="24"/>
            <w:u w:val="single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E17B45">
        <w:rPr>
          <w:color w:val="000000"/>
          <w:sz w:val="24"/>
          <w:szCs w:val="24"/>
        </w:rPr>
        <w:t>, </w:t>
      </w:r>
      <w:hyperlink r:id="rId24" w:history="1">
        <w:r w:rsidRPr="00E17B45">
          <w:rPr>
            <w:color w:val="454545"/>
            <w:sz w:val="24"/>
            <w:szCs w:val="24"/>
            <w:u w:val="single"/>
          </w:rPr>
          <w:t>Федеральным законом от 26.07.2006 N 135-ФЗ "О защите конкуренции"</w:t>
        </w:r>
      </w:hyperlink>
      <w:r w:rsidRPr="00E17B45">
        <w:rPr>
          <w:color w:val="000000"/>
          <w:sz w:val="24"/>
          <w:szCs w:val="24"/>
        </w:rPr>
        <w:t>  определяет порядок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самозанятым гражданам,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  <w:r w:rsidRPr="00E17B45">
        <w:rPr>
          <w:color w:val="000000"/>
          <w:sz w:val="24"/>
          <w:szCs w:val="24"/>
        </w:rPr>
        <w:br/>
        <w:t>     2. Арендодателем муниципального имущества, включенного в перечень (далее - имущество), является Администрация МР «Сергокалинский район» (далее - Администрация) либо уполномоченное подведомственное учреждение (далее – Учреждение) на основании договора о передаче функций.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 3. Имущество предоставляется в аренду с соблюдением требований, установленных </w:t>
      </w:r>
      <w:hyperlink r:id="rId25" w:history="1">
        <w:r w:rsidRPr="00E17B45">
          <w:rPr>
            <w:color w:val="454545"/>
            <w:sz w:val="24"/>
            <w:szCs w:val="24"/>
            <w:u w:val="single"/>
          </w:rPr>
          <w:t>Федеральным законом от 26.07.2006 N 135-ФЗ "О защите конкуренции"</w:t>
        </w:r>
      </w:hyperlink>
      <w:r w:rsidRPr="00E17B45">
        <w:rPr>
          <w:color w:val="000000"/>
          <w:sz w:val="24"/>
          <w:szCs w:val="24"/>
        </w:rPr>
        <w:t>.</w:t>
      </w:r>
      <w:r w:rsidRPr="00E17B45">
        <w:rPr>
          <w:color w:val="000000"/>
          <w:sz w:val="24"/>
          <w:szCs w:val="24"/>
        </w:rPr>
        <w:br/>
        <w:t>      4. В течение года, с момента включения муниципального имущества в Перечень, Администрация или Учреждение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самозанятых граждан,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или осуществляет предоставление такого имущества по заявлению указанных лиц в случаях, предусмотренных </w:t>
      </w:r>
      <w:hyperlink r:id="rId26" w:history="1">
        <w:r w:rsidRPr="00E17B45">
          <w:rPr>
            <w:color w:val="454545"/>
            <w:sz w:val="24"/>
            <w:szCs w:val="24"/>
            <w:u w:val="single"/>
          </w:rPr>
          <w:t>Федеральным законом "О защите конкуренции"</w:t>
        </w:r>
      </w:hyperlink>
      <w:r w:rsidRPr="00E17B45">
        <w:rPr>
          <w:color w:val="000000"/>
          <w:sz w:val="24"/>
          <w:szCs w:val="24"/>
        </w:rPr>
        <w:t>.</w:t>
      </w:r>
      <w:r w:rsidRPr="00E17B45">
        <w:rPr>
          <w:color w:val="000000"/>
          <w:sz w:val="24"/>
          <w:szCs w:val="24"/>
        </w:rPr>
        <w:br/>
        <w:t>    5. Заключение договора аренды имущества осуществляется:</w:t>
      </w:r>
      <w:r w:rsidRPr="00E17B45">
        <w:rPr>
          <w:color w:val="000000"/>
          <w:sz w:val="24"/>
          <w:szCs w:val="24"/>
        </w:rPr>
        <w:br/>
        <w:t>     5.1. По результатам торгов (конкурса, аукциона) на право заключения договора аренды с самозанятым гражданином,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предпринимательства, в порядке, установленном федеральным законодательством.</w:t>
      </w:r>
      <w:r w:rsidRPr="00E17B45">
        <w:rPr>
          <w:color w:val="000000"/>
          <w:sz w:val="24"/>
          <w:szCs w:val="24"/>
        </w:rPr>
        <w:br/>
        <w:t>   5.2. Без проведения торгов с самозанятым гражданином, субъектом малого и среднего предпринимательства в виде муниципальной преференции с предварительного получения согласия антимонопольного органа в порядке, установленном главой 5 </w:t>
      </w:r>
      <w:hyperlink r:id="rId27" w:history="1">
        <w:r w:rsidRPr="00E17B45">
          <w:rPr>
            <w:color w:val="454545"/>
            <w:sz w:val="24"/>
            <w:szCs w:val="24"/>
            <w:u w:val="single"/>
          </w:rPr>
          <w:t>Федерального закона от 26.07.2006 N 135-ФЗ "О защите конкуренции"</w:t>
        </w:r>
      </w:hyperlink>
      <w:r w:rsidRPr="00E17B45">
        <w:rPr>
          <w:color w:val="000000"/>
          <w:sz w:val="24"/>
          <w:szCs w:val="24"/>
        </w:rPr>
        <w:t>.</w:t>
      </w:r>
    </w:p>
    <w:p w:rsidR="00E17B45" w:rsidRPr="00E17B45" w:rsidRDefault="00E17B45" w:rsidP="00E17B45">
      <w:pPr>
        <w:widowControl w:val="0"/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</w:rPr>
      </w:pPr>
      <w:r w:rsidRPr="00E17B45">
        <w:rPr>
          <w:color w:val="000000"/>
          <w:sz w:val="24"/>
          <w:szCs w:val="24"/>
        </w:rPr>
        <w:t>Решение о предоставлении самозанятым гражданам,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 принимается Администрацией на основании заключения о возможности предоставления имущества в аренду, подготовленного комиссией по управлению и распоряжению муниципальным имуществом (далее - Комиссия), создаваемой Администрацией. В Комиссию включаются представители Совета по развитию и поддержке малого и среднего предпринимательства при Администрации МР «Сергокалинский район» (далее – Совет).</w:t>
      </w:r>
    </w:p>
    <w:p w:rsidR="00E17B45" w:rsidRPr="00E17B45" w:rsidRDefault="00E17B45" w:rsidP="00E17B45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color w:val="000000"/>
          <w:sz w:val="20"/>
        </w:rPr>
      </w:pPr>
    </w:p>
    <w:p w:rsidR="00E17B45" w:rsidRPr="00E17B45" w:rsidRDefault="00E17B45" w:rsidP="00E17B45">
      <w:pPr>
        <w:jc w:val="center"/>
        <w:rPr>
          <w:b/>
          <w:bCs/>
          <w:color w:val="000000"/>
          <w:sz w:val="24"/>
          <w:szCs w:val="24"/>
        </w:rPr>
      </w:pPr>
      <w:r w:rsidRPr="00E17B45">
        <w:rPr>
          <w:b/>
          <w:bCs/>
          <w:color w:val="000000"/>
          <w:sz w:val="24"/>
          <w:szCs w:val="24"/>
        </w:rPr>
        <w:t>   2. Условия и порядок рассмотрения заявления о предоставлении в аренду имущества</w:t>
      </w:r>
    </w:p>
    <w:p w:rsidR="00E17B45" w:rsidRPr="00E17B45" w:rsidRDefault="00E17B45" w:rsidP="00E17B45">
      <w:pPr>
        <w:jc w:val="center"/>
        <w:rPr>
          <w:rFonts w:ascii="Arial" w:hAnsi="Arial" w:cs="Arial"/>
          <w:color w:val="000000"/>
          <w:sz w:val="20"/>
        </w:rPr>
      </w:pPr>
    </w:p>
    <w:p w:rsidR="00E17B45" w:rsidRPr="00E17B45" w:rsidRDefault="00E17B45" w:rsidP="00E17B45">
      <w:pPr>
        <w:jc w:val="both"/>
        <w:rPr>
          <w:color w:val="000000"/>
          <w:sz w:val="24"/>
          <w:szCs w:val="24"/>
        </w:rPr>
      </w:pPr>
      <w:r w:rsidRPr="00E17B45">
        <w:rPr>
          <w:color w:val="000000"/>
          <w:sz w:val="24"/>
          <w:szCs w:val="24"/>
        </w:rPr>
        <w:t>      7. Заявление о предоставлении в аренду имущества целевым назначением определенному лицу (далее - заявление) направляется в Администрацию с указанием предполагаемого срока аренды и может быть принято к рассмотрению при соблюдении следующих условий:</w:t>
      </w:r>
      <w:r w:rsidRPr="00E17B45">
        <w:rPr>
          <w:color w:val="000000"/>
          <w:sz w:val="24"/>
          <w:szCs w:val="24"/>
        </w:rPr>
        <w:br/>
        <w:t>    - юридическое либо физическое лицо (далее - заявитель), подавшее заявление, в соответствии с действующим законодательством относится к самозанятым гражданам, субъектам малого и среднего предпринимательства либо к организациям, образующим инфраструктуру поддержки субъектов малого и среднего предпринимательства;</w:t>
      </w:r>
      <w:r w:rsidRPr="00E17B45">
        <w:rPr>
          <w:color w:val="000000"/>
          <w:sz w:val="24"/>
          <w:szCs w:val="24"/>
        </w:rPr>
        <w:br/>
        <w:t>  -  имущество, указанное в заявлении, включено в перечень;</w:t>
      </w:r>
      <w:r w:rsidRPr="00E17B45">
        <w:rPr>
          <w:color w:val="000000"/>
          <w:sz w:val="24"/>
          <w:szCs w:val="24"/>
        </w:rPr>
        <w:br/>
        <w:t>  - имущество свободно от прав третьих лиц.</w:t>
      </w:r>
      <w:r w:rsidRPr="00E17B45">
        <w:rPr>
          <w:color w:val="000000"/>
          <w:sz w:val="24"/>
          <w:szCs w:val="24"/>
        </w:rPr>
        <w:br/>
        <w:t>      8. При несоблюдении одного из условий, предусмотренных пунктом 7 настоящего раздела, Администрацией или Учреждением направляется заявителю мотивированный письменный отказ в рассмотрении заявления.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</w:p>
    <w:p w:rsidR="00E17B45" w:rsidRPr="00E17B45" w:rsidRDefault="00E17B45" w:rsidP="00E17B45">
      <w:pPr>
        <w:jc w:val="both"/>
        <w:rPr>
          <w:b/>
          <w:bCs/>
          <w:color w:val="000000"/>
          <w:sz w:val="24"/>
          <w:szCs w:val="24"/>
        </w:rPr>
      </w:pPr>
      <w:r w:rsidRPr="00E17B45">
        <w:rPr>
          <w:rFonts w:ascii="Arial" w:hAnsi="Arial" w:cs="Arial"/>
          <w:color w:val="000000"/>
          <w:sz w:val="20"/>
        </w:rPr>
        <w:t> </w:t>
      </w:r>
      <w:r w:rsidRPr="00E17B45">
        <w:rPr>
          <w:b/>
          <w:bCs/>
          <w:color w:val="000000"/>
          <w:sz w:val="24"/>
          <w:szCs w:val="24"/>
        </w:rPr>
        <w:t>      3. Условия предоставления и использования имущества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     9.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  <w:r w:rsidRPr="00E17B45">
        <w:rPr>
          <w:color w:val="000000"/>
          <w:sz w:val="24"/>
          <w:szCs w:val="24"/>
        </w:rPr>
        <w:br/>
        <w:t>      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самозанятого гражданина, субъекта малого и среднего предпринимательства либо организации образующей инфраструктуру поддержки субъектов малого и среднего предпринимательства.</w:t>
      </w:r>
      <w:r w:rsidRPr="00E17B45">
        <w:rPr>
          <w:color w:val="000000"/>
          <w:sz w:val="24"/>
          <w:szCs w:val="24"/>
        </w:rPr>
        <w:br/>
        <w:t>         10. Самозанятым гражданам, субъектам малого и среднего предпринимательства, 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деятельности на территории муниципального образования МР «Сергокалинский район», установленные постановлением Администрации, арендная плата составляет: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 - в первый год аренды - 40 процентов от рыночной стоимости арендной платы, установленной при заключении договора аренды;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 - во второй год - 60 процентов от рыночной стоимости арендной платы, установленной при заключении договора аренды;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 - в третий год - 80 процентов от рыночной арендной платы, установленной при заключении договора аренды;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 - в четвертый год и далее - 100 процентов от рыночной арендной платы, установленной при заключении договора аренды.</w:t>
      </w:r>
    </w:p>
    <w:p w:rsidR="00E17B45" w:rsidRPr="00E17B45" w:rsidRDefault="00E17B45" w:rsidP="00E17B45">
      <w:pPr>
        <w:jc w:val="both"/>
        <w:rPr>
          <w:color w:val="000000"/>
          <w:sz w:val="24"/>
          <w:szCs w:val="24"/>
        </w:rPr>
      </w:pPr>
      <w:r w:rsidRPr="00E17B45">
        <w:rPr>
          <w:color w:val="000000"/>
          <w:sz w:val="24"/>
          <w:szCs w:val="24"/>
        </w:rPr>
        <w:t>      11. Целевое использование самозанятым гражданином,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договора аренды, и в случае его нарушения Администрация имеет право расторгнуть договор аренды.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</w:p>
    <w:p w:rsidR="00E17B45" w:rsidRPr="00E17B45" w:rsidRDefault="00E17B45" w:rsidP="00E17B45">
      <w:pPr>
        <w:jc w:val="both"/>
        <w:rPr>
          <w:b/>
          <w:bCs/>
          <w:color w:val="000000"/>
          <w:sz w:val="24"/>
          <w:szCs w:val="24"/>
        </w:rPr>
      </w:pPr>
      <w:r w:rsidRPr="00E17B45">
        <w:rPr>
          <w:rFonts w:ascii="Arial" w:hAnsi="Arial" w:cs="Arial"/>
          <w:color w:val="000000"/>
          <w:sz w:val="20"/>
        </w:rPr>
        <w:t> </w:t>
      </w:r>
      <w:r w:rsidRPr="00E17B45">
        <w:rPr>
          <w:b/>
          <w:bCs/>
          <w:color w:val="000000"/>
          <w:sz w:val="24"/>
          <w:szCs w:val="24"/>
        </w:rPr>
        <w:t>      4</w:t>
      </w:r>
      <w:r w:rsidRPr="00E17B45">
        <w:rPr>
          <w:color w:val="000000"/>
          <w:sz w:val="24"/>
          <w:szCs w:val="24"/>
        </w:rPr>
        <w:t>. </w:t>
      </w:r>
      <w:r w:rsidRPr="00E17B45">
        <w:rPr>
          <w:b/>
          <w:bCs/>
          <w:color w:val="000000"/>
          <w:sz w:val="24"/>
          <w:szCs w:val="24"/>
        </w:rPr>
        <w:t>Порядок предоставления имущества в аренду на торгах самозанятым гражданам,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  12. Право заключить договор аренды имущества на торгах в случае, указанном в подпункте 5.1 настоящего Положения, имеют самозанятые граждане, субъекты малого и среднего предпринимательства и организации, образующие инфраструктуру поддержки субъектов малого и среднего предпринимательства.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   13. Основанием для предоставления имущества в аренду на торгах является решение Администрации о проведении торгов имущества: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  - включенного в перечень и не востребованного в течение трех месяцев со дня его официального опубликования;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   - в отношении которого принято решение об отказе в предоставлении самозанятому гражданину, субъекту малого и среднего предпринимательства, арендующему данное имущество, без проведения торгов на новый срок;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 - в отношении которого принято решение об отказе в предоставлении самозанятому гражданину, субъекту малого и среднего предпринимательства без проведения торгов в виде муниципальной преференции;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 - в отношении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E17B45" w:rsidRPr="00E17B45" w:rsidRDefault="00E17B45" w:rsidP="00E17B45">
      <w:pPr>
        <w:jc w:val="both"/>
        <w:rPr>
          <w:color w:val="000000"/>
          <w:sz w:val="24"/>
          <w:szCs w:val="24"/>
        </w:rPr>
      </w:pPr>
      <w:r w:rsidRPr="00E17B45">
        <w:rPr>
          <w:color w:val="000000"/>
          <w:sz w:val="24"/>
          <w:szCs w:val="24"/>
        </w:rPr>
        <w:t>     14. При предоставлении имущества в аренду на торгах (конкурсах, аукционах) Администрация или Учреждение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  <w:r w:rsidRPr="00E17B45">
        <w:rPr>
          <w:color w:val="000000"/>
          <w:sz w:val="24"/>
          <w:szCs w:val="24"/>
        </w:rPr>
        <w:br/>
        <w:t>      15.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</w:p>
    <w:p w:rsidR="00E17B45" w:rsidRPr="00E17B45" w:rsidRDefault="00E17B45" w:rsidP="00E17B45">
      <w:pPr>
        <w:widowControl w:val="0"/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b/>
          <w:bCs/>
          <w:color w:val="000000"/>
          <w:sz w:val="24"/>
          <w:szCs w:val="24"/>
        </w:rPr>
      </w:pPr>
      <w:r w:rsidRPr="00E17B45">
        <w:rPr>
          <w:b/>
          <w:bCs/>
          <w:color w:val="000000"/>
          <w:sz w:val="24"/>
          <w:szCs w:val="24"/>
        </w:rPr>
        <w:t>Порядок предоставления имущества в аренду в порядке оказания самозанятым гражданам, субъектам малого и среднего предпринимательства муниципальной преференции</w:t>
      </w:r>
    </w:p>
    <w:p w:rsidR="00E17B45" w:rsidRPr="00E17B45" w:rsidRDefault="00E17B45" w:rsidP="00E17B45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color w:val="000000"/>
          <w:sz w:val="20"/>
        </w:rPr>
      </w:pP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 16. Право заключить договор аренды имущества без проведения торгов имеют самозанятые граждане, субъекты малого и среднего предпринимательства в случае, указанном в подпункте 5.2 настоящего Положения.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 17. Самозанятый гражданин, субъект малого и среднего предпринимательства, заинтересованный в предоставлении имущества в аренду в порядке оказания муниципальной преференции, предоставляет в Администрацию или Учреждение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  <w:r w:rsidRPr="00E17B45">
        <w:rPr>
          <w:color w:val="000000"/>
          <w:sz w:val="24"/>
          <w:szCs w:val="24"/>
        </w:rPr>
        <w:br/>
        <w:t>       К заявлению прилагаются документы, предусмотренные пунктами 2 - 6 части 1 статьи 20 </w:t>
      </w:r>
      <w:hyperlink r:id="rId28" w:history="1">
        <w:r w:rsidRPr="00E17B45">
          <w:rPr>
            <w:color w:val="454545"/>
            <w:sz w:val="24"/>
            <w:szCs w:val="24"/>
            <w:u w:val="single"/>
          </w:rPr>
          <w:t>Федерального закона "О защите конкуренции"</w:t>
        </w:r>
      </w:hyperlink>
      <w:r w:rsidRPr="00E17B45">
        <w:rPr>
          <w:color w:val="000000"/>
          <w:sz w:val="24"/>
          <w:szCs w:val="24"/>
        </w:rPr>
        <w:t>.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   18.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   19. В целях принятия решения о предоставлении самозанятому гражданину, субъекту малого и среднего предпринимательства имущества в аренду без проведения торгов, в порядке оказания муниципальной преференции, Комиссия в двухнедельный срок со дня предоставления полного пакета документов рассматривает поступившее от заинтересованного субъекта малого и среднего предпринимательства заявление и предоставленные документы, дает заключение о возможности предоставления имущества в аренду и передает его Администрации или Учреждению.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  20. В случае дачи Комиссией заключения о возможности предоставления имущества в аренду в виде муниципальной преференции Администрация или Учреждение  в семидневный срок со дня получения документов, предоставленных Комиссией, готовит заявление о даче согласия на предоставление муниципальной преференции в форме предоставления имущества, проект постановления Администрации, предусматривающий предоставление муниципальной преференции, с указанием цели предоставления муниципальной преференции и ее размера, после чего направляет заявление с прилагаемыми документами, указанными в части 1 статьи 20 </w:t>
      </w:r>
      <w:hyperlink r:id="rId29" w:history="1">
        <w:r w:rsidRPr="00E17B45">
          <w:rPr>
            <w:color w:val="454545"/>
            <w:sz w:val="24"/>
            <w:szCs w:val="24"/>
            <w:u w:val="single"/>
          </w:rPr>
          <w:t>Федерального закона "О защите конкуренции"</w:t>
        </w:r>
      </w:hyperlink>
      <w:r w:rsidRPr="00E17B45">
        <w:rPr>
          <w:color w:val="000000"/>
          <w:sz w:val="24"/>
          <w:szCs w:val="24"/>
        </w:rPr>
        <w:t>, в антимонопольный орган для получения согласия.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  21. В случае удовлетворения заявления антимонопольным органом Администрация или Учреждение в семидневный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 22. В семидневный срок со дня получения отчета оценщика Администрация готовит и направляет самозанятому гражданину, субъекту малого и среднего предпринимательства проект договора аренды для подписания.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 23. В случае дачи Комиссией заключения о невозможности предоставления имущества по основаниям, перечисленным в пункте 24 настоящего Положения, в виде муниципальной преференции Администрация или Учреждение в семидневный срок со дня дачи указанного заключения принимает решение об отказе в предоставлении имущества с указанием причин отказа.</w:t>
      </w:r>
      <w:r w:rsidRPr="00E17B45">
        <w:rPr>
          <w:color w:val="000000"/>
          <w:sz w:val="24"/>
          <w:szCs w:val="24"/>
        </w:rPr>
        <w:br/>
        <w:t>     24.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 - самозанятым гражданином, субъектом малого и среднего предпринимательства не предоставлены документы, предусмотренные пунктом 17 настоящего Положения;</w:t>
      </w:r>
      <w:r w:rsidRPr="00E17B45">
        <w:rPr>
          <w:color w:val="000000"/>
          <w:sz w:val="24"/>
          <w:szCs w:val="24"/>
        </w:rPr>
        <w:br/>
        <w:t>    - на день подачи самозанятым гражданином, субъектом малого и среднего предпринимательства заявления уже рассмотрено ранее поступившее заявление другого самозанятого гражданина, субъекта малого и среднего предпринимательства и по нему принято решение о предоставлении имущества.</w:t>
      </w:r>
    </w:p>
    <w:p w:rsidR="00E17B45" w:rsidRPr="00E17B45" w:rsidRDefault="00E17B45" w:rsidP="00E17B45">
      <w:pPr>
        <w:jc w:val="both"/>
        <w:rPr>
          <w:color w:val="000000"/>
          <w:sz w:val="24"/>
          <w:szCs w:val="24"/>
        </w:rPr>
      </w:pPr>
      <w:r w:rsidRPr="00E17B45">
        <w:rPr>
          <w:color w:val="000000"/>
          <w:sz w:val="24"/>
          <w:szCs w:val="24"/>
        </w:rPr>
        <w:t>      25. В случае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на основании решения антимонопольного органа в семидневный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преференции.</w:t>
      </w:r>
      <w:r w:rsidRPr="00E17B45">
        <w:rPr>
          <w:color w:val="000000"/>
          <w:sz w:val="24"/>
          <w:szCs w:val="24"/>
        </w:rPr>
        <w:br/>
        <w:t>     26. В семидневный срок со дня принятия решения об отказе в предоставлении имущества в аренду в виде муниципальной преференции Администрация или Учреждение направляет заинтересованному самозанятому гражданину, субъекту малого и среднего предпринимательства по адресу, указанному в заявлении, письменное извещение о принятом решении.</w:t>
      </w:r>
    </w:p>
    <w:p w:rsidR="00E17B45" w:rsidRPr="00E17B45" w:rsidRDefault="00E17B45" w:rsidP="00E17B45">
      <w:pPr>
        <w:widowControl w:val="0"/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b/>
          <w:bCs/>
          <w:color w:val="000000"/>
          <w:sz w:val="24"/>
          <w:szCs w:val="24"/>
        </w:rPr>
      </w:pPr>
      <w:r w:rsidRPr="00E17B45">
        <w:rPr>
          <w:b/>
          <w:bCs/>
          <w:color w:val="000000"/>
          <w:sz w:val="24"/>
          <w:szCs w:val="24"/>
        </w:rPr>
        <w:t>Порядок предоставления имущества в аренду самозанятым гражданам, субъектам малого и среднего предпринимательства при заключении договоров аренды имущества на новый срок</w:t>
      </w:r>
    </w:p>
    <w:p w:rsidR="00E17B45" w:rsidRPr="00E17B45" w:rsidRDefault="00E17B45" w:rsidP="00E17B45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color w:val="000000"/>
          <w:sz w:val="20"/>
        </w:rPr>
      </w:pP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  27. По истечении срока действия договора аренды имущества, которое было предоставлено в аренду в виде муниципальной преференции, заключение самозанятым гражданином, с субъектом малого и среднего предпринимательства договора аренды на новый срок осуществляется в соответствии с частью 9 статьи 17.1 </w:t>
      </w:r>
      <w:hyperlink r:id="rId30" w:history="1">
        <w:r w:rsidRPr="00E17B45">
          <w:rPr>
            <w:color w:val="454545"/>
            <w:sz w:val="24"/>
            <w:szCs w:val="24"/>
            <w:u w:val="single"/>
          </w:rPr>
          <w:t>Федерального закона от 26.07.2006 N 135-ФЗ "О защите конкуренции"</w:t>
        </w:r>
      </w:hyperlink>
      <w:r w:rsidRPr="00E17B45">
        <w:rPr>
          <w:color w:val="000000"/>
          <w:sz w:val="24"/>
          <w:szCs w:val="24"/>
        </w:rPr>
        <w:t>.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   28. Самозанятый гражданин, субъект малого и среднего предпринимательства, заинтересованный в заключении договора аренды имущества на новый срок, предоставляет в Администрацию или Учреждение заявление с указанием срока предоставления имущества в аренду.</w:t>
      </w:r>
      <w:r w:rsidRPr="00E17B45">
        <w:rPr>
          <w:color w:val="000000"/>
          <w:sz w:val="24"/>
          <w:szCs w:val="24"/>
        </w:rPr>
        <w:br/>
        <w:t>      29. Заявление регистрируется в день поступления, на заявлении проставляется отметка о дате поступления заявления.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  30. В целях принятия решения о предоставлении самозанятому гражданину, субъекту малого и среднего предпринимательства имущества в аренду без проведения торгов на новый срок Комиссия в двухнедельный срок со дня предоставления полного пакета документов рассматривает поступившее заявление и предоставленные документы, дает заключение о возможности предоставления имущества в аренду и сроке предоставления имущества и передает его Администрации или Учреждению.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   31. Администрация или Учреждение в семидневный срок со дня получения документов, предоставленных Комиссией, оформляет постановление о предоставлении имущества в аренду на новый срок, указанный в заключении Комиссии, готовит и направляет самозанятому гражданину, субъекту малого и среднего предпринимательства проект договора аренды для подписания либо постановление об отказе в предоставлении имущества в аренду с указанием причин отказа.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 32. Решение об отказе в предоставлении имущества в аренду на новый срок принимается в случаях, предусмотренных частью 10 статьи 17.1 </w:t>
      </w:r>
      <w:hyperlink r:id="rId31" w:history="1">
        <w:r w:rsidRPr="00E17B45">
          <w:rPr>
            <w:color w:val="454545"/>
            <w:sz w:val="24"/>
            <w:szCs w:val="24"/>
            <w:u w:val="single"/>
          </w:rPr>
          <w:t>Федерального закона от 26.07.2006 N 135-ФЗ "О защите конкуренции"</w:t>
        </w:r>
      </w:hyperlink>
      <w:r w:rsidRPr="00E17B45">
        <w:rPr>
          <w:color w:val="000000"/>
          <w:sz w:val="24"/>
          <w:szCs w:val="24"/>
        </w:rPr>
        <w:t>.</w:t>
      </w:r>
    </w:p>
    <w:p w:rsidR="00E17B45" w:rsidRPr="00E17B45" w:rsidRDefault="00E17B45" w:rsidP="00E17B45">
      <w:pPr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z w:val="24"/>
          <w:szCs w:val="24"/>
        </w:rPr>
        <w:t>     33. Администрация в семидневный срок со дня принятия решения об отказе в предоставлении имущества направляет заинтересованному самозанятому гражданину, субъекту малого и среднего предпринимательства по адресу, указанному в заявлении, письменное извещение о принятом решении.</w:t>
      </w:r>
      <w:r w:rsidRPr="00E17B45">
        <w:rPr>
          <w:rFonts w:ascii="Arial" w:hAnsi="Arial" w:cs="Arial"/>
          <w:color w:val="000000"/>
          <w:sz w:val="20"/>
        </w:rPr>
        <w:t> </w:t>
      </w:r>
    </w:p>
    <w:p w:rsidR="00E17B45" w:rsidRPr="00E17B45" w:rsidRDefault="00E17B45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E17B45" w:rsidRPr="00E17B45" w:rsidRDefault="00E17B45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E17B45" w:rsidRPr="00E17B45" w:rsidRDefault="00E17B45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E17B45" w:rsidRDefault="00E17B45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E17B45" w:rsidRDefault="00E17B45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E17B45" w:rsidRDefault="00E17B45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E17B45" w:rsidRDefault="00E17B45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E17B45" w:rsidRDefault="00E17B45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E17B45" w:rsidRDefault="00E17B45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E17B45" w:rsidRDefault="00E17B45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E17B45" w:rsidRDefault="00E17B45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4C17AF" w:rsidRDefault="004C17AF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4C17AF" w:rsidRDefault="004C17AF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4C17AF" w:rsidRDefault="004C17AF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4C17AF" w:rsidRDefault="004C17AF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4C17AF" w:rsidRDefault="004C17AF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4C17AF" w:rsidRDefault="004C17AF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4C17AF" w:rsidRDefault="004C17AF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4C17AF" w:rsidRDefault="004C17AF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</w:p>
    <w:p w:rsidR="00E17B45" w:rsidRPr="00E17B45" w:rsidRDefault="00E17B45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  <w:r w:rsidRPr="00E17B45">
        <w:rPr>
          <w:color w:val="000000"/>
          <w:spacing w:val="2"/>
          <w:sz w:val="24"/>
          <w:szCs w:val="24"/>
          <w:shd w:val="clear" w:color="auto" w:fill="FFFFFF"/>
        </w:rPr>
        <w:t>Приложение №1</w:t>
      </w:r>
    </w:p>
    <w:p w:rsidR="00E17B45" w:rsidRPr="00E17B45" w:rsidRDefault="00E17B45" w:rsidP="00E17B45">
      <w:pPr>
        <w:spacing w:after="200"/>
        <w:jc w:val="right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pacing w:val="2"/>
          <w:sz w:val="24"/>
          <w:szCs w:val="24"/>
          <w:shd w:val="clear" w:color="auto" w:fill="FFFFFF"/>
        </w:rPr>
        <w:t xml:space="preserve"> Заявление о заключении договора аренды</w:t>
      </w:r>
    </w:p>
    <w:p w:rsidR="00E17B45" w:rsidRPr="00E17B45" w:rsidRDefault="00E17B45" w:rsidP="00E17B45">
      <w:pPr>
        <w:spacing w:after="200"/>
        <w:jc w:val="right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pacing w:val="2"/>
          <w:sz w:val="15"/>
          <w:szCs w:val="15"/>
          <w:shd w:val="clear" w:color="auto" w:fill="FFFFFF"/>
        </w:rPr>
        <w:t>Приложение N 1</w:t>
      </w:r>
      <w:r w:rsidRPr="00E17B45">
        <w:rPr>
          <w:color w:val="000000"/>
          <w:spacing w:val="2"/>
          <w:sz w:val="15"/>
          <w:szCs w:val="15"/>
          <w:shd w:val="clear" w:color="auto" w:fill="FFFFFF"/>
        </w:rPr>
        <w:br/>
        <w:t>к Положению «О порядке и условиях предоставления</w:t>
      </w:r>
      <w:r w:rsidRPr="00E17B45">
        <w:rPr>
          <w:color w:val="000000"/>
          <w:spacing w:val="2"/>
          <w:sz w:val="15"/>
          <w:szCs w:val="15"/>
          <w:shd w:val="clear" w:color="auto" w:fill="FFFFFF"/>
        </w:rPr>
        <w:br/>
        <w:t>в аренду муниципального имущества, включенного в</w:t>
      </w:r>
      <w:r w:rsidRPr="00E17B45">
        <w:rPr>
          <w:color w:val="000000"/>
          <w:spacing w:val="2"/>
          <w:sz w:val="15"/>
          <w:szCs w:val="15"/>
          <w:shd w:val="clear" w:color="auto" w:fill="FFFFFF"/>
        </w:rPr>
        <w:br/>
        <w:t>перечень муниципального имущества, предназначенного</w:t>
      </w:r>
      <w:r w:rsidRPr="00E17B45">
        <w:rPr>
          <w:color w:val="000000"/>
          <w:spacing w:val="2"/>
          <w:sz w:val="15"/>
          <w:szCs w:val="15"/>
          <w:shd w:val="clear" w:color="auto" w:fill="FFFFFF"/>
        </w:rPr>
        <w:br/>
        <w:t>для передачи во владение и (или) в пользование самозанятым гражданам,</w:t>
      </w:r>
      <w:r w:rsidRPr="00E17B45">
        <w:rPr>
          <w:color w:val="000000"/>
          <w:spacing w:val="2"/>
          <w:sz w:val="15"/>
          <w:szCs w:val="15"/>
          <w:shd w:val="clear" w:color="auto" w:fill="FFFFFF"/>
        </w:rPr>
        <w:br/>
        <w:t>субъектам малого и среднего предпринимательства</w:t>
      </w:r>
      <w:r w:rsidRPr="00E17B45">
        <w:rPr>
          <w:color w:val="000000"/>
          <w:spacing w:val="2"/>
          <w:sz w:val="15"/>
          <w:szCs w:val="15"/>
          <w:shd w:val="clear" w:color="auto" w:fill="FFFFFF"/>
        </w:rPr>
        <w:br/>
        <w:t>и организациям, образующим инфраструктуру поддержки</w:t>
      </w:r>
      <w:r w:rsidRPr="00E17B45">
        <w:rPr>
          <w:color w:val="000000"/>
          <w:spacing w:val="2"/>
          <w:sz w:val="15"/>
          <w:szCs w:val="15"/>
          <w:shd w:val="clear" w:color="auto" w:fill="FFFFFF"/>
        </w:rPr>
        <w:br/>
        <w:t>субъектов малого и среднего предпринимательства»</w:t>
      </w:r>
    </w:p>
    <w:p w:rsidR="00E17B45" w:rsidRPr="00E17B45" w:rsidRDefault="00E17B45" w:rsidP="00E17B45">
      <w:pPr>
        <w:jc w:val="right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pacing w:val="2"/>
          <w:sz w:val="24"/>
          <w:szCs w:val="24"/>
          <w:shd w:val="clear" w:color="auto" w:fill="FFFFFF"/>
        </w:rPr>
        <w:t>Главе Администрации МР «Сергокалинский район»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t>от _________________________________________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t>(наименование заявителя)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t>____________________________________________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____________________________________________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t>(адрес места нахождения, регистрации)</w:t>
      </w:r>
      <w:r w:rsidRPr="00E17B45">
        <w:rPr>
          <w:rFonts w:ascii="Arial" w:hAnsi="Arial" w:cs="Arial"/>
          <w:color w:val="000000"/>
          <w:sz w:val="20"/>
        </w:rPr>
        <w:br/>
        <w:t> </w:t>
      </w:r>
    </w:p>
    <w:p w:rsidR="00E17B45" w:rsidRPr="00E17B45" w:rsidRDefault="00E17B45" w:rsidP="00E17B45">
      <w:pPr>
        <w:spacing w:after="200"/>
        <w:jc w:val="center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pacing w:val="2"/>
          <w:sz w:val="24"/>
          <w:szCs w:val="24"/>
          <w:shd w:val="clear" w:color="auto" w:fill="FFFFFF"/>
        </w:rPr>
        <w:t>Заявление о заключении договора аренды</w:t>
      </w:r>
    </w:p>
    <w:p w:rsidR="00E17B45" w:rsidRPr="00E17B45" w:rsidRDefault="00E17B45" w:rsidP="00E17B45">
      <w:pPr>
        <w:spacing w:after="200"/>
        <w:jc w:val="both"/>
        <w:rPr>
          <w:rFonts w:ascii="Arial" w:hAnsi="Arial" w:cs="Arial"/>
          <w:color w:val="000000"/>
          <w:sz w:val="20"/>
        </w:rPr>
      </w:pPr>
      <w:r w:rsidRPr="00E17B45">
        <w:rPr>
          <w:rFonts w:ascii="Arial" w:hAnsi="Arial" w:cs="Arial"/>
          <w:color w:val="000000"/>
          <w:sz w:val="20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t>Прошу заключить договор аренды следующего имущества ___________________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__________________________________________________________________________,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расположенного (</w:t>
      </w:r>
      <w:proofErr w:type="spellStart"/>
      <w:r w:rsidRPr="00E17B45">
        <w:rPr>
          <w:color w:val="000000"/>
          <w:spacing w:val="2"/>
          <w:sz w:val="24"/>
          <w:szCs w:val="24"/>
          <w:shd w:val="clear" w:color="auto" w:fill="FFFFFF"/>
        </w:rPr>
        <w:t>ых</w:t>
      </w:r>
      <w:proofErr w:type="spellEnd"/>
      <w:r w:rsidRPr="00E17B45">
        <w:rPr>
          <w:color w:val="000000"/>
          <w:spacing w:val="2"/>
          <w:sz w:val="24"/>
          <w:szCs w:val="24"/>
          <w:shd w:val="clear" w:color="auto" w:fill="FFFFFF"/>
        </w:rPr>
        <w:t>) по адресу: _____________________________________________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_________________________________________________________________ в порядке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предоставления муниципальной преференции на срок _________________________.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Целевое назначение имущества __________________________________________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__________________________________________________________________________.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Информацию о принятом решении прошу направить по адресу: ______________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__________________________________________________________________________.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Приложение: ___________________________________________________________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___________________________________________________________________________ .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(перечень документов)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Даю согласие Администрации МР «Сергокалинский район»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</w:p>
    <w:p w:rsidR="00E17B45" w:rsidRPr="00E17B45" w:rsidRDefault="00E17B45" w:rsidP="00E17B45">
      <w:pPr>
        <w:spacing w:after="200"/>
        <w:jc w:val="both"/>
        <w:rPr>
          <w:rFonts w:ascii="Arial" w:hAnsi="Arial" w:cs="Arial"/>
          <w:color w:val="000000"/>
          <w:sz w:val="20"/>
        </w:rPr>
      </w:pPr>
      <w:r w:rsidRPr="00E17B45">
        <w:rPr>
          <w:rFonts w:ascii="Arial" w:hAnsi="Arial" w:cs="Arial"/>
          <w:color w:val="000000"/>
          <w:sz w:val="20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t>Дата "___" ______________ ____ г. _______________/___________________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t>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Подпись             Расшифровка подписи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t>Заявление зарегистрировано: "___" _____________ _____ г.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_____________________________________________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t>(подпись специалиста принявшего заявление)</w:t>
      </w:r>
    </w:p>
    <w:p w:rsidR="00E17B45" w:rsidRPr="00E17B45" w:rsidRDefault="00E17B45" w:rsidP="00E17B45">
      <w:pPr>
        <w:spacing w:after="200"/>
        <w:jc w:val="right"/>
        <w:rPr>
          <w:color w:val="000000"/>
          <w:spacing w:val="2"/>
          <w:sz w:val="24"/>
          <w:szCs w:val="24"/>
          <w:shd w:val="clear" w:color="auto" w:fill="FFFFFF"/>
        </w:rPr>
      </w:pPr>
      <w:r w:rsidRPr="00E17B45">
        <w:rPr>
          <w:color w:val="000000"/>
          <w:spacing w:val="2"/>
          <w:sz w:val="24"/>
          <w:szCs w:val="24"/>
          <w:shd w:val="clear" w:color="auto" w:fill="FFFFFF"/>
        </w:rPr>
        <w:t xml:space="preserve">Приложение № 2 </w:t>
      </w:r>
    </w:p>
    <w:p w:rsidR="00E17B45" w:rsidRPr="00E17B45" w:rsidRDefault="00E17B45" w:rsidP="00E17B45">
      <w:pPr>
        <w:spacing w:after="200"/>
        <w:jc w:val="right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pacing w:val="2"/>
          <w:sz w:val="24"/>
          <w:szCs w:val="24"/>
          <w:shd w:val="clear" w:color="auto" w:fill="FFFFFF"/>
        </w:rPr>
        <w:t>Заявление о продлении договора аренды</w:t>
      </w:r>
    </w:p>
    <w:p w:rsidR="00E17B45" w:rsidRPr="00E17B45" w:rsidRDefault="00E17B45" w:rsidP="00E17B45">
      <w:pPr>
        <w:spacing w:after="200"/>
        <w:jc w:val="right"/>
        <w:rPr>
          <w:rFonts w:ascii="Arial" w:hAnsi="Arial" w:cs="Arial"/>
          <w:color w:val="000000"/>
          <w:sz w:val="20"/>
        </w:rPr>
      </w:pPr>
      <w:bookmarkStart w:id="11" w:name="_Hlk137020828"/>
      <w:r w:rsidRPr="00E17B45">
        <w:rPr>
          <w:color w:val="000000"/>
          <w:spacing w:val="2"/>
          <w:sz w:val="16"/>
          <w:szCs w:val="16"/>
          <w:shd w:val="clear" w:color="auto" w:fill="FFFFFF"/>
        </w:rPr>
        <w:t>Приложение № 2</w:t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br/>
        <w:t>к Положению «О порядке и условиях предоставления</w:t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br/>
        <w:t>в аренду муниципального имущества, включенного в</w:t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br/>
        <w:t>перечень муниципального имущества, предназначенного</w:t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br/>
        <w:t>для передачи во владение и (или) в пользование</w:t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br/>
        <w:t>самозанятым гражданам, субъектам малого и среднего предпринимательства</w:t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br/>
        <w:t>и организациям, образующим инфраструктуру поддержки</w:t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br/>
        <w:t>субъектов малого и среднего предпринимательства»</w:t>
      </w:r>
    </w:p>
    <w:bookmarkEnd w:id="11"/>
    <w:p w:rsidR="00E17B45" w:rsidRPr="00E17B45" w:rsidRDefault="00E17B45" w:rsidP="00E17B45">
      <w:pPr>
        <w:jc w:val="right"/>
        <w:rPr>
          <w:rFonts w:ascii="Arial" w:hAnsi="Arial" w:cs="Arial"/>
          <w:color w:val="000000"/>
          <w:sz w:val="20"/>
        </w:rPr>
      </w:pPr>
      <w:r w:rsidRPr="00E17B45">
        <w:rPr>
          <w:rFonts w:ascii="Arial" w:hAnsi="Arial" w:cs="Arial"/>
          <w:color w:val="000000"/>
          <w:sz w:val="20"/>
        </w:rPr>
        <w:t> 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t>Главе Администрации МР «Сергокалинский район»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от _________________________________________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t>(наименование заявителя)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t>____________________________________________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____________________________________________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t>(адрес места нахождения, регистрации)</w:t>
      </w:r>
    </w:p>
    <w:p w:rsidR="00E17B45" w:rsidRPr="00E17B45" w:rsidRDefault="00E17B45" w:rsidP="00E17B45">
      <w:pPr>
        <w:spacing w:after="200"/>
        <w:rPr>
          <w:rFonts w:ascii="Arial" w:hAnsi="Arial" w:cs="Arial"/>
          <w:color w:val="000000"/>
          <w:sz w:val="20"/>
        </w:rPr>
      </w:pPr>
      <w:r w:rsidRPr="00E17B45">
        <w:rPr>
          <w:rFonts w:ascii="Arial" w:hAnsi="Arial" w:cs="Arial"/>
          <w:color w:val="000000"/>
          <w:sz w:val="20"/>
        </w:rPr>
        <w:br/>
        <w:t> </w:t>
      </w:r>
    </w:p>
    <w:p w:rsidR="00E17B45" w:rsidRPr="00E17B45" w:rsidRDefault="00E17B45" w:rsidP="00E17B45">
      <w:pPr>
        <w:spacing w:after="200"/>
        <w:jc w:val="center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pacing w:val="2"/>
          <w:sz w:val="24"/>
          <w:szCs w:val="24"/>
          <w:shd w:val="clear" w:color="auto" w:fill="FFFFFF"/>
        </w:rPr>
        <w:t>Заявление о продлении договора аренды</w:t>
      </w:r>
    </w:p>
    <w:p w:rsidR="00E17B45" w:rsidRPr="00E17B45" w:rsidRDefault="00E17B45" w:rsidP="00E17B45">
      <w:pPr>
        <w:spacing w:after="200"/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pacing w:val="2"/>
          <w:sz w:val="24"/>
          <w:szCs w:val="24"/>
          <w:shd w:val="clear" w:color="auto" w:fill="FFFFFF"/>
        </w:rPr>
        <w:t>Прошу продлить срок договора аренды от __</w:t>
      </w:r>
      <w:proofErr w:type="gramStart"/>
      <w:r w:rsidRPr="00E17B45">
        <w:rPr>
          <w:color w:val="000000"/>
          <w:spacing w:val="2"/>
          <w:sz w:val="24"/>
          <w:szCs w:val="24"/>
          <w:shd w:val="clear" w:color="auto" w:fill="FFFFFF"/>
        </w:rPr>
        <w:t>_._</w:t>
      </w:r>
      <w:proofErr w:type="gramEnd"/>
      <w:r w:rsidRPr="00E17B45">
        <w:rPr>
          <w:color w:val="000000"/>
          <w:spacing w:val="2"/>
          <w:sz w:val="24"/>
          <w:szCs w:val="24"/>
          <w:shd w:val="clear" w:color="auto" w:fill="FFFFFF"/>
        </w:rPr>
        <w:t>__.______ № _______________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следующего имущества:</w:t>
      </w:r>
    </w:p>
    <w:p w:rsidR="00E17B45" w:rsidRPr="00E17B45" w:rsidRDefault="00E17B45" w:rsidP="00E17B45">
      <w:pPr>
        <w:spacing w:after="200"/>
        <w:jc w:val="both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pacing w:val="2"/>
          <w:sz w:val="24"/>
          <w:szCs w:val="24"/>
          <w:shd w:val="clear" w:color="auto" w:fill="FFFFFF"/>
        </w:rPr>
        <w:t>___________________________________________________________________________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расположенного(</w:t>
      </w:r>
      <w:proofErr w:type="spellStart"/>
      <w:r w:rsidRPr="00E17B45">
        <w:rPr>
          <w:color w:val="000000"/>
          <w:spacing w:val="2"/>
          <w:sz w:val="24"/>
          <w:szCs w:val="24"/>
          <w:shd w:val="clear" w:color="auto" w:fill="FFFFFF"/>
        </w:rPr>
        <w:t>ых</w:t>
      </w:r>
      <w:proofErr w:type="spellEnd"/>
      <w:r w:rsidRPr="00E17B45">
        <w:rPr>
          <w:color w:val="000000"/>
          <w:spacing w:val="2"/>
          <w:sz w:val="24"/>
          <w:szCs w:val="24"/>
          <w:shd w:val="clear" w:color="auto" w:fill="FFFFFF"/>
        </w:rPr>
        <w:t>) по адресу: _____________________________________________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___________________________________________________ до ___.___.___________.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Информацию о принятом решении прошу направить по адресу: ______________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__________________________________________________________________________.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Приложение: ___________________________________________________________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___________________________________________________________________________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___________________________________________________________________________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__________________________________________________________________________.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t>(перечень документов)</w:t>
      </w:r>
    </w:p>
    <w:p w:rsidR="00E17B45" w:rsidRPr="00E17B45" w:rsidRDefault="00E17B45" w:rsidP="00E17B45">
      <w:pPr>
        <w:spacing w:after="200"/>
        <w:jc w:val="both"/>
        <w:rPr>
          <w:color w:val="000000"/>
          <w:spacing w:val="2"/>
          <w:sz w:val="16"/>
          <w:szCs w:val="16"/>
          <w:shd w:val="clear" w:color="auto" w:fill="FFFFFF"/>
        </w:rPr>
      </w:pPr>
      <w:r w:rsidRPr="00E17B45">
        <w:rPr>
          <w:rFonts w:ascii="Arial" w:hAnsi="Arial" w:cs="Arial"/>
          <w:color w:val="000000"/>
          <w:sz w:val="20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t>Даю согласие Администрации МР «Сергокалинский район»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Дата "___" ______________ _____ г. _______________/____________________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t>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Подпись           Расшифровка подписи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t>Заявление зарегистрировано: "___" _____________ _____ г.</w:t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</w:r>
      <w:r w:rsidRPr="00E17B45">
        <w:rPr>
          <w:color w:val="000000"/>
          <w:spacing w:val="2"/>
          <w:sz w:val="24"/>
          <w:szCs w:val="24"/>
          <w:shd w:val="clear" w:color="auto" w:fill="FFFFFF"/>
        </w:rPr>
        <w:br/>
        <w:t>_____________________________________________</w:t>
      </w:r>
      <w:r w:rsidRPr="00E17B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t>(подпись специалиста принявшего заявление)</w:t>
      </w:r>
    </w:p>
    <w:p w:rsidR="00E17B45" w:rsidRPr="00E17B45" w:rsidRDefault="00E17B45" w:rsidP="00E17B45">
      <w:pPr>
        <w:spacing w:after="200"/>
        <w:jc w:val="both"/>
        <w:rPr>
          <w:color w:val="000000"/>
          <w:spacing w:val="2"/>
          <w:sz w:val="16"/>
          <w:szCs w:val="16"/>
          <w:shd w:val="clear" w:color="auto" w:fill="FFFFFF"/>
        </w:rPr>
      </w:pPr>
    </w:p>
    <w:p w:rsidR="00E17B45" w:rsidRPr="00E17B45" w:rsidRDefault="00E17B45" w:rsidP="00E17B45">
      <w:pPr>
        <w:spacing w:after="200"/>
        <w:jc w:val="right"/>
        <w:rPr>
          <w:rFonts w:ascii="Arial" w:hAnsi="Arial" w:cs="Arial"/>
          <w:color w:val="000000"/>
          <w:sz w:val="20"/>
        </w:rPr>
      </w:pPr>
      <w:r w:rsidRPr="00E17B45">
        <w:rPr>
          <w:color w:val="000000"/>
          <w:spacing w:val="2"/>
          <w:sz w:val="16"/>
          <w:szCs w:val="16"/>
          <w:shd w:val="clear" w:color="auto" w:fill="FFFFFF"/>
        </w:rPr>
        <w:t>Приложение № 3</w:t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br/>
        <w:t xml:space="preserve">                                                                                                                            к Положению «О порядке и условиях предоставления</w:t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br/>
        <w:t xml:space="preserve">                                                                                                                            в аренду муниципального имущества, включенного в</w:t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br/>
        <w:t xml:space="preserve">                                                                                                                                   перечень муниципального имущества, предназначенного</w:t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br/>
        <w:t xml:space="preserve">                                                                                                                 для передачи во владение и (или) в пользование</w:t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br/>
        <w:t xml:space="preserve">                                                                                                              самозанятым гражданам, субъектам малого и среднего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 организациям, образующим инфраструктуру поддержки</w:t>
      </w:r>
      <w:r w:rsidRPr="00E17B45">
        <w:rPr>
          <w:color w:val="000000"/>
          <w:spacing w:val="2"/>
          <w:sz w:val="16"/>
          <w:szCs w:val="16"/>
          <w:shd w:val="clear" w:color="auto" w:fill="FFFFFF"/>
        </w:rPr>
        <w:br/>
        <w:t xml:space="preserve">                                                                                                                             субъектов малого и среднего предпринимательства»</w:t>
      </w:r>
    </w:p>
    <w:p w:rsidR="00E17B45" w:rsidRPr="00E17B45" w:rsidRDefault="00E17B45" w:rsidP="00E17B45">
      <w:pPr>
        <w:widowControl w:val="0"/>
        <w:jc w:val="center"/>
        <w:rPr>
          <w:b/>
          <w:bCs/>
          <w:color w:val="000000"/>
          <w:sz w:val="24"/>
          <w:szCs w:val="24"/>
          <w:lang w:bidi="ru-RU"/>
        </w:rPr>
      </w:pPr>
      <w:r w:rsidRPr="00E17B45">
        <w:rPr>
          <w:b/>
          <w:bCs/>
          <w:color w:val="000000"/>
          <w:sz w:val="24"/>
          <w:szCs w:val="24"/>
          <w:lang w:bidi="ru-RU"/>
        </w:rPr>
        <w:t>ЖУРНАЛ</w:t>
      </w:r>
    </w:p>
    <w:p w:rsidR="00E17B45" w:rsidRPr="00E17B45" w:rsidRDefault="00E17B45" w:rsidP="00E17B45">
      <w:pPr>
        <w:widowControl w:val="0"/>
        <w:jc w:val="center"/>
        <w:rPr>
          <w:b/>
          <w:bCs/>
          <w:color w:val="000000"/>
          <w:sz w:val="24"/>
          <w:szCs w:val="24"/>
          <w:lang w:bidi="ru-RU"/>
        </w:rPr>
      </w:pPr>
      <w:r w:rsidRPr="00E17B45">
        <w:rPr>
          <w:b/>
          <w:bCs/>
          <w:color w:val="000000"/>
          <w:sz w:val="24"/>
          <w:szCs w:val="24"/>
          <w:lang w:bidi="ru-RU"/>
        </w:rPr>
        <w:t>РЕГИСТРАЦИИ ОБРАЩЕНИЙ СУБЪЕКТОВ МАЛОГО И СРЕДНЕГО ПРЕДПРИНИМАТЕЛЬСТВА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677"/>
        <w:gridCol w:w="1896"/>
        <w:gridCol w:w="1891"/>
        <w:gridCol w:w="2088"/>
        <w:gridCol w:w="1483"/>
        <w:gridCol w:w="1781"/>
      </w:tblGrid>
      <w:tr w:rsidR="00E17B45" w:rsidRPr="00E17B45" w:rsidTr="008F1091">
        <w:trPr>
          <w:trHeight w:hRule="exact" w:val="16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17B45">
              <w:rPr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17B45">
              <w:rPr>
                <w:color w:val="000000"/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B45" w:rsidRPr="00E17B45" w:rsidRDefault="00E17B45" w:rsidP="00E17B45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17B45">
              <w:rPr>
                <w:color w:val="000000"/>
                <w:sz w:val="24"/>
                <w:szCs w:val="24"/>
                <w:lang w:bidi="ru-RU"/>
              </w:rPr>
              <w:t>Наименование организации, Ф.И.О. заявителя, адрес, телефон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17B45">
              <w:rPr>
                <w:color w:val="000000"/>
                <w:sz w:val="24"/>
                <w:szCs w:val="24"/>
                <w:lang w:bidi="ru-RU"/>
              </w:rPr>
              <w:t>Наименование муниципального образования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17B45">
              <w:rPr>
                <w:color w:val="000000"/>
                <w:sz w:val="24"/>
                <w:szCs w:val="24"/>
                <w:lang w:bidi="ru-RU"/>
              </w:rPr>
              <w:t>Краткое содержание обращения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17B45">
              <w:rPr>
                <w:color w:val="000000"/>
                <w:sz w:val="24"/>
                <w:szCs w:val="24"/>
                <w:lang w:bidi="ru-RU"/>
              </w:rPr>
              <w:t>Кому адресовано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17B45">
              <w:rPr>
                <w:color w:val="000000"/>
                <w:sz w:val="24"/>
                <w:szCs w:val="24"/>
                <w:lang w:bidi="ru-RU"/>
              </w:rPr>
              <w:t>Проведенная по обращению работа</w:t>
            </w:r>
          </w:p>
        </w:tc>
      </w:tr>
      <w:tr w:rsidR="00E17B45" w:rsidRPr="00E17B45" w:rsidTr="008F1091">
        <w:trPr>
          <w:trHeight w:hRule="exact" w:val="28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B45" w:rsidRPr="00E17B45" w:rsidRDefault="00E17B45" w:rsidP="00E17B45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17B45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B45" w:rsidRPr="00E17B45" w:rsidRDefault="00E17B45" w:rsidP="00E17B45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17B45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B45" w:rsidRPr="00E17B45" w:rsidRDefault="00E17B45" w:rsidP="00E17B45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17B45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B45" w:rsidRPr="00E17B45" w:rsidRDefault="00E17B45" w:rsidP="00E17B45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17B45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B45" w:rsidRPr="00E17B45" w:rsidRDefault="00E17B45" w:rsidP="00E17B45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17B45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B45" w:rsidRPr="00E17B45" w:rsidRDefault="00E17B45" w:rsidP="00E17B45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17B45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B45" w:rsidRPr="00E17B45" w:rsidRDefault="00E17B45" w:rsidP="00E17B45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17B45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E17B45" w:rsidRPr="00E17B45" w:rsidTr="008F1091">
        <w:trPr>
          <w:trHeight w:hRule="exact" w:val="29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E17B45" w:rsidRPr="00E17B45" w:rsidTr="008F1091">
        <w:trPr>
          <w:trHeight w:hRule="exact" w:val="29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E17B45" w:rsidRPr="00E17B45" w:rsidTr="008F1091">
        <w:trPr>
          <w:trHeight w:hRule="exact" w:val="29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45" w:rsidRPr="00E17B45" w:rsidRDefault="00E17B45" w:rsidP="00E17B45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17B45" w:rsidRPr="00E17B45" w:rsidRDefault="00E17B45" w:rsidP="00E17B45">
      <w:pPr>
        <w:widowControl w:val="0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E17B45" w:rsidRPr="00E17B45" w:rsidRDefault="00E17B45" w:rsidP="00E17B45">
      <w:pPr>
        <w:spacing w:after="200"/>
        <w:jc w:val="both"/>
        <w:rPr>
          <w:rFonts w:ascii="Arial" w:hAnsi="Arial" w:cs="Arial"/>
          <w:color w:val="000000"/>
          <w:sz w:val="20"/>
        </w:rPr>
      </w:pPr>
    </w:p>
    <w:p w:rsidR="00684617" w:rsidRDefault="00053555" w:rsidP="000F0155">
      <w:pPr>
        <w:spacing w:after="200"/>
        <w:jc w:val="both"/>
        <w:rPr>
          <w:b/>
          <w:szCs w:val="28"/>
        </w:rPr>
      </w:pPr>
      <w:r w:rsidRPr="00053555">
        <w:rPr>
          <w:color w:val="000000"/>
          <w:spacing w:val="2"/>
          <w:sz w:val="16"/>
          <w:szCs w:val="16"/>
          <w:shd w:val="clear" w:color="auto" w:fill="FFFFFF"/>
        </w:rPr>
        <w:t>)</w:t>
      </w:r>
    </w:p>
    <w:sectPr w:rsidR="00684617" w:rsidSect="00053555">
      <w:headerReference w:type="default" r:id="rId32"/>
      <w:pgSz w:w="11906" w:h="16838"/>
      <w:pgMar w:top="1134" w:right="850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938" w:rsidRDefault="00993938" w:rsidP="00657E91">
      <w:r>
        <w:separator/>
      </w:r>
    </w:p>
  </w:endnote>
  <w:endnote w:type="continuationSeparator" w:id="0">
    <w:p w:rsidR="00993938" w:rsidRDefault="00993938" w:rsidP="0065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938" w:rsidRDefault="00993938" w:rsidP="00657E91">
      <w:r>
        <w:separator/>
      </w:r>
    </w:p>
  </w:footnote>
  <w:footnote w:type="continuationSeparator" w:id="0">
    <w:p w:rsidR="00993938" w:rsidRDefault="00993938" w:rsidP="0065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0106982"/>
      <w:docPartObj>
        <w:docPartGallery w:val="Page Numbers (Top of Page)"/>
        <w:docPartUnique/>
      </w:docPartObj>
    </w:sdtPr>
    <w:sdtEndPr/>
    <w:sdtContent>
      <w:p w:rsidR="00ED6F89" w:rsidRDefault="00ED6F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93938" w:rsidRDefault="00993938" w:rsidP="00331DA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2940"/>
    <w:multiLevelType w:val="hybridMultilevel"/>
    <w:tmpl w:val="72D852F8"/>
    <w:lvl w:ilvl="0" w:tplc="D346B4A4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 w15:restartNumberingAfterBreak="0">
    <w:nsid w:val="058328A7"/>
    <w:multiLevelType w:val="hybridMultilevel"/>
    <w:tmpl w:val="67E41FE4"/>
    <w:lvl w:ilvl="0" w:tplc="E576A5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B710B"/>
    <w:multiLevelType w:val="hybridMultilevel"/>
    <w:tmpl w:val="3D160016"/>
    <w:lvl w:ilvl="0" w:tplc="9E5E1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D3A8E"/>
    <w:multiLevelType w:val="hybridMultilevel"/>
    <w:tmpl w:val="3D48621E"/>
    <w:lvl w:ilvl="0" w:tplc="9DF8C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B2EE0"/>
    <w:multiLevelType w:val="multilevel"/>
    <w:tmpl w:val="F3D83D6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4D2830"/>
    <w:multiLevelType w:val="hybridMultilevel"/>
    <w:tmpl w:val="C75C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825B6"/>
    <w:multiLevelType w:val="hybridMultilevel"/>
    <w:tmpl w:val="F0824496"/>
    <w:lvl w:ilvl="0" w:tplc="D346B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9733B"/>
    <w:multiLevelType w:val="multilevel"/>
    <w:tmpl w:val="C3065E0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F93749"/>
    <w:multiLevelType w:val="multilevel"/>
    <w:tmpl w:val="43766F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8150AF"/>
    <w:multiLevelType w:val="hybridMultilevel"/>
    <w:tmpl w:val="12C8CDBA"/>
    <w:lvl w:ilvl="0" w:tplc="D346B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154AD"/>
    <w:multiLevelType w:val="multilevel"/>
    <w:tmpl w:val="7DFEE0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D418FB"/>
    <w:multiLevelType w:val="multilevel"/>
    <w:tmpl w:val="F46A31E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445EB2"/>
    <w:multiLevelType w:val="hybridMultilevel"/>
    <w:tmpl w:val="A76A2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350B3"/>
    <w:multiLevelType w:val="hybridMultilevel"/>
    <w:tmpl w:val="CCD6D350"/>
    <w:lvl w:ilvl="0" w:tplc="20780D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B5F23"/>
    <w:multiLevelType w:val="multilevel"/>
    <w:tmpl w:val="22546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673F69"/>
    <w:multiLevelType w:val="hybridMultilevel"/>
    <w:tmpl w:val="B7ACC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067AD"/>
    <w:multiLevelType w:val="multilevel"/>
    <w:tmpl w:val="489C1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6F7DB8"/>
    <w:multiLevelType w:val="multilevel"/>
    <w:tmpl w:val="8182E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136E90"/>
    <w:multiLevelType w:val="hybridMultilevel"/>
    <w:tmpl w:val="A212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F379F"/>
    <w:multiLevelType w:val="multilevel"/>
    <w:tmpl w:val="0F06C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2821C0"/>
    <w:multiLevelType w:val="hybridMultilevel"/>
    <w:tmpl w:val="DB96A5AC"/>
    <w:lvl w:ilvl="0" w:tplc="9DF8C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562B2"/>
    <w:multiLevelType w:val="hybridMultilevel"/>
    <w:tmpl w:val="F238F728"/>
    <w:lvl w:ilvl="0" w:tplc="1CD8F40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03540"/>
    <w:multiLevelType w:val="hybridMultilevel"/>
    <w:tmpl w:val="50C6234C"/>
    <w:lvl w:ilvl="0" w:tplc="D346B4A4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3" w15:restartNumberingAfterBreak="0">
    <w:nsid w:val="63FA46BB"/>
    <w:multiLevelType w:val="hybridMultilevel"/>
    <w:tmpl w:val="8392E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A2AC2"/>
    <w:multiLevelType w:val="multilevel"/>
    <w:tmpl w:val="C69AA5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6D952E1"/>
    <w:multiLevelType w:val="multilevel"/>
    <w:tmpl w:val="7456819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413026"/>
    <w:multiLevelType w:val="multilevel"/>
    <w:tmpl w:val="D0420E3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30C6D85"/>
    <w:multiLevelType w:val="multilevel"/>
    <w:tmpl w:val="9C862D1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3C34D9"/>
    <w:multiLevelType w:val="hybridMultilevel"/>
    <w:tmpl w:val="6CDA7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8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9"/>
  </w:num>
  <w:num w:numId="11">
    <w:abstractNumId w:val="25"/>
  </w:num>
  <w:num w:numId="12">
    <w:abstractNumId w:val="10"/>
  </w:num>
  <w:num w:numId="13">
    <w:abstractNumId w:val="7"/>
  </w:num>
  <w:num w:numId="14">
    <w:abstractNumId w:val="26"/>
  </w:num>
  <w:num w:numId="15">
    <w:abstractNumId w:val="11"/>
  </w:num>
  <w:num w:numId="16">
    <w:abstractNumId w:val="4"/>
  </w:num>
  <w:num w:numId="17">
    <w:abstractNumId w:val="16"/>
  </w:num>
  <w:num w:numId="18">
    <w:abstractNumId w:val="15"/>
  </w:num>
  <w:num w:numId="19">
    <w:abstractNumId w:val="14"/>
  </w:num>
  <w:num w:numId="20">
    <w:abstractNumId w:val="27"/>
  </w:num>
  <w:num w:numId="21">
    <w:abstractNumId w:val="8"/>
  </w:num>
  <w:num w:numId="22">
    <w:abstractNumId w:val="6"/>
  </w:num>
  <w:num w:numId="23">
    <w:abstractNumId w:val="22"/>
  </w:num>
  <w:num w:numId="24">
    <w:abstractNumId w:val="0"/>
  </w:num>
  <w:num w:numId="25">
    <w:abstractNumId w:val="23"/>
  </w:num>
  <w:num w:numId="26">
    <w:abstractNumId w:val="28"/>
  </w:num>
  <w:num w:numId="27">
    <w:abstractNumId w:val="12"/>
  </w:num>
  <w:num w:numId="28">
    <w:abstractNumId w:val="3"/>
  </w:num>
  <w:num w:numId="29">
    <w:abstractNumId w:val="20"/>
  </w:num>
  <w:num w:numId="30">
    <w:abstractNumId w:val="24"/>
  </w:num>
  <w:num w:numId="31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36"/>
    <w:rsid w:val="0000357E"/>
    <w:rsid w:val="00003AA7"/>
    <w:rsid w:val="00004EAF"/>
    <w:rsid w:val="0000618A"/>
    <w:rsid w:val="00017929"/>
    <w:rsid w:val="00020616"/>
    <w:rsid w:val="0003449F"/>
    <w:rsid w:val="000349EF"/>
    <w:rsid w:val="00035885"/>
    <w:rsid w:val="000421E9"/>
    <w:rsid w:val="0004520E"/>
    <w:rsid w:val="00052511"/>
    <w:rsid w:val="00053555"/>
    <w:rsid w:val="00056067"/>
    <w:rsid w:val="00060107"/>
    <w:rsid w:val="000609C0"/>
    <w:rsid w:val="00062E97"/>
    <w:rsid w:val="00063EFD"/>
    <w:rsid w:val="00064034"/>
    <w:rsid w:val="00064A18"/>
    <w:rsid w:val="00064FA8"/>
    <w:rsid w:val="00071E3A"/>
    <w:rsid w:val="000743A3"/>
    <w:rsid w:val="00074FB2"/>
    <w:rsid w:val="00075395"/>
    <w:rsid w:val="000821E8"/>
    <w:rsid w:val="00082CC3"/>
    <w:rsid w:val="0008301C"/>
    <w:rsid w:val="00090B1F"/>
    <w:rsid w:val="000919D8"/>
    <w:rsid w:val="00093898"/>
    <w:rsid w:val="00094374"/>
    <w:rsid w:val="00095E59"/>
    <w:rsid w:val="0009623F"/>
    <w:rsid w:val="000A20C7"/>
    <w:rsid w:val="000A4FB9"/>
    <w:rsid w:val="000B01BE"/>
    <w:rsid w:val="000B0CCD"/>
    <w:rsid w:val="000B2050"/>
    <w:rsid w:val="000B55BC"/>
    <w:rsid w:val="000B5BC7"/>
    <w:rsid w:val="000B6A87"/>
    <w:rsid w:val="000C3FB2"/>
    <w:rsid w:val="000C490C"/>
    <w:rsid w:val="000C6FD3"/>
    <w:rsid w:val="000D1675"/>
    <w:rsid w:val="000D17AC"/>
    <w:rsid w:val="000D2F2A"/>
    <w:rsid w:val="000D517A"/>
    <w:rsid w:val="000D530C"/>
    <w:rsid w:val="000D725F"/>
    <w:rsid w:val="000E36B5"/>
    <w:rsid w:val="000E4585"/>
    <w:rsid w:val="000E64EB"/>
    <w:rsid w:val="000E6D3F"/>
    <w:rsid w:val="000F0155"/>
    <w:rsid w:val="000F350C"/>
    <w:rsid w:val="000F43B5"/>
    <w:rsid w:val="000F4E7C"/>
    <w:rsid w:val="000F61FE"/>
    <w:rsid w:val="00105D63"/>
    <w:rsid w:val="00111F9F"/>
    <w:rsid w:val="00112E93"/>
    <w:rsid w:val="0011371D"/>
    <w:rsid w:val="00115729"/>
    <w:rsid w:val="0011589E"/>
    <w:rsid w:val="00116330"/>
    <w:rsid w:val="00117A37"/>
    <w:rsid w:val="001239C9"/>
    <w:rsid w:val="00123C29"/>
    <w:rsid w:val="00125A71"/>
    <w:rsid w:val="00126E9E"/>
    <w:rsid w:val="00131CA6"/>
    <w:rsid w:val="00131F5F"/>
    <w:rsid w:val="00133049"/>
    <w:rsid w:val="0013315A"/>
    <w:rsid w:val="00133BD9"/>
    <w:rsid w:val="00137BDE"/>
    <w:rsid w:val="0014605D"/>
    <w:rsid w:val="0014756F"/>
    <w:rsid w:val="00147D9A"/>
    <w:rsid w:val="00152C27"/>
    <w:rsid w:val="00153382"/>
    <w:rsid w:val="00162AA2"/>
    <w:rsid w:val="00163DC2"/>
    <w:rsid w:val="00172AD5"/>
    <w:rsid w:val="00184922"/>
    <w:rsid w:val="0018600C"/>
    <w:rsid w:val="001865FA"/>
    <w:rsid w:val="001926C2"/>
    <w:rsid w:val="001933E9"/>
    <w:rsid w:val="00196C7D"/>
    <w:rsid w:val="00197F8B"/>
    <w:rsid w:val="001A1366"/>
    <w:rsid w:val="001A6FFF"/>
    <w:rsid w:val="001B15D2"/>
    <w:rsid w:val="001B36BB"/>
    <w:rsid w:val="001B688A"/>
    <w:rsid w:val="001C4624"/>
    <w:rsid w:val="001D1475"/>
    <w:rsid w:val="001D1BF9"/>
    <w:rsid w:val="001D1F91"/>
    <w:rsid w:val="001D3356"/>
    <w:rsid w:val="001D4286"/>
    <w:rsid w:val="001D5816"/>
    <w:rsid w:val="001F1834"/>
    <w:rsid w:val="002013B4"/>
    <w:rsid w:val="00216306"/>
    <w:rsid w:val="00217536"/>
    <w:rsid w:val="002178A7"/>
    <w:rsid w:val="00220900"/>
    <w:rsid w:val="00232EF7"/>
    <w:rsid w:val="002337CC"/>
    <w:rsid w:val="002407A7"/>
    <w:rsid w:val="00242F5C"/>
    <w:rsid w:val="002443DE"/>
    <w:rsid w:val="0024547C"/>
    <w:rsid w:val="002474F0"/>
    <w:rsid w:val="00257C4B"/>
    <w:rsid w:val="00260228"/>
    <w:rsid w:val="00260F5F"/>
    <w:rsid w:val="00263A94"/>
    <w:rsid w:val="002641B3"/>
    <w:rsid w:val="002738DB"/>
    <w:rsid w:val="00274A5C"/>
    <w:rsid w:val="00277414"/>
    <w:rsid w:val="00280B66"/>
    <w:rsid w:val="002818A7"/>
    <w:rsid w:val="002819E4"/>
    <w:rsid w:val="00282D88"/>
    <w:rsid w:val="00285121"/>
    <w:rsid w:val="00286EFF"/>
    <w:rsid w:val="00291379"/>
    <w:rsid w:val="002939FC"/>
    <w:rsid w:val="00293DA8"/>
    <w:rsid w:val="002959AA"/>
    <w:rsid w:val="00296027"/>
    <w:rsid w:val="0029712C"/>
    <w:rsid w:val="002A086E"/>
    <w:rsid w:val="002A13B1"/>
    <w:rsid w:val="002A2BDB"/>
    <w:rsid w:val="002A42F4"/>
    <w:rsid w:val="002A62A9"/>
    <w:rsid w:val="002B319D"/>
    <w:rsid w:val="002B6E07"/>
    <w:rsid w:val="002C1346"/>
    <w:rsid w:val="002C276B"/>
    <w:rsid w:val="002D11AE"/>
    <w:rsid w:val="002D2A0C"/>
    <w:rsid w:val="002D4685"/>
    <w:rsid w:val="002D6A08"/>
    <w:rsid w:val="002E038F"/>
    <w:rsid w:val="002E1065"/>
    <w:rsid w:val="002E783F"/>
    <w:rsid w:val="002F1BA1"/>
    <w:rsid w:val="002F3352"/>
    <w:rsid w:val="002F373C"/>
    <w:rsid w:val="002F63A7"/>
    <w:rsid w:val="002F6B3F"/>
    <w:rsid w:val="003073E3"/>
    <w:rsid w:val="003079BE"/>
    <w:rsid w:val="0031073E"/>
    <w:rsid w:val="003111F1"/>
    <w:rsid w:val="00311C52"/>
    <w:rsid w:val="00314215"/>
    <w:rsid w:val="00314F23"/>
    <w:rsid w:val="00321B6E"/>
    <w:rsid w:val="00322256"/>
    <w:rsid w:val="0032333E"/>
    <w:rsid w:val="003258C1"/>
    <w:rsid w:val="00326D66"/>
    <w:rsid w:val="003307CF"/>
    <w:rsid w:val="003314D6"/>
    <w:rsid w:val="00331DA8"/>
    <w:rsid w:val="00336189"/>
    <w:rsid w:val="00347212"/>
    <w:rsid w:val="00347456"/>
    <w:rsid w:val="00350C29"/>
    <w:rsid w:val="00350DE7"/>
    <w:rsid w:val="00352434"/>
    <w:rsid w:val="0035284F"/>
    <w:rsid w:val="0035296E"/>
    <w:rsid w:val="00356C0A"/>
    <w:rsid w:val="00357396"/>
    <w:rsid w:val="00360395"/>
    <w:rsid w:val="00362C07"/>
    <w:rsid w:val="00363DAE"/>
    <w:rsid w:val="00370012"/>
    <w:rsid w:val="00372E07"/>
    <w:rsid w:val="00373991"/>
    <w:rsid w:val="00374460"/>
    <w:rsid w:val="00377001"/>
    <w:rsid w:val="00377821"/>
    <w:rsid w:val="00380E61"/>
    <w:rsid w:val="003810BE"/>
    <w:rsid w:val="0038540D"/>
    <w:rsid w:val="0039200F"/>
    <w:rsid w:val="00393559"/>
    <w:rsid w:val="00393B88"/>
    <w:rsid w:val="003A045C"/>
    <w:rsid w:val="003A37E8"/>
    <w:rsid w:val="003A3CE8"/>
    <w:rsid w:val="003A433B"/>
    <w:rsid w:val="003A6466"/>
    <w:rsid w:val="003B39DB"/>
    <w:rsid w:val="003B5E0F"/>
    <w:rsid w:val="003C1EB1"/>
    <w:rsid w:val="003C2863"/>
    <w:rsid w:val="003D3B51"/>
    <w:rsid w:val="003D40FC"/>
    <w:rsid w:val="003D4C54"/>
    <w:rsid w:val="003E46EA"/>
    <w:rsid w:val="003E571E"/>
    <w:rsid w:val="003E648F"/>
    <w:rsid w:val="003E74DF"/>
    <w:rsid w:val="003F1D51"/>
    <w:rsid w:val="003F28EC"/>
    <w:rsid w:val="003F4B7E"/>
    <w:rsid w:val="003F5754"/>
    <w:rsid w:val="003F7B69"/>
    <w:rsid w:val="004020C8"/>
    <w:rsid w:val="004022A5"/>
    <w:rsid w:val="00404585"/>
    <w:rsid w:val="00405B84"/>
    <w:rsid w:val="00411E95"/>
    <w:rsid w:val="00412550"/>
    <w:rsid w:val="0041726C"/>
    <w:rsid w:val="0041743D"/>
    <w:rsid w:val="00420C3A"/>
    <w:rsid w:val="00420E5A"/>
    <w:rsid w:val="00420FCF"/>
    <w:rsid w:val="00422586"/>
    <w:rsid w:val="004232DE"/>
    <w:rsid w:val="00425E67"/>
    <w:rsid w:val="0042730F"/>
    <w:rsid w:val="004307F2"/>
    <w:rsid w:val="00430CFB"/>
    <w:rsid w:val="00430F29"/>
    <w:rsid w:val="0043289C"/>
    <w:rsid w:val="00433992"/>
    <w:rsid w:val="00433BAB"/>
    <w:rsid w:val="004352F2"/>
    <w:rsid w:val="0043564F"/>
    <w:rsid w:val="00436CD7"/>
    <w:rsid w:val="004410AC"/>
    <w:rsid w:val="004421ED"/>
    <w:rsid w:val="00443C11"/>
    <w:rsid w:val="00444774"/>
    <w:rsid w:val="004450AA"/>
    <w:rsid w:val="00446B2A"/>
    <w:rsid w:val="00447015"/>
    <w:rsid w:val="00451531"/>
    <w:rsid w:val="00452A2C"/>
    <w:rsid w:val="00452A56"/>
    <w:rsid w:val="00453A01"/>
    <w:rsid w:val="004545DC"/>
    <w:rsid w:val="004578A7"/>
    <w:rsid w:val="0046547D"/>
    <w:rsid w:val="00470486"/>
    <w:rsid w:val="0047213E"/>
    <w:rsid w:val="004729C8"/>
    <w:rsid w:val="004741DB"/>
    <w:rsid w:val="00480F1F"/>
    <w:rsid w:val="00481C3E"/>
    <w:rsid w:val="0048249B"/>
    <w:rsid w:val="00486BD5"/>
    <w:rsid w:val="00486C9F"/>
    <w:rsid w:val="00487111"/>
    <w:rsid w:val="00491455"/>
    <w:rsid w:val="00492523"/>
    <w:rsid w:val="00492776"/>
    <w:rsid w:val="00492929"/>
    <w:rsid w:val="004933FE"/>
    <w:rsid w:val="00494A00"/>
    <w:rsid w:val="004A053D"/>
    <w:rsid w:val="004B18B7"/>
    <w:rsid w:val="004B585D"/>
    <w:rsid w:val="004C17AF"/>
    <w:rsid w:val="004C218D"/>
    <w:rsid w:val="004C320C"/>
    <w:rsid w:val="004C4F68"/>
    <w:rsid w:val="004C59B6"/>
    <w:rsid w:val="004C5E77"/>
    <w:rsid w:val="004C631F"/>
    <w:rsid w:val="004C6566"/>
    <w:rsid w:val="004D0167"/>
    <w:rsid w:val="004D144D"/>
    <w:rsid w:val="004D1765"/>
    <w:rsid w:val="004D5704"/>
    <w:rsid w:val="004E175B"/>
    <w:rsid w:val="004E6FBD"/>
    <w:rsid w:val="004F0E03"/>
    <w:rsid w:val="004F1B71"/>
    <w:rsid w:val="004F2BA1"/>
    <w:rsid w:val="004F6E45"/>
    <w:rsid w:val="004F7E17"/>
    <w:rsid w:val="00503076"/>
    <w:rsid w:val="00506D9D"/>
    <w:rsid w:val="00510373"/>
    <w:rsid w:val="005110D7"/>
    <w:rsid w:val="00512691"/>
    <w:rsid w:val="005157F7"/>
    <w:rsid w:val="00515E3C"/>
    <w:rsid w:val="005162F6"/>
    <w:rsid w:val="00520B85"/>
    <w:rsid w:val="00521D0F"/>
    <w:rsid w:val="005230BC"/>
    <w:rsid w:val="0052623F"/>
    <w:rsid w:val="00526912"/>
    <w:rsid w:val="00526F70"/>
    <w:rsid w:val="0053762F"/>
    <w:rsid w:val="005422A5"/>
    <w:rsid w:val="00542A67"/>
    <w:rsid w:val="00542BEE"/>
    <w:rsid w:val="005523E5"/>
    <w:rsid w:val="00554605"/>
    <w:rsid w:val="0056636D"/>
    <w:rsid w:val="00570698"/>
    <w:rsid w:val="00571FAB"/>
    <w:rsid w:val="00572B13"/>
    <w:rsid w:val="00574ED0"/>
    <w:rsid w:val="00577CF1"/>
    <w:rsid w:val="00580E50"/>
    <w:rsid w:val="00582629"/>
    <w:rsid w:val="00585894"/>
    <w:rsid w:val="00586DBE"/>
    <w:rsid w:val="005948A6"/>
    <w:rsid w:val="00594E5C"/>
    <w:rsid w:val="00595464"/>
    <w:rsid w:val="00596D26"/>
    <w:rsid w:val="00597509"/>
    <w:rsid w:val="005A66DF"/>
    <w:rsid w:val="005B0182"/>
    <w:rsid w:val="005B08B6"/>
    <w:rsid w:val="005B09C1"/>
    <w:rsid w:val="005B3043"/>
    <w:rsid w:val="005B5101"/>
    <w:rsid w:val="005B6E94"/>
    <w:rsid w:val="005C3877"/>
    <w:rsid w:val="005C3AFA"/>
    <w:rsid w:val="005C44E6"/>
    <w:rsid w:val="005C4D9C"/>
    <w:rsid w:val="005C6707"/>
    <w:rsid w:val="005D5E65"/>
    <w:rsid w:val="005D6017"/>
    <w:rsid w:val="005E4884"/>
    <w:rsid w:val="005E58BF"/>
    <w:rsid w:val="005E67D7"/>
    <w:rsid w:val="005F09A5"/>
    <w:rsid w:val="005F1C24"/>
    <w:rsid w:val="005F4456"/>
    <w:rsid w:val="006020DD"/>
    <w:rsid w:val="006028BB"/>
    <w:rsid w:val="00606F81"/>
    <w:rsid w:val="0060774F"/>
    <w:rsid w:val="00607946"/>
    <w:rsid w:val="0061004E"/>
    <w:rsid w:val="00613DD1"/>
    <w:rsid w:val="00622413"/>
    <w:rsid w:val="00623628"/>
    <w:rsid w:val="0062507E"/>
    <w:rsid w:val="00631D13"/>
    <w:rsid w:val="0063342A"/>
    <w:rsid w:val="00636B49"/>
    <w:rsid w:val="0064354A"/>
    <w:rsid w:val="00651CD7"/>
    <w:rsid w:val="006524B2"/>
    <w:rsid w:val="00657E91"/>
    <w:rsid w:val="0066002D"/>
    <w:rsid w:val="00664845"/>
    <w:rsid w:val="00670DB7"/>
    <w:rsid w:val="006713FD"/>
    <w:rsid w:val="0067292A"/>
    <w:rsid w:val="0067297D"/>
    <w:rsid w:val="00672A7F"/>
    <w:rsid w:val="00672BE9"/>
    <w:rsid w:val="00680114"/>
    <w:rsid w:val="00682DAE"/>
    <w:rsid w:val="00684617"/>
    <w:rsid w:val="00684E30"/>
    <w:rsid w:val="00686C50"/>
    <w:rsid w:val="00686F42"/>
    <w:rsid w:val="00695ACB"/>
    <w:rsid w:val="006961DA"/>
    <w:rsid w:val="006A3468"/>
    <w:rsid w:val="006B356D"/>
    <w:rsid w:val="006B5DB2"/>
    <w:rsid w:val="006B6570"/>
    <w:rsid w:val="006C39BA"/>
    <w:rsid w:val="006C66CB"/>
    <w:rsid w:val="006C78C8"/>
    <w:rsid w:val="006F3B8F"/>
    <w:rsid w:val="006F5EC7"/>
    <w:rsid w:val="006F7AF4"/>
    <w:rsid w:val="00701555"/>
    <w:rsid w:val="0070259F"/>
    <w:rsid w:val="00703EFE"/>
    <w:rsid w:val="00704E22"/>
    <w:rsid w:val="00705332"/>
    <w:rsid w:val="00706897"/>
    <w:rsid w:val="0071040D"/>
    <w:rsid w:val="00714D35"/>
    <w:rsid w:val="007206D3"/>
    <w:rsid w:val="00720708"/>
    <w:rsid w:val="00722D98"/>
    <w:rsid w:val="007247D7"/>
    <w:rsid w:val="007248A7"/>
    <w:rsid w:val="00731998"/>
    <w:rsid w:val="007409E4"/>
    <w:rsid w:val="00741DE4"/>
    <w:rsid w:val="00742353"/>
    <w:rsid w:val="0074297E"/>
    <w:rsid w:val="007469AC"/>
    <w:rsid w:val="007475DC"/>
    <w:rsid w:val="00752719"/>
    <w:rsid w:val="00756A9E"/>
    <w:rsid w:val="00762C1F"/>
    <w:rsid w:val="00764F4B"/>
    <w:rsid w:val="00772962"/>
    <w:rsid w:val="00774703"/>
    <w:rsid w:val="0077794A"/>
    <w:rsid w:val="00787616"/>
    <w:rsid w:val="00790D54"/>
    <w:rsid w:val="00793183"/>
    <w:rsid w:val="00794558"/>
    <w:rsid w:val="00794C7A"/>
    <w:rsid w:val="007A2D92"/>
    <w:rsid w:val="007A4739"/>
    <w:rsid w:val="007A4EA1"/>
    <w:rsid w:val="007A730A"/>
    <w:rsid w:val="007B055B"/>
    <w:rsid w:val="007B3E64"/>
    <w:rsid w:val="007B72A3"/>
    <w:rsid w:val="007B7583"/>
    <w:rsid w:val="007C3BA0"/>
    <w:rsid w:val="007C3DBF"/>
    <w:rsid w:val="007D1630"/>
    <w:rsid w:val="007D1B0E"/>
    <w:rsid w:val="007D2B8E"/>
    <w:rsid w:val="007D34CB"/>
    <w:rsid w:val="007D50A9"/>
    <w:rsid w:val="007D7C20"/>
    <w:rsid w:val="007E116D"/>
    <w:rsid w:val="007E63AB"/>
    <w:rsid w:val="007F0987"/>
    <w:rsid w:val="007F09D5"/>
    <w:rsid w:val="007F7FF6"/>
    <w:rsid w:val="0080263F"/>
    <w:rsid w:val="00803F9D"/>
    <w:rsid w:val="00804A05"/>
    <w:rsid w:val="00815223"/>
    <w:rsid w:val="008160CC"/>
    <w:rsid w:val="00817011"/>
    <w:rsid w:val="00820B5E"/>
    <w:rsid w:val="00820CCD"/>
    <w:rsid w:val="00822593"/>
    <w:rsid w:val="008239E2"/>
    <w:rsid w:val="00825BC5"/>
    <w:rsid w:val="0082662B"/>
    <w:rsid w:val="008305BF"/>
    <w:rsid w:val="008310FA"/>
    <w:rsid w:val="00831BD8"/>
    <w:rsid w:val="00835156"/>
    <w:rsid w:val="008363BA"/>
    <w:rsid w:val="00836999"/>
    <w:rsid w:val="00837FB3"/>
    <w:rsid w:val="008430C2"/>
    <w:rsid w:val="00845891"/>
    <w:rsid w:val="00847B8B"/>
    <w:rsid w:val="00850B03"/>
    <w:rsid w:val="0085157C"/>
    <w:rsid w:val="00851785"/>
    <w:rsid w:val="00852FC6"/>
    <w:rsid w:val="00863B5E"/>
    <w:rsid w:val="008679AD"/>
    <w:rsid w:val="0087350A"/>
    <w:rsid w:val="008750A4"/>
    <w:rsid w:val="00875A90"/>
    <w:rsid w:val="00876246"/>
    <w:rsid w:val="0087703B"/>
    <w:rsid w:val="0087707D"/>
    <w:rsid w:val="00881813"/>
    <w:rsid w:val="00884A65"/>
    <w:rsid w:val="0088524B"/>
    <w:rsid w:val="00886F7A"/>
    <w:rsid w:val="00892967"/>
    <w:rsid w:val="00892AB6"/>
    <w:rsid w:val="00895270"/>
    <w:rsid w:val="0089572A"/>
    <w:rsid w:val="00896F16"/>
    <w:rsid w:val="00897243"/>
    <w:rsid w:val="008A0F35"/>
    <w:rsid w:val="008A2D72"/>
    <w:rsid w:val="008A44F1"/>
    <w:rsid w:val="008A4F7A"/>
    <w:rsid w:val="008A5F0F"/>
    <w:rsid w:val="008A72ED"/>
    <w:rsid w:val="008B00B7"/>
    <w:rsid w:val="008B17D9"/>
    <w:rsid w:val="008B2513"/>
    <w:rsid w:val="008B3384"/>
    <w:rsid w:val="008B5D05"/>
    <w:rsid w:val="008B7CCB"/>
    <w:rsid w:val="008C176C"/>
    <w:rsid w:val="008C1F85"/>
    <w:rsid w:val="008C3024"/>
    <w:rsid w:val="008D4E51"/>
    <w:rsid w:val="008E27CE"/>
    <w:rsid w:val="008E3288"/>
    <w:rsid w:val="008E3AE9"/>
    <w:rsid w:val="008E540A"/>
    <w:rsid w:val="008E5873"/>
    <w:rsid w:val="008F02BA"/>
    <w:rsid w:val="008F16A9"/>
    <w:rsid w:val="008F2272"/>
    <w:rsid w:val="008F4BEB"/>
    <w:rsid w:val="008F590F"/>
    <w:rsid w:val="008F5EDD"/>
    <w:rsid w:val="00904C37"/>
    <w:rsid w:val="00910455"/>
    <w:rsid w:val="0091481F"/>
    <w:rsid w:val="00914966"/>
    <w:rsid w:val="00914ED9"/>
    <w:rsid w:val="00920CDF"/>
    <w:rsid w:val="0092138E"/>
    <w:rsid w:val="009229E1"/>
    <w:rsid w:val="009231CD"/>
    <w:rsid w:val="00926CCF"/>
    <w:rsid w:val="00942BE4"/>
    <w:rsid w:val="00943F58"/>
    <w:rsid w:val="009452E5"/>
    <w:rsid w:val="00946AA3"/>
    <w:rsid w:val="00950DBD"/>
    <w:rsid w:val="00955F3E"/>
    <w:rsid w:val="0095703D"/>
    <w:rsid w:val="00965E7C"/>
    <w:rsid w:val="009672F1"/>
    <w:rsid w:val="0097151A"/>
    <w:rsid w:val="00975D71"/>
    <w:rsid w:val="00975F49"/>
    <w:rsid w:val="00977BAD"/>
    <w:rsid w:val="00980C09"/>
    <w:rsid w:val="00980C2D"/>
    <w:rsid w:val="00981B6D"/>
    <w:rsid w:val="00982530"/>
    <w:rsid w:val="009859C0"/>
    <w:rsid w:val="0098786F"/>
    <w:rsid w:val="00987BE0"/>
    <w:rsid w:val="00987E55"/>
    <w:rsid w:val="0099038E"/>
    <w:rsid w:val="00991CB6"/>
    <w:rsid w:val="00993938"/>
    <w:rsid w:val="00993F2B"/>
    <w:rsid w:val="00996142"/>
    <w:rsid w:val="009A171D"/>
    <w:rsid w:val="009A33EB"/>
    <w:rsid w:val="009A5C04"/>
    <w:rsid w:val="009A7047"/>
    <w:rsid w:val="009A71AF"/>
    <w:rsid w:val="009B0656"/>
    <w:rsid w:val="009B1D9D"/>
    <w:rsid w:val="009B7604"/>
    <w:rsid w:val="009C16B5"/>
    <w:rsid w:val="009C3536"/>
    <w:rsid w:val="009C409F"/>
    <w:rsid w:val="009C42AE"/>
    <w:rsid w:val="009C5542"/>
    <w:rsid w:val="009C59AD"/>
    <w:rsid w:val="009D0D8E"/>
    <w:rsid w:val="009D12BC"/>
    <w:rsid w:val="009D2383"/>
    <w:rsid w:val="009D267D"/>
    <w:rsid w:val="009D75C9"/>
    <w:rsid w:val="009E47FB"/>
    <w:rsid w:val="00A001E5"/>
    <w:rsid w:val="00A039D5"/>
    <w:rsid w:val="00A07259"/>
    <w:rsid w:val="00A0741C"/>
    <w:rsid w:val="00A0755F"/>
    <w:rsid w:val="00A11B44"/>
    <w:rsid w:val="00A121B9"/>
    <w:rsid w:val="00A122C5"/>
    <w:rsid w:val="00A140DF"/>
    <w:rsid w:val="00A1728D"/>
    <w:rsid w:val="00A20CEE"/>
    <w:rsid w:val="00A311E6"/>
    <w:rsid w:val="00A3258D"/>
    <w:rsid w:val="00A43D20"/>
    <w:rsid w:val="00A44F10"/>
    <w:rsid w:val="00A45293"/>
    <w:rsid w:val="00A4542C"/>
    <w:rsid w:val="00A52238"/>
    <w:rsid w:val="00A52E7D"/>
    <w:rsid w:val="00A53D5E"/>
    <w:rsid w:val="00A631DF"/>
    <w:rsid w:val="00A651E8"/>
    <w:rsid w:val="00A67BEE"/>
    <w:rsid w:val="00A701EF"/>
    <w:rsid w:val="00A70323"/>
    <w:rsid w:val="00A72352"/>
    <w:rsid w:val="00A74DF8"/>
    <w:rsid w:val="00A75699"/>
    <w:rsid w:val="00A77767"/>
    <w:rsid w:val="00A9088F"/>
    <w:rsid w:val="00A94069"/>
    <w:rsid w:val="00A9461E"/>
    <w:rsid w:val="00A955B3"/>
    <w:rsid w:val="00A95AD3"/>
    <w:rsid w:val="00A97D62"/>
    <w:rsid w:val="00AA1109"/>
    <w:rsid w:val="00AA680F"/>
    <w:rsid w:val="00AA7022"/>
    <w:rsid w:val="00AA7CC4"/>
    <w:rsid w:val="00AA7DEF"/>
    <w:rsid w:val="00AB3619"/>
    <w:rsid w:val="00AB3F58"/>
    <w:rsid w:val="00AC0E16"/>
    <w:rsid w:val="00AC3435"/>
    <w:rsid w:val="00AC382A"/>
    <w:rsid w:val="00AC7FE6"/>
    <w:rsid w:val="00AD064D"/>
    <w:rsid w:val="00AD2E89"/>
    <w:rsid w:val="00AD31BF"/>
    <w:rsid w:val="00AD5D8F"/>
    <w:rsid w:val="00AE7BE3"/>
    <w:rsid w:val="00AF072E"/>
    <w:rsid w:val="00AF0A77"/>
    <w:rsid w:val="00AF104F"/>
    <w:rsid w:val="00B01E36"/>
    <w:rsid w:val="00B0283A"/>
    <w:rsid w:val="00B039C0"/>
    <w:rsid w:val="00B050B0"/>
    <w:rsid w:val="00B06CB7"/>
    <w:rsid w:val="00B12B72"/>
    <w:rsid w:val="00B136D4"/>
    <w:rsid w:val="00B163FE"/>
    <w:rsid w:val="00B1789A"/>
    <w:rsid w:val="00B274F5"/>
    <w:rsid w:val="00B34120"/>
    <w:rsid w:val="00B471F0"/>
    <w:rsid w:val="00B5205A"/>
    <w:rsid w:val="00B522EE"/>
    <w:rsid w:val="00B52B10"/>
    <w:rsid w:val="00B547FF"/>
    <w:rsid w:val="00B54A02"/>
    <w:rsid w:val="00B564A3"/>
    <w:rsid w:val="00B60F24"/>
    <w:rsid w:val="00B62DAA"/>
    <w:rsid w:val="00B6654B"/>
    <w:rsid w:val="00B71601"/>
    <w:rsid w:val="00B7423F"/>
    <w:rsid w:val="00B75616"/>
    <w:rsid w:val="00B843F1"/>
    <w:rsid w:val="00B85189"/>
    <w:rsid w:val="00B8668D"/>
    <w:rsid w:val="00B91347"/>
    <w:rsid w:val="00B9263B"/>
    <w:rsid w:val="00B92DDB"/>
    <w:rsid w:val="00B938EC"/>
    <w:rsid w:val="00B94488"/>
    <w:rsid w:val="00BA026E"/>
    <w:rsid w:val="00BA069D"/>
    <w:rsid w:val="00BA5491"/>
    <w:rsid w:val="00BA5FE4"/>
    <w:rsid w:val="00BA63CB"/>
    <w:rsid w:val="00BA69F0"/>
    <w:rsid w:val="00BB53E8"/>
    <w:rsid w:val="00BB559B"/>
    <w:rsid w:val="00BB7345"/>
    <w:rsid w:val="00BC32AD"/>
    <w:rsid w:val="00BC3978"/>
    <w:rsid w:val="00BC3F24"/>
    <w:rsid w:val="00BC47C2"/>
    <w:rsid w:val="00BC4AE6"/>
    <w:rsid w:val="00BC76A6"/>
    <w:rsid w:val="00BD0143"/>
    <w:rsid w:val="00BD0CB3"/>
    <w:rsid w:val="00BD3FB3"/>
    <w:rsid w:val="00BD5C61"/>
    <w:rsid w:val="00BD76D2"/>
    <w:rsid w:val="00BD7EC3"/>
    <w:rsid w:val="00BE0FD8"/>
    <w:rsid w:val="00BE222C"/>
    <w:rsid w:val="00BE2479"/>
    <w:rsid w:val="00BE5D0E"/>
    <w:rsid w:val="00BF04B1"/>
    <w:rsid w:val="00BF0B77"/>
    <w:rsid w:val="00BF22E9"/>
    <w:rsid w:val="00BF31A2"/>
    <w:rsid w:val="00BF5357"/>
    <w:rsid w:val="00C013CD"/>
    <w:rsid w:val="00C025D4"/>
    <w:rsid w:val="00C042FE"/>
    <w:rsid w:val="00C10B13"/>
    <w:rsid w:val="00C11288"/>
    <w:rsid w:val="00C12BAF"/>
    <w:rsid w:val="00C12EDD"/>
    <w:rsid w:val="00C13F5B"/>
    <w:rsid w:val="00C1434A"/>
    <w:rsid w:val="00C22207"/>
    <w:rsid w:val="00C22476"/>
    <w:rsid w:val="00C23EF4"/>
    <w:rsid w:val="00C2669C"/>
    <w:rsid w:val="00C27024"/>
    <w:rsid w:val="00C305A9"/>
    <w:rsid w:val="00C309A3"/>
    <w:rsid w:val="00C359E1"/>
    <w:rsid w:val="00C4201B"/>
    <w:rsid w:val="00C45740"/>
    <w:rsid w:val="00C47031"/>
    <w:rsid w:val="00C47BA6"/>
    <w:rsid w:val="00C47DF0"/>
    <w:rsid w:val="00C50825"/>
    <w:rsid w:val="00C5091A"/>
    <w:rsid w:val="00C511D9"/>
    <w:rsid w:val="00C5505F"/>
    <w:rsid w:val="00C57733"/>
    <w:rsid w:val="00C6293B"/>
    <w:rsid w:val="00C63435"/>
    <w:rsid w:val="00C735C1"/>
    <w:rsid w:val="00C73744"/>
    <w:rsid w:val="00C75273"/>
    <w:rsid w:val="00C76EC5"/>
    <w:rsid w:val="00C80F1B"/>
    <w:rsid w:val="00C810B1"/>
    <w:rsid w:val="00C83921"/>
    <w:rsid w:val="00C843CD"/>
    <w:rsid w:val="00C848D2"/>
    <w:rsid w:val="00C86F43"/>
    <w:rsid w:val="00C930A0"/>
    <w:rsid w:val="00C94617"/>
    <w:rsid w:val="00C978D2"/>
    <w:rsid w:val="00C979C4"/>
    <w:rsid w:val="00CA0E49"/>
    <w:rsid w:val="00CB01F2"/>
    <w:rsid w:val="00CB3126"/>
    <w:rsid w:val="00CC125C"/>
    <w:rsid w:val="00CC182C"/>
    <w:rsid w:val="00CC3CEC"/>
    <w:rsid w:val="00CC5450"/>
    <w:rsid w:val="00CC5827"/>
    <w:rsid w:val="00CD04B3"/>
    <w:rsid w:val="00CD10BD"/>
    <w:rsid w:val="00CD2335"/>
    <w:rsid w:val="00CD5739"/>
    <w:rsid w:val="00CD5A8D"/>
    <w:rsid w:val="00CD5B92"/>
    <w:rsid w:val="00CD6734"/>
    <w:rsid w:val="00CD6D64"/>
    <w:rsid w:val="00CE4705"/>
    <w:rsid w:val="00CE4773"/>
    <w:rsid w:val="00CE528B"/>
    <w:rsid w:val="00CF0F8C"/>
    <w:rsid w:val="00CF300A"/>
    <w:rsid w:val="00CF4366"/>
    <w:rsid w:val="00CF4846"/>
    <w:rsid w:val="00CF5353"/>
    <w:rsid w:val="00CF57E1"/>
    <w:rsid w:val="00CF5F0A"/>
    <w:rsid w:val="00CF7926"/>
    <w:rsid w:val="00D0520A"/>
    <w:rsid w:val="00D11A10"/>
    <w:rsid w:val="00D1231E"/>
    <w:rsid w:val="00D123F9"/>
    <w:rsid w:val="00D12A1F"/>
    <w:rsid w:val="00D1354A"/>
    <w:rsid w:val="00D1670D"/>
    <w:rsid w:val="00D1734D"/>
    <w:rsid w:val="00D20443"/>
    <w:rsid w:val="00D2253B"/>
    <w:rsid w:val="00D30008"/>
    <w:rsid w:val="00D30C40"/>
    <w:rsid w:val="00D332E4"/>
    <w:rsid w:val="00D34AE4"/>
    <w:rsid w:val="00D43689"/>
    <w:rsid w:val="00D43948"/>
    <w:rsid w:val="00D542D7"/>
    <w:rsid w:val="00D567B3"/>
    <w:rsid w:val="00D56B54"/>
    <w:rsid w:val="00D602BD"/>
    <w:rsid w:val="00D60E4A"/>
    <w:rsid w:val="00D61D8D"/>
    <w:rsid w:val="00D627A1"/>
    <w:rsid w:val="00D64E82"/>
    <w:rsid w:val="00D65DF3"/>
    <w:rsid w:val="00D70C88"/>
    <w:rsid w:val="00D7666E"/>
    <w:rsid w:val="00D87B95"/>
    <w:rsid w:val="00DA1DA3"/>
    <w:rsid w:val="00DA29D0"/>
    <w:rsid w:val="00DA6062"/>
    <w:rsid w:val="00DA658D"/>
    <w:rsid w:val="00DA710F"/>
    <w:rsid w:val="00DB216E"/>
    <w:rsid w:val="00DB2EA7"/>
    <w:rsid w:val="00DB335E"/>
    <w:rsid w:val="00DB35A0"/>
    <w:rsid w:val="00DB59E8"/>
    <w:rsid w:val="00DB78F7"/>
    <w:rsid w:val="00DC16E5"/>
    <w:rsid w:val="00DC2F2C"/>
    <w:rsid w:val="00DC6B3F"/>
    <w:rsid w:val="00DC6E8B"/>
    <w:rsid w:val="00DD02B4"/>
    <w:rsid w:val="00DD0689"/>
    <w:rsid w:val="00DD2C31"/>
    <w:rsid w:val="00DD38C7"/>
    <w:rsid w:val="00DD70EE"/>
    <w:rsid w:val="00DE24E3"/>
    <w:rsid w:val="00DE38F9"/>
    <w:rsid w:val="00DF113C"/>
    <w:rsid w:val="00DF2CD4"/>
    <w:rsid w:val="00DF50E2"/>
    <w:rsid w:val="00DF5E48"/>
    <w:rsid w:val="00DF7B16"/>
    <w:rsid w:val="00DF7D36"/>
    <w:rsid w:val="00E0043D"/>
    <w:rsid w:val="00E037B8"/>
    <w:rsid w:val="00E069D2"/>
    <w:rsid w:val="00E1065E"/>
    <w:rsid w:val="00E10B49"/>
    <w:rsid w:val="00E127BD"/>
    <w:rsid w:val="00E13416"/>
    <w:rsid w:val="00E13555"/>
    <w:rsid w:val="00E15D3C"/>
    <w:rsid w:val="00E177DA"/>
    <w:rsid w:val="00E17B45"/>
    <w:rsid w:val="00E21CD5"/>
    <w:rsid w:val="00E26994"/>
    <w:rsid w:val="00E3091D"/>
    <w:rsid w:val="00E32A2D"/>
    <w:rsid w:val="00E36608"/>
    <w:rsid w:val="00E400BC"/>
    <w:rsid w:val="00E41199"/>
    <w:rsid w:val="00E43A57"/>
    <w:rsid w:val="00E46B79"/>
    <w:rsid w:val="00E50341"/>
    <w:rsid w:val="00E52044"/>
    <w:rsid w:val="00E532B1"/>
    <w:rsid w:val="00E53CEC"/>
    <w:rsid w:val="00E54223"/>
    <w:rsid w:val="00E547A6"/>
    <w:rsid w:val="00E5569C"/>
    <w:rsid w:val="00E56F8A"/>
    <w:rsid w:val="00E576DF"/>
    <w:rsid w:val="00E60834"/>
    <w:rsid w:val="00E6613B"/>
    <w:rsid w:val="00E670DB"/>
    <w:rsid w:val="00E80274"/>
    <w:rsid w:val="00E91837"/>
    <w:rsid w:val="00E93ACB"/>
    <w:rsid w:val="00E963EE"/>
    <w:rsid w:val="00E9657C"/>
    <w:rsid w:val="00E97014"/>
    <w:rsid w:val="00E97101"/>
    <w:rsid w:val="00E97D48"/>
    <w:rsid w:val="00EA0347"/>
    <w:rsid w:val="00EA0774"/>
    <w:rsid w:val="00EA0866"/>
    <w:rsid w:val="00EA1828"/>
    <w:rsid w:val="00EA5189"/>
    <w:rsid w:val="00EA7306"/>
    <w:rsid w:val="00EA7422"/>
    <w:rsid w:val="00EB01BD"/>
    <w:rsid w:val="00EB05E8"/>
    <w:rsid w:val="00EB05FD"/>
    <w:rsid w:val="00EC145B"/>
    <w:rsid w:val="00EC3D6D"/>
    <w:rsid w:val="00EC549A"/>
    <w:rsid w:val="00EC5F33"/>
    <w:rsid w:val="00ED057D"/>
    <w:rsid w:val="00ED1F5B"/>
    <w:rsid w:val="00ED6F89"/>
    <w:rsid w:val="00EE0D38"/>
    <w:rsid w:val="00EE15F4"/>
    <w:rsid w:val="00EE4844"/>
    <w:rsid w:val="00EE6215"/>
    <w:rsid w:val="00EF0048"/>
    <w:rsid w:val="00EF1608"/>
    <w:rsid w:val="00EF258C"/>
    <w:rsid w:val="00EF50EB"/>
    <w:rsid w:val="00EF731F"/>
    <w:rsid w:val="00F01A6C"/>
    <w:rsid w:val="00F01AD1"/>
    <w:rsid w:val="00F02E81"/>
    <w:rsid w:val="00F05511"/>
    <w:rsid w:val="00F07177"/>
    <w:rsid w:val="00F10B4F"/>
    <w:rsid w:val="00F12AA9"/>
    <w:rsid w:val="00F12B39"/>
    <w:rsid w:val="00F14043"/>
    <w:rsid w:val="00F14159"/>
    <w:rsid w:val="00F1676B"/>
    <w:rsid w:val="00F208D3"/>
    <w:rsid w:val="00F20F1A"/>
    <w:rsid w:val="00F21F00"/>
    <w:rsid w:val="00F24425"/>
    <w:rsid w:val="00F25747"/>
    <w:rsid w:val="00F265F2"/>
    <w:rsid w:val="00F26C7D"/>
    <w:rsid w:val="00F27099"/>
    <w:rsid w:val="00F27BC7"/>
    <w:rsid w:val="00F35C32"/>
    <w:rsid w:val="00F36940"/>
    <w:rsid w:val="00F41DBD"/>
    <w:rsid w:val="00F46D53"/>
    <w:rsid w:val="00F47214"/>
    <w:rsid w:val="00F5171F"/>
    <w:rsid w:val="00F53B24"/>
    <w:rsid w:val="00F546B4"/>
    <w:rsid w:val="00F54EDC"/>
    <w:rsid w:val="00F54F6B"/>
    <w:rsid w:val="00F7091D"/>
    <w:rsid w:val="00F71A52"/>
    <w:rsid w:val="00F72BAF"/>
    <w:rsid w:val="00F74277"/>
    <w:rsid w:val="00F75694"/>
    <w:rsid w:val="00F775F3"/>
    <w:rsid w:val="00F816A4"/>
    <w:rsid w:val="00F851C9"/>
    <w:rsid w:val="00F86CC6"/>
    <w:rsid w:val="00F874DE"/>
    <w:rsid w:val="00F916E3"/>
    <w:rsid w:val="00F9417E"/>
    <w:rsid w:val="00F9501C"/>
    <w:rsid w:val="00FA6BD3"/>
    <w:rsid w:val="00FB016C"/>
    <w:rsid w:val="00FB4606"/>
    <w:rsid w:val="00FB602A"/>
    <w:rsid w:val="00FC005A"/>
    <w:rsid w:val="00FC6DD7"/>
    <w:rsid w:val="00FD024F"/>
    <w:rsid w:val="00FD1A4D"/>
    <w:rsid w:val="00FD322A"/>
    <w:rsid w:val="00FD36E5"/>
    <w:rsid w:val="00FD6A99"/>
    <w:rsid w:val="00FE5012"/>
    <w:rsid w:val="00FE6BE1"/>
    <w:rsid w:val="00FF32C3"/>
    <w:rsid w:val="00FF3DDE"/>
    <w:rsid w:val="00FF4A74"/>
    <w:rsid w:val="00FF5DCC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6145E"/>
  <w15:docId w15:val="{0D91FD93-2AEB-4C5B-AF98-AAECA19B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76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F350C"/>
    <w:pPr>
      <w:keepNext/>
      <w:ind w:right="-201"/>
      <w:jc w:val="center"/>
      <w:outlineLvl w:val="0"/>
    </w:pPr>
    <w:rPr>
      <w:rFonts w:ascii="Arial" w:hAnsi="Arial"/>
      <w:b/>
      <w:sz w:val="18"/>
    </w:rPr>
  </w:style>
  <w:style w:type="paragraph" w:styleId="2">
    <w:name w:val="heading 2"/>
    <w:basedOn w:val="a"/>
    <w:next w:val="a"/>
    <w:link w:val="20"/>
    <w:uiPriority w:val="99"/>
    <w:qFormat/>
    <w:rsid w:val="000F350C"/>
    <w:pPr>
      <w:keepNext/>
      <w:jc w:val="center"/>
      <w:outlineLvl w:val="1"/>
    </w:pPr>
    <w:rPr>
      <w:rFonts w:ascii="Arial" w:hAnsi="Arial"/>
      <w:b/>
      <w:sz w:val="18"/>
    </w:rPr>
  </w:style>
  <w:style w:type="paragraph" w:styleId="3">
    <w:name w:val="heading 3"/>
    <w:basedOn w:val="a"/>
    <w:next w:val="a"/>
    <w:link w:val="30"/>
    <w:uiPriority w:val="99"/>
    <w:qFormat/>
    <w:rsid w:val="000F350C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0F350C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520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520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5205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B5205A"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0F350C"/>
    <w:pPr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B5205A"/>
    <w:rPr>
      <w:rFonts w:cs="Times New Roman"/>
      <w:sz w:val="20"/>
      <w:szCs w:val="20"/>
    </w:rPr>
  </w:style>
  <w:style w:type="table" w:styleId="a5">
    <w:name w:val="Table Grid"/>
    <w:basedOn w:val="a1"/>
    <w:uiPriority w:val="59"/>
    <w:rsid w:val="00703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7E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57E91"/>
    <w:rPr>
      <w:rFonts w:cs="Times New Roman"/>
      <w:sz w:val="28"/>
    </w:rPr>
  </w:style>
  <w:style w:type="paragraph" w:styleId="a8">
    <w:name w:val="footer"/>
    <w:basedOn w:val="a"/>
    <w:link w:val="a9"/>
    <w:uiPriority w:val="99"/>
    <w:rsid w:val="00657E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657E91"/>
    <w:rPr>
      <w:rFonts w:cs="Times New Roman"/>
      <w:sz w:val="28"/>
    </w:rPr>
  </w:style>
  <w:style w:type="paragraph" w:styleId="aa">
    <w:name w:val="List Paragraph"/>
    <w:basedOn w:val="a"/>
    <w:uiPriority w:val="34"/>
    <w:qFormat/>
    <w:rsid w:val="0085157C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styleId="ab">
    <w:name w:val="Balloon Text"/>
    <w:basedOn w:val="a"/>
    <w:link w:val="ac"/>
    <w:uiPriority w:val="99"/>
    <w:rsid w:val="006C39B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6C39BA"/>
    <w:rPr>
      <w:rFonts w:ascii="Tahoma" w:hAnsi="Tahoma" w:cs="Times New Roman"/>
      <w:sz w:val="16"/>
    </w:rPr>
  </w:style>
  <w:style w:type="character" w:customStyle="1" w:styleId="ad">
    <w:name w:val="Цветовое выделение"/>
    <w:uiPriority w:val="99"/>
    <w:rsid w:val="00881813"/>
    <w:rPr>
      <w:b/>
      <w:color w:val="26282F"/>
    </w:rPr>
  </w:style>
  <w:style w:type="character" w:customStyle="1" w:styleId="ae">
    <w:name w:val="Гипертекстовая ссылка"/>
    <w:uiPriority w:val="99"/>
    <w:rsid w:val="0088181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88181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353842"/>
      <w:sz w:val="24"/>
      <w:szCs w:val="24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881813"/>
    <w:pPr>
      <w:spacing w:before="0"/>
    </w:pPr>
  </w:style>
  <w:style w:type="paragraph" w:styleId="21">
    <w:name w:val="Body Text Indent 2"/>
    <w:basedOn w:val="a"/>
    <w:link w:val="22"/>
    <w:uiPriority w:val="99"/>
    <w:rsid w:val="00F244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F24425"/>
    <w:rPr>
      <w:rFonts w:cs="Times New Roman"/>
      <w:sz w:val="28"/>
    </w:rPr>
  </w:style>
  <w:style w:type="character" w:customStyle="1" w:styleId="blk">
    <w:name w:val="blk"/>
    <w:uiPriority w:val="99"/>
    <w:rsid w:val="00793183"/>
    <w:rPr>
      <w:rFonts w:cs="Times New Roman"/>
    </w:rPr>
  </w:style>
  <w:style w:type="paragraph" w:styleId="af1">
    <w:name w:val="footnote text"/>
    <w:basedOn w:val="a"/>
    <w:link w:val="af2"/>
    <w:uiPriority w:val="99"/>
    <w:rsid w:val="00260F5F"/>
    <w:pPr>
      <w:autoSpaceDE w:val="0"/>
      <w:autoSpaceDN w:val="0"/>
    </w:pPr>
    <w:rPr>
      <w:sz w:val="20"/>
    </w:rPr>
  </w:style>
  <w:style w:type="character" w:customStyle="1" w:styleId="af2">
    <w:name w:val="Текст сноски Знак"/>
    <w:link w:val="af1"/>
    <w:uiPriority w:val="99"/>
    <w:locked/>
    <w:rsid w:val="00260F5F"/>
    <w:rPr>
      <w:rFonts w:eastAsia="Times New Roman" w:cs="Times New Roman"/>
    </w:rPr>
  </w:style>
  <w:style w:type="character" w:styleId="af3">
    <w:name w:val="footnote reference"/>
    <w:uiPriority w:val="99"/>
    <w:rsid w:val="00260F5F"/>
    <w:rPr>
      <w:rFonts w:cs="Times New Roman"/>
      <w:vertAlign w:val="superscript"/>
    </w:rPr>
  </w:style>
  <w:style w:type="paragraph" w:customStyle="1" w:styleId="tekstob">
    <w:name w:val="tekstob"/>
    <w:basedOn w:val="a"/>
    <w:uiPriority w:val="99"/>
    <w:rsid w:val="005F1C24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Normal (Web)"/>
    <w:basedOn w:val="a"/>
    <w:uiPriority w:val="99"/>
    <w:rsid w:val="005F1C24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87350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3A64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CB6A6B"/>
    <w:rPr>
      <w:sz w:val="16"/>
      <w:szCs w:val="16"/>
    </w:rPr>
  </w:style>
  <w:style w:type="paragraph" w:styleId="HTML">
    <w:name w:val="HTML Preformatted"/>
    <w:basedOn w:val="a"/>
    <w:link w:val="HTML0"/>
    <w:uiPriority w:val="99"/>
    <w:rsid w:val="00E52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E52044"/>
    <w:rPr>
      <w:rFonts w:ascii="Courier New" w:hAnsi="Courier New" w:cs="Courier New"/>
      <w:sz w:val="20"/>
      <w:szCs w:val="20"/>
    </w:rPr>
  </w:style>
  <w:style w:type="paragraph" w:styleId="af5">
    <w:name w:val="Title"/>
    <w:basedOn w:val="a"/>
    <w:link w:val="af6"/>
    <w:qFormat/>
    <w:locked/>
    <w:rsid w:val="00E52044"/>
    <w:pPr>
      <w:jc w:val="center"/>
    </w:pPr>
    <w:rPr>
      <w:b/>
      <w:sz w:val="36"/>
    </w:rPr>
  </w:style>
  <w:style w:type="character" w:customStyle="1" w:styleId="af6">
    <w:name w:val="Заголовок Знак"/>
    <w:link w:val="af5"/>
    <w:rsid w:val="00E52044"/>
    <w:rPr>
      <w:b/>
      <w:sz w:val="36"/>
      <w:szCs w:val="20"/>
    </w:rPr>
  </w:style>
  <w:style w:type="paragraph" w:customStyle="1" w:styleId="ConsPlusNormal">
    <w:name w:val="ConsPlusNormal"/>
    <w:rsid w:val="0024547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rsid w:val="004C320C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115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158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CA0E4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082CC3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paragraph" w:customStyle="1" w:styleId="pt-a5-000002">
    <w:name w:val="pt-a5-000002"/>
    <w:basedOn w:val="a"/>
    <w:rsid w:val="00082CC3"/>
    <w:pPr>
      <w:spacing w:before="100" w:beforeAutospacing="1" w:after="100" w:afterAutospacing="1"/>
    </w:pPr>
    <w:rPr>
      <w:sz w:val="24"/>
      <w:szCs w:val="24"/>
    </w:rPr>
  </w:style>
  <w:style w:type="paragraph" w:customStyle="1" w:styleId="pt-a">
    <w:name w:val="pt-a"/>
    <w:basedOn w:val="a"/>
    <w:rsid w:val="00082CC3"/>
    <w:pPr>
      <w:spacing w:before="100" w:beforeAutospacing="1" w:after="100" w:afterAutospacing="1"/>
    </w:pPr>
    <w:rPr>
      <w:sz w:val="24"/>
      <w:szCs w:val="24"/>
    </w:rPr>
  </w:style>
  <w:style w:type="paragraph" w:customStyle="1" w:styleId="pt-a5-000004">
    <w:name w:val="pt-a5-000004"/>
    <w:basedOn w:val="a"/>
    <w:rsid w:val="00082CC3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3">
    <w:name w:val="pt-a0-000003"/>
    <w:basedOn w:val="a0"/>
    <w:rsid w:val="00082CC3"/>
  </w:style>
  <w:style w:type="character" w:customStyle="1" w:styleId="apple-converted-space">
    <w:name w:val="apple-converted-space"/>
    <w:basedOn w:val="a0"/>
    <w:rsid w:val="00082CC3"/>
  </w:style>
  <w:style w:type="paragraph" w:customStyle="1" w:styleId="Default">
    <w:name w:val="Default"/>
    <w:rsid w:val="00512691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41">
    <w:name w:val="Основной текст (4)_"/>
    <w:basedOn w:val="a0"/>
    <w:link w:val="42"/>
    <w:rsid w:val="00B0283A"/>
    <w:rPr>
      <w:b/>
      <w:bCs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basedOn w:val="41"/>
    <w:rsid w:val="00B0283A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B0283A"/>
    <w:pPr>
      <w:widowControl w:val="0"/>
      <w:shd w:val="clear" w:color="auto" w:fill="FFFFFF"/>
      <w:spacing w:before="1200" w:after="540" w:line="307" w:lineRule="exact"/>
      <w:jc w:val="center"/>
    </w:pPr>
    <w:rPr>
      <w:b/>
      <w:bCs/>
      <w:sz w:val="26"/>
      <w:szCs w:val="26"/>
    </w:rPr>
  </w:style>
  <w:style w:type="character" w:customStyle="1" w:styleId="af8">
    <w:name w:val="Подпись к таблице_"/>
    <w:basedOn w:val="a0"/>
    <w:link w:val="af9"/>
    <w:rsid w:val="00B0283A"/>
    <w:rPr>
      <w:b/>
      <w:bCs/>
      <w:sz w:val="26"/>
      <w:szCs w:val="26"/>
      <w:shd w:val="clear" w:color="auto" w:fill="FFFFFF"/>
    </w:rPr>
  </w:style>
  <w:style w:type="paragraph" w:customStyle="1" w:styleId="af9">
    <w:name w:val="Подпись к таблице"/>
    <w:basedOn w:val="a"/>
    <w:link w:val="af8"/>
    <w:rsid w:val="00B0283A"/>
    <w:pPr>
      <w:widowControl w:val="0"/>
      <w:shd w:val="clear" w:color="auto" w:fill="FFFFFF"/>
      <w:spacing w:line="0" w:lineRule="atLeast"/>
    </w:pPr>
    <w:rPr>
      <w:b/>
      <w:bCs/>
      <w:sz w:val="26"/>
      <w:szCs w:val="26"/>
    </w:rPr>
  </w:style>
  <w:style w:type="character" w:customStyle="1" w:styleId="25">
    <w:name w:val="Основной текст (2)_"/>
    <w:basedOn w:val="a0"/>
    <w:link w:val="26"/>
    <w:rsid w:val="0089572A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9572A"/>
    <w:pPr>
      <w:widowControl w:val="0"/>
      <w:shd w:val="clear" w:color="auto" w:fill="FFFFFF"/>
      <w:spacing w:before="60" w:after="780" w:line="298" w:lineRule="exact"/>
      <w:ind w:hanging="700"/>
      <w:jc w:val="center"/>
    </w:pPr>
    <w:rPr>
      <w:sz w:val="26"/>
      <w:szCs w:val="26"/>
    </w:rPr>
  </w:style>
  <w:style w:type="character" w:customStyle="1" w:styleId="20pt">
    <w:name w:val="Основной текст (2) + Интервал 0 pt"/>
    <w:basedOn w:val="25"/>
    <w:rsid w:val="00A94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a">
    <w:name w:val="Подпись к картинке_"/>
    <w:basedOn w:val="a0"/>
    <w:link w:val="afb"/>
    <w:rsid w:val="006713FD"/>
    <w:rPr>
      <w:sz w:val="26"/>
      <w:szCs w:val="26"/>
      <w:shd w:val="clear" w:color="auto" w:fill="FFFFFF"/>
    </w:rPr>
  </w:style>
  <w:style w:type="paragraph" w:customStyle="1" w:styleId="afb">
    <w:name w:val="Подпись к картинке"/>
    <w:basedOn w:val="a"/>
    <w:link w:val="afa"/>
    <w:rsid w:val="006713FD"/>
    <w:pPr>
      <w:widowControl w:val="0"/>
      <w:shd w:val="clear" w:color="auto" w:fill="FFFFFF"/>
      <w:spacing w:line="302" w:lineRule="exact"/>
      <w:ind w:hanging="1380"/>
      <w:jc w:val="center"/>
    </w:pPr>
    <w:rPr>
      <w:sz w:val="26"/>
      <w:szCs w:val="26"/>
    </w:rPr>
  </w:style>
  <w:style w:type="character" w:customStyle="1" w:styleId="27">
    <w:name w:val="Подпись к таблице (2)_"/>
    <w:basedOn w:val="a0"/>
    <w:link w:val="28"/>
    <w:rsid w:val="00914ED9"/>
    <w:rPr>
      <w:sz w:val="26"/>
      <w:szCs w:val="26"/>
      <w:shd w:val="clear" w:color="auto" w:fill="FFFFFF"/>
    </w:rPr>
  </w:style>
  <w:style w:type="character" w:customStyle="1" w:styleId="20pt0">
    <w:name w:val="Подпись к таблице (2) + Интервал 0 pt"/>
    <w:basedOn w:val="27"/>
    <w:rsid w:val="00914ED9"/>
    <w:rPr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Подпись к таблице (2)"/>
    <w:basedOn w:val="a"/>
    <w:link w:val="27"/>
    <w:rsid w:val="00914ED9"/>
    <w:pPr>
      <w:widowControl w:val="0"/>
      <w:shd w:val="clear" w:color="auto" w:fill="FFFFFF"/>
      <w:spacing w:line="307" w:lineRule="exact"/>
      <w:jc w:val="center"/>
    </w:pPr>
    <w:rPr>
      <w:sz w:val="26"/>
      <w:szCs w:val="26"/>
    </w:rPr>
  </w:style>
  <w:style w:type="paragraph" w:styleId="afc">
    <w:name w:val="No Spacing"/>
    <w:uiPriority w:val="1"/>
    <w:qFormat/>
    <w:rsid w:val="0041743D"/>
    <w:rPr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093898"/>
    <w:rPr>
      <w:color w:val="800080" w:themeColor="followedHyperlink"/>
      <w:u w:val="single"/>
    </w:rPr>
  </w:style>
  <w:style w:type="paragraph" w:styleId="afe">
    <w:name w:val="Subtitle"/>
    <w:basedOn w:val="a"/>
    <w:link w:val="aff"/>
    <w:qFormat/>
    <w:locked/>
    <w:rsid w:val="003D3B51"/>
    <w:pPr>
      <w:jc w:val="both"/>
    </w:pPr>
    <w:rPr>
      <w:b/>
      <w:bCs/>
      <w:sz w:val="24"/>
      <w:szCs w:val="24"/>
    </w:rPr>
  </w:style>
  <w:style w:type="character" w:customStyle="1" w:styleId="aff">
    <w:name w:val="Подзаголовок Знак"/>
    <w:basedOn w:val="a0"/>
    <w:link w:val="afe"/>
    <w:rsid w:val="003D3B51"/>
    <w:rPr>
      <w:b/>
      <w:bCs/>
      <w:sz w:val="24"/>
      <w:szCs w:val="24"/>
    </w:rPr>
  </w:style>
  <w:style w:type="paragraph" w:customStyle="1" w:styleId="aff0">
    <w:name w:val="Стиль"/>
    <w:rsid w:val="00D1734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744100004" TargetMode="External"/><Relationship Id="rId18" Type="http://schemas.openxmlformats.org/officeDocument/2006/relationships/hyperlink" Target="https://normativ.kontur.ru/document?moduleId=1&amp;documentId=395630" TargetMode="External"/><Relationship Id="rId26" Type="http://schemas.openxmlformats.org/officeDocument/2006/relationships/hyperlink" Target="http://docs.cntd.ru/document/9019895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normativ.kontur.ru/document?moduleId=1&amp;documentId=316002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744100004" TargetMode="External"/><Relationship Id="rId17" Type="http://schemas.openxmlformats.org/officeDocument/2006/relationships/hyperlink" Target="https://normativ.kontur.ru/document?moduleId=1&amp;documentId=395630" TargetMode="External"/><Relationship Id="rId25" Type="http://schemas.openxmlformats.org/officeDocument/2006/relationships/hyperlink" Target="http://docs.cntd.ru/document/901989534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139348" TargetMode="External"/><Relationship Id="rId20" Type="http://schemas.openxmlformats.org/officeDocument/2006/relationships/hyperlink" Target="https://normativ.kontur.ru/document?moduleId=1&amp;documentId=394126" TargetMode="External"/><Relationship Id="rId29" Type="http://schemas.openxmlformats.org/officeDocument/2006/relationships/hyperlink" Target="http://docs.cntd.ru/document/9019895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744100004" TargetMode="External"/><Relationship Id="rId24" Type="http://schemas.openxmlformats.org/officeDocument/2006/relationships/hyperlink" Target="http://docs.cntd.ru/document/901989534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744100004" TargetMode="External"/><Relationship Id="rId23" Type="http://schemas.openxmlformats.org/officeDocument/2006/relationships/hyperlink" Target="http://docs.cntd.ru/document/902053196" TargetMode="External"/><Relationship Id="rId28" Type="http://schemas.openxmlformats.org/officeDocument/2006/relationships/hyperlink" Target="http://docs.cntd.ru/document/901989534" TargetMode="External"/><Relationship Id="rId10" Type="http://schemas.openxmlformats.org/officeDocument/2006/relationships/hyperlink" Target="http://docs.cntd.ru/document/744100004" TargetMode="External"/><Relationship Id="rId19" Type="http://schemas.openxmlformats.org/officeDocument/2006/relationships/hyperlink" Target="https://normativ.kontur.ru/document?moduleId=1&amp;documentId=395630" TargetMode="External"/><Relationship Id="rId31" Type="http://schemas.openxmlformats.org/officeDocument/2006/relationships/hyperlink" Target="http://docs.cntd.ru/document/9019895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gokalarayon@e-dag.ru" TargetMode="External"/><Relationship Id="rId14" Type="http://schemas.openxmlformats.org/officeDocument/2006/relationships/hyperlink" Target="http://docs.cntd.ru/document/744100004" TargetMode="External"/><Relationship Id="rId22" Type="http://schemas.openxmlformats.org/officeDocument/2006/relationships/hyperlink" Target="https://normativ.kontur.ru/document?moduleId=1&amp;documentId=439269" TargetMode="External"/><Relationship Id="rId27" Type="http://schemas.openxmlformats.org/officeDocument/2006/relationships/hyperlink" Target="http://docs.cntd.ru/document/901989534" TargetMode="External"/><Relationship Id="rId30" Type="http://schemas.openxmlformats.org/officeDocument/2006/relationships/hyperlink" Target="http://docs.cntd.ru/document/901989534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48D98-AE4F-4A63-B026-3333AAF1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3680</Words>
  <Characters>31080</Characters>
  <Application>Microsoft Office Word</Application>
  <DocSecurity>0</DocSecurity>
  <Lines>259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Hewlett-Packard Company</Company>
  <LinksUpToDate>false</LinksUpToDate>
  <CharactersWithSpaces>34691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Горбоконенко</dc:creator>
  <cp:lastModifiedBy>Пользователь</cp:lastModifiedBy>
  <cp:revision>8</cp:revision>
  <cp:lastPrinted>2023-06-08T11:54:00Z</cp:lastPrinted>
  <dcterms:created xsi:type="dcterms:W3CDTF">2023-06-08T08:27:00Z</dcterms:created>
  <dcterms:modified xsi:type="dcterms:W3CDTF">2023-06-08T11:55:00Z</dcterms:modified>
</cp:coreProperties>
</file>