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795" w:rsidRDefault="00250916" w:rsidP="006543E5">
      <w:pPr>
        <w:tabs>
          <w:tab w:val="left" w:pos="6312"/>
        </w:tabs>
        <w:ind w:firstLine="5688"/>
        <w:jc w:val="center"/>
        <w:rPr>
          <w:b/>
          <w:spacing w:val="-4"/>
          <w:sz w:val="24"/>
        </w:rPr>
      </w:pPr>
      <w:r>
        <w:rPr>
          <w:b/>
          <w:spacing w:val="-4"/>
          <w:sz w:val="24"/>
        </w:rPr>
        <w:t xml:space="preserve">                                                                                                                       </w:t>
      </w:r>
    </w:p>
    <w:p w:rsidR="00810795" w:rsidRDefault="0079645A" w:rsidP="006543E5">
      <w:pPr>
        <w:ind w:firstLine="5688"/>
        <w:jc w:val="center"/>
        <w:rPr>
          <w:spacing w:val="-4"/>
          <w:sz w:val="24"/>
        </w:rPr>
      </w:pPr>
      <w:r>
        <w:rPr>
          <w:spacing w:val="-4"/>
          <w:sz w:val="24"/>
        </w:rPr>
        <w:t>Принят</w:t>
      </w:r>
      <w:r w:rsidR="00250916">
        <w:rPr>
          <w:spacing w:val="-4"/>
          <w:sz w:val="24"/>
        </w:rPr>
        <w:t xml:space="preserve"> Решени</w:t>
      </w:r>
      <w:r>
        <w:rPr>
          <w:spacing w:val="-4"/>
          <w:sz w:val="24"/>
        </w:rPr>
        <w:t>ем</w:t>
      </w:r>
      <w:r w:rsidR="00250916">
        <w:rPr>
          <w:spacing w:val="-4"/>
          <w:sz w:val="24"/>
        </w:rPr>
        <w:t xml:space="preserve"> Собрания</w:t>
      </w:r>
    </w:p>
    <w:p w:rsidR="00810795" w:rsidRDefault="00250916" w:rsidP="006543E5">
      <w:pPr>
        <w:ind w:firstLine="5688"/>
        <w:jc w:val="center"/>
        <w:rPr>
          <w:spacing w:val="-4"/>
          <w:sz w:val="24"/>
        </w:rPr>
      </w:pPr>
      <w:r>
        <w:rPr>
          <w:spacing w:val="-4"/>
          <w:sz w:val="24"/>
        </w:rPr>
        <w:t>депутатов муниципального района</w:t>
      </w:r>
    </w:p>
    <w:p w:rsidR="00810795" w:rsidRDefault="008B49BE" w:rsidP="006543E5">
      <w:pPr>
        <w:ind w:firstLine="5688"/>
        <w:jc w:val="center"/>
        <w:rPr>
          <w:spacing w:val="-4"/>
          <w:sz w:val="24"/>
        </w:rPr>
      </w:pPr>
      <w:r>
        <w:rPr>
          <w:spacing w:val="-4"/>
          <w:sz w:val="24"/>
        </w:rPr>
        <w:t>«Сергокалинский</w:t>
      </w:r>
      <w:r w:rsidR="00250916">
        <w:rPr>
          <w:spacing w:val="-4"/>
          <w:sz w:val="24"/>
        </w:rPr>
        <w:t xml:space="preserve"> район»</w:t>
      </w:r>
    </w:p>
    <w:p w:rsidR="00810795" w:rsidRDefault="00250916" w:rsidP="006543E5">
      <w:pPr>
        <w:tabs>
          <w:tab w:val="left" w:pos="900"/>
        </w:tabs>
        <w:ind w:firstLine="5688"/>
        <w:jc w:val="center"/>
        <w:rPr>
          <w:sz w:val="28"/>
        </w:rPr>
      </w:pPr>
      <w:r>
        <w:rPr>
          <w:sz w:val="24"/>
        </w:rPr>
        <w:t xml:space="preserve">от </w:t>
      </w:r>
      <w:r w:rsidR="006543E5">
        <w:rPr>
          <w:sz w:val="24"/>
        </w:rPr>
        <w:t>25.12.2</w:t>
      </w:r>
      <w:r>
        <w:rPr>
          <w:sz w:val="24"/>
        </w:rPr>
        <w:t>025</w:t>
      </w:r>
      <w:r w:rsidR="006543E5">
        <w:rPr>
          <w:sz w:val="24"/>
        </w:rPr>
        <w:t xml:space="preserve"> </w:t>
      </w:r>
      <w:r>
        <w:rPr>
          <w:sz w:val="24"/>
        </w:rPr>
        <w:t>г №</w:t>
      </w:r>
      <w:r w:rsidR="006543E5">
        <w:rPr>
          <w:sz w:val="24"/>
        </w:rPr>
        <w:t>13</w:t>
      </w:r>
    </w:p>
    <w:p w:rsidR="00810795" w:rsidRDefault="00810795" w:rsidP="006543E5">
      <w:pPr>
        <w:ind w:left="5670"/>
      </w:pPr>
    </w:p>
    <w:p w:rsidR="00810795" w:rsidRDefault="00810795" w:rsidP="006543E5"/>
    <w:p w:rsidR="00DC7150" w:rsidRDefault="00250916" w:rsidP="006543E5">
      <w:pPr>
        <w:jc w:val="center"/>
        <w:rPr>
          <w:sz w:val="24"/>
          <w:szCs w:val="24"/>
        </w:rPr>
      </w:pPr>
      <w:r w:rsidRPr="00DC7150">
        <w:rPr>
          <w:sz w:val="24"/>
          <w:szCs w:val="24"/>
        </w:rPr>
        <w:t xml:space="preserve">                                         </w:t>
      </w:r>
      <w:r w:rsidR="00DC7150">
        <w:rPr>
          <w:sz w:val="24"/>
          <w:szCs w:val="24"/>
        </w:rPr>
        <w:t xml:space="preserve">                                                  </w:t>
      </w:r>
      <w:r w:rsidR="008B49BE">
        <w:rPr>
          <w:sz w:val="24"/>
          <w:szCs w:val="24"/>
        </w:rPr>
        <w:t>Глава</w:t>
      </w:r>
      <w:r w:rsidR="00DC7150" w:rsidRPr="00DC7150">
        <w:rPr>
          <w:sz w:val="24"/>
          <w:szCs w:val="24"/>
        </w:rPr>
        <w:t xml:space="preserve"> муниципального района</w:t>
      </w:r>
    </w:p>
    <w:p w:rsidR="00DC7150" w:rsidRDefault="00DC7150" w:rsidP="006543E5">
      <w:pPr>
        <w:jc w:val="center"/>
        <w:rPr>
          <w:sz w:val="24"/>
          <w:szCs w:val="24"/>
        </w:rPr>
      </w:pPr>
    </w:p>
    <w:p w:rsidR="00810795" w:rsidRPr="00DC7150" w:rsidRDefault="00DC7150" w:rsidP="006543E5">
      <w:pPr>
        <w:jc w:val="center"/>
        <w:rPr>
          <w:sz w:val="24"/>
          <w:szCs w:val="24"/>
        </w:rPr>
      </w:pPr>
      <w:r>
        <w:rPr>
          <w:sz w:val="24"/>
          <w:szCs w:val="24"/>
        </w:rPr>
        <w:t xml:space="preserve">                                                                                            </w:t>
      </w:r>
      <w:r w:rsidR="008B49BE">
        <w:rPr>
          <w:sz w:val="24"/>
          <w:szCs w:val="24"/>
        </w:rPr>
        <w:t xml:space="preserve"> __________________ А.А.</w:t>
      </w:r>
      <w:r w:rsidR="00CB7B45">
        <w:rPr>
          <w:sz w:val="24"/>
          <w:szCs w:val="24"/>
        </w:rPr>
        <w:t xml:space="preserve"> </w:t>
      </w:r>
      <w:r w:rsidR="008B49BE">
        <w:rPr>
          <w:sz w:val="24"/>
          <w:szCs w:val="24"/>
        </w:rPr>
        <w:t xml:space="preserve">Магомедов </w:t>
      </w:r>
      <w:r w:rsidR="00250916" w:rsidRPr="00DC7150">
        <w:rPr>
          <w:sz w:val="24"/>
          <w:szCs w:val="24"/>
        </w:rPr>
        <w:t xml:space="preserve">                                                                   </w:t>
      </w:r>
      <w:r w:rsidR="0038626B" w:rsidRPr="00DC7150">
        <w:rPr>
          <w:sz w:val="24"/>
          <w:szCs w:val="24"/>
        </w:rPr>
        <w:t xml:space="preserve"> </w:t>
      </w:r>
    </w:p>
    <w:p w:rsidR="00810795" w:rsidRDefault="00810795" w:rsidP="006543E5">
      <w:pPr>
        <w:jc w:val="center"/>
        <w:rPr>
          <w:sz w:val="28"/>
        </w:rPr>
      </w:pPr>
    </w:p>
    <w:p w:rsidR="00810795" w:rsidRDefault="00810795" w:rsidP="006543E5">
      <w:pPr>
        <w:jc w:val="center"/>
        <w:rPr>
          <w:sz w:val="28"/>
        </w:rPr>
      </w:pPr>
    </w:p>
    <w:p w:rsidR="0079645A" w:rsidRDefault="0079645A" w:rsidP="006543E5">
      <w:pPr>
        <w:jc w:val="center"/>
        <w:rPr>
          <w:sz w:val="28"/>
        </w:rPr>
      </w:pPr>
    </w:p>
    <w:p w:rsidR="0079645A" w:rsidRDefault="0079645A" w:rsidP="006543E5">
      <w:pPr>
        <w:jc w:val="center"/>
        <w:rPr>
          <w:sz w:val="28"/>
        </w:rPr>
      </w:pPr>
    </w:p>
    <w:p w:rsidR="0079645A" w:rsidRDefault="0079645A" w:rsidP="006543E5">
      <w:pPr>
        <w:jc w:val="center"/>
        <w:rPr>
          <w:sz w:val="28"/>
        </w:rPr>
      </w:pPr>
    </w:p>
    <w:p w:rsidR="00DC7150" w:rsidRDefault="00DC7150" w:rsidP="006543E5">
      <w:pPr>
        <w:jc w:val="center"/>
        <w:rPr>
          <w:sz w:val="28"/>
        </w:rPr>
      </w:pPr>
    </w:p>
    <w:p w:rsidR="00DC7150" w:rsidRDefault="00DC7150" w:rsidP="006543E5">
      <w:pPr>
        <w:jc w:val="center"/>
        <w:rPr>
          <w:sz w:val="28"/>
        </w:rPr>
      </w:pPr>
    </w:p>
    <w:p w:rsidR="0079645A" w:rsidRDefault="0079645A"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250916" w:rsidP="006543E5">
      <w:pPr>
        <w:keepLines/>
        <w:jc w:val="center"/>
        <w:rPr>
          <w:b/>
          <w:sz w:val="40"/>
        </w:rPr>
      </w:pPr>
      <w:r>
        <w:rPr>
          <w:b/>
          <w:sz w:val="40"/>
        </w:rPr>
        <w:t>У С Т А В</w:t>
      </w:r>
    </w:p>
    <w:p w:rsidR="00810795" w:rsidRDefault="00250916" w:rsidP="006543E5">
      <w:pPr>
        <w:keepLines/>
        <w:jc w:val="center"/>
        <w:rPr>
          <w:b/>
          <w:sz w:val="40"/>
        </w:rPr>
      </w:pPr>
      <w:r>
        <w:rPr>
          <w:b/>
          <w:sz w:val="40"/>
        </w:rPr>
        <w:t>муниципального района</w:t>
      </w:r>
    </w:p>
    <w:p w:rsidR="00810795" w:rsidRDefault="008B49BE" w:rsidP="006543E5">
      <w:pPr>
        <w:keepLines/>
        <w:jc w:val="center"/>
        <w:rPr>
          <w:b/>
          <w:sz w:val="40"/>
        </w:rPr>
      </w:pPr>
      <w:r>
        <w:rPr>
          <w:b/>
          <w:sz w:val="40"/>
        </w:rPr>
        <w:t>«Сергокалин</w:t>
      </w:r>
      <w:r w:rsidR="00250916">
        <w:rPr>
          <w:b/>
          <w:sz w:val="40"/>
        </w:rPr>
        <w:t>ский район»</w:t>
      </w:r>
    </w:p>
    <w:p w:rsidR="00810795" w:rsidRDefault="00250916" w:rsidP="006543E5">
      <w:pPr>
        <w:keepLines/>
        <w:jc w:val="center"/>
        <w:rPr>
          <w:b/>
          <w:sz w:val="40"/>
        </w:rPr>
      </w:pPr>
      <w:r>
        <w:rPr>
          <w:b/>
          <w:sz w:val="40"/>
        </w:rPr>
        <w:t xml:space="preserve">Республики Дагестан </w:t>
      </w:r>
    </w:p>
    <w:p w:rsidR="00810795" w:rsidRDefault="00810795" w:rsidP="006543E5">
      <w:pPr>
        <w:ind w:left="1" w:right="1"/>
        <w:jc w:val="center"/>
        <w:rPr>
          <w:b/>
          <w:sz w:val="24"/>
        </w:rPr>
      </w:pPr>
    </w:p>
    <w:p w:rsidR="00810795" w:rsidRDefault="00810795" w:rsidP="006543E5">
      <w:pPr>
        <w:ind w:left="1" w:right="1"/>
        <w:jc w:val="center"/>
        <w:rPr>
          <w:b/>
          <w:sz w:val="24"/>
        </w:rPr>
      </w:pPr>
    </w:p>
    <w:p w:rsidR="00810795" w:rsidRDefault="00810795" w:rsidP="006543E5">
      <w:pPr>
        <w:ind w:left="1" w:right="1"/>
        <w:jc w:val="center"/>
        <w:rPr>
          <w:b/>
          <w:sz w:val="24"/>
        </w:rPr>
      </w:pPr>
    </w:p>
    <w:p w:rsidR="00810795" w:rsidRDefault="00810795" w:rsidP="006543E5">
      <w:pPr>
        <w:ind w:left="1" w:right="1"/>
        <w:jc w:val="center"/>
        <w:rPr>
          <w:b/>
          <w:sz w:val="24"/>
        </w:rPr>
      </w:pPr>
    </w:p>
    <w:p w:rsidR="00810795" w:rsidRDefault="00810795" w:rsidP="006543E5">
      <w:pPr>
        <w:ind w:left="1" w:right="1"/>
        <w:jc w:val="center"/>
        <w:rPr>
          <w:b/>
          <w:sz w:val="24"/>
        </w:rPr>
      </w:pPr>
    </w:p>
    <w:p w:rsidR="00810795" w:rsidRDefault="00810795" w:rsidP="006543E5">
      <w:pPr>
        <w:ind w:left="1" w:right="1"/>
        <w:jc w:val="center"/>
        <w:rPr>
          <w:b/>
          <w:sz w:val="24"/>
        </w:rPr>
      </w:pPr>
    </w:p>
    <w:p w:rsidR="00810795" w:rsidRDefault="00810795" w:rsidP="006543E5">
      <w:pPr>
        <w:ind w:left="1" w:right="1"/>
        <w:jc w:val="center"/>
        <w:rPr>
          <w:b/>
          <w:sz w:val="24"/>
        </w:rPr>
      </w:pPr>
    </w:p>
    <w:p w:rsidR="00810795" w:rsidRDefault="00810795" w:rsidP="006543E5">
      <w:pPr>
        <w:ind w:left="1" w:right="1"/>
        <w:jc w:val="center"/>
        <w:rPr>
          <w:b/>
          <w:sz w:val="24"/>
        </w:rPr>
      </w:pPr>
    </w:p>
    <w:p w:rsidR="00810795" w:rsidRDefault="00810795" w:rsidP="006543E5">
      <w:pPr>
        <w:ind w:left="1" w:right="1"/>
        <w:jc w:val="center"/>
        <w:rPr>
          <w:b/>
          <w:sz w:val="24"/>
        </w:rPr>
      </w:pPr>
    </w:p>
    <w:p w:rsidR="00810795" w:rsidRDefault="00810795" w:rsidP="006543E5">
      <w:pPr>
        <w:ind w:left="1" w:right="1"/>
        <w:jc w:val="center"/>
        <w:rPr>
          <w:b/>
          <w:sz w:val="24"/>
        </w:rPr>
      </w:pPr>
    </w:p>
    <w:p w:rsidR="006543E5" w:rsidRDefault="006543E5" w:rsidP="006543E5">
      <w:pPr>
        <w:ind w:left="1" w:right="1"/>
        <w:jc w:val="center"/>
        <w:rPr>
          <w:b/>
          <w:sz w:val="28"/>
        </w:rPr>
      </w:pPr>
    </w:p>
    <w:p w:rsidR="006543E5" w:rsidRDefault="006543E5" w:rsidP="006543E5">
      <w:pPr>
        <w:ind w:left="1" w:right="1"/>
        <w:jc w:val="center"/>
        <w:rPr>
          <w:b/>
          <w:sz w:val="28"/>
        </w:rPr>
      </w:pPr>
    </w:p>
    <w:p w:rsidR="006543E5" w:rsidRDefault="006543E5" w:rsidP="006543E5">
      <w:pPr>
        <w:ind w:left="1" w:right="1"/>
        <w:jc w:val="center"/>
        <w:rPr>
          <w:b/>
          <w:sz w:val="28"/>
        </w:rPr>
      </w:pPr>
    </w:p>
    <w:p w:rsidR="006543E5" w:rsidRDefault="006543E5" w:rsidP="006543E5">
      <w:pPr>
        <w:ind w:left="1" w:right="1"/>
        <w:jc w:val="center"/>
        <w:rPr>
          <w:b/>
          <w:sz w:val="28"/>
        </w:rPr>
      </w:pPr>
    </w:p>
    <w:p w:rsidR="006543E5" w:rsidRDefault="006543E5" w:rsidP="006543E5">
      <w:pPr>
        <w:ind w:left="1" w:right="1"/>
        <w:jc w:val="center"/>
        <w:rPr>
          <w:b/>
          <w:sz w:val="28"/>
        </w:rPr>
      </w:pPr>
    </w:p>
    <w:p w:rsidR="006543E5" w:rsidRDefault="006543E5" w:rsidP="006543E5">
      <w:pPr>
        <w:ind w:left="1" w:right="1"/>
        <w:jc w:val="center"/>
        <w:rPr>
          <w:b/>
          <w:sz w:val="28"/>
        </w:rPr>
      </w:pPr>
    </w:p>
    <w:p w:rsidR="006543E5" w:rsidRDefault="006543E5" w:rsidP="006543E5">
      <w:pPr>
        <w:ind w:left="1" w:right="1"/>
        <w:jc w:val="center"/>
        <w:rPr>
          <w:b/>
          <w:sz w:val="28"/>
        </w:rPr>
      </w:pPr>
    </w:p>
    <w:p w:rsidR="006543E5" w:rsidRDefault="006543E5" w:rsidP="006543E5">
      <w:pPr>
        <w:ind w:left="1" w:right="1"/>
        <w:jc w:val="center"/>
        <w:rPr>
          <w:b/>
          <w:sz w:val="28"/>
        </w:rPr>
      </w:pPr>
    </w:p>
    <w:p w:rsidR="006543E5" w:rsidRDefault="006543E5" w:rsidP="006543E5">
      <w:pPr>
        <w:ind w:left="1" w:right="1"/>
        <w:jc w:val="center"/>
        <w:rPr>
          <w:b/>
          <w:sz w:val="28"/>
        </w:rPr>
      </w:pPr>
    </w:p>
    <w:p w:rsidR="006543E5" w:rsidRDefault="006543E5" w:rsidP="006543E5">
      <w:pPr>
        <w:ind w:left="1" w:right="1"/>
        <w:jc w:val="center"/>
        <w:rPr>
          <w:b/>
          <w:sz w:val="28"/>
        </w:rPr>
      </w:pPr>
    </w:p>
    <w:p w:rsidR="006543E5" w:rsidRDefault="00250916" w:rsidP="006543E5">
      <w:pPr>
        <w:ind w:left="1" w:right="1"/>
        <w:jc w:val="center"/>
        <w:rPr>
          <w:sz w:val="24"/>
        </w:rPr>
      </w:pPr>
      <w:r>
        <w:rPr>
          <w:b/>
          <w:sz w:val="28"/>
        </w:rPr>
        <w:t>2025 г.</w:t>
      </w:r>
      <w:r w:rsidR="006543E5">
        <w:rPr>
          <w:sz w:val="24"/>
        </w:rPr>
        <w:br w:type="page"/>
      </w:r>
    </w:p>
    <w:p w:rsidR="00810795" w:rsidRDefault="00250916" w:rsidP="006543E5">
      <w:pPr>
        <w:ind w:firstLine="709"/>
        <w:jc w:val="both"/>
        <w:rPr>
          <w:sz w:val="24"/>
        </w:rPr>
      </w:pPr>
      <w:r>
        <w:rPr>
          <w:sz w:val="24"/>
        </w:rPr>
        <w:lastRenderedPageBreak/>
        <w:t>Устав муниципального района «</w:t>
      </w:r>
      <w:r w:rsidR="00B616F4" w:rsidRPr="00B616F4">
        <w:rPr>
          <w:sz w:val="24"/>
        </w:rPr>
        <w:t>Сергокалинский</w:t>
      </w:r>
      <w:r w:rsidR="00B616F4">
        <w:rPr>
          <w:sz w:val="24"/>
        </w:rPr>
        <w:t xml:space="preserve"> </w:t>
      </w:r>
      <w:r>
        <w:rPr>
          <w:sz w:val="24"/>
        </w:rPr>
        <w:t>район»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810795" w:rsidRDefault="00810795" w:rsidP="006543E5">
      <w:pPr>
        <w:widowControl w:val="0"/>
        <w:ind w:firstLine="567"/>
        <w:contextualSpacing/>
        <w:jc w:val="center"/>
        <w:outlineLvl w:val="1"/>
        <w:rPr>
          <w:rFonts w:ascii="PT Astra Serif" w:hAnsi="PT Astra Serif"/>
          <w:b/>
          <w:sz w:val="26"/>
        </w:rPr>
      </w:pPr>
    </w:p>
    <w:p w:rsidR="00810795" w:rsidRDefault="00250916" w:rsidP="006543E5">
      <w:pPr>
        <w:widowControl w:val="0"/>
        <w:ind w:firstLine="567"/>
        <w:contextualSpacing/>
        <w:jc w:val="center"/>
        <w:rPr>
          <w:b/>
          <w:sz w:val="24"/>
        </w:rPr>
      </w:pPr>
      <w:r>
        <w:rPr>
          <w:b/>
          <w:sz w:val="24"/>
        </w:rPr>
        <w:t>ГЛАВА 1. ОБЩИЕ ПОЛОЖЕНИЯ</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ind w:firstLine="567"/>
        <w:contextualSpacing/>
        <w:jc w:val="both"/>
        <w:rPr>
          <w:b/>
          <w:sz w:val="24"/>
        </w:rPr>
      </w:pPr>
      <w:r>
        <w:rPr>
          <w:b/>
          <w:sz w:val="24"/>
        </w:rPr>
        <w:t>Статья 1. Наименование, основание и статус муниципального района</w:t>
      </w:r>
    </w:p>
    <w:p w:rsidR="00810795" w:rsidRDefault="00810795" w:rsidP="006543E5">
      <w:pPr>
        <w:ind w:firstLine="567"/>
        <w:contextualSpacing/>
        <w:jc w:val="both"/>
        <w:rPr>
          <w:rFonts w:ascii="PT Astra Serif" w:hAnsi="PT Astra Serif"/>
          <w:sz w:val="26"/>
        </w:rPr>
      </w:pPr>
    </w:p>
    <w:p w:rsidR="00810795" w:rsidRDefault="00250916" w:rsidP="006543E5">
      <w:pPr>
        <w:ind w:firstLine="709"/>
        <w:contextualSpacing/>
        <w:jc w:val="both"/>
        <w:rPr>
          <w:sz w:val="24"/>
        </w:rPr>
      </w:pPr>
      <w:r>
        <w:rPr>
          <w:sz w:val="24"/>
        </w:rPr>
        <w:t>1. Официальное наименование муниципальног</w:t>
      </w:r>
      <w:r w:rsidR="00B616F4">
        <w:rPr>
          <w:sz w:val="24"/>
        </w:rPr>
        <w:t>о образования – «</w:t>
      </w:r>
      <w:r w:rsidR="00B616F4" w:rsidRPr="00B616F4">
        <w:rPr>
          <w:sz w:val="24"/>
        </w:rPr>
        <w:t>Сергокалинский</w:t>
      </w:r>
      <w:r>
        <w:rPr>
          <w:sz w:val="24"/>
        </w:rPr>
        <w:t xml:space="preserve"> район» Республики Дагестан.</w:t>
      </w:r>
    </w:p>
    <w:p w:rsidR="00810795" w:rsidRDefault="00250916" w:rsidP="006543E5">
      <w:pPr>
        <w:pStyle w:val="ad"/>
        <w:ind w:firstLine="709"/>
        <w:contextualSpacing/>
        <w:jc w:val="both"/>
        <w:rPr>
          <w:rFonts w:ascii="Times New Roman" w:hAnsi="Times New Roman"/>
          <w:sz w:val="24"/>
        </w:rPr>
      </w:pPr>
      <w:r>
        <w:rPr>
          <w:rFonts w:ascii="Times New Roman" w:hAnsi="Times New Roman"/>
          <w:sz w:val="24"/>
        </w:rPr>
        <w:t>2. Муниципальное образование «</w:t>
      </w:r>
      <w:r w:rsidR="00B616F4" w:rsidRPr="00B616F4">
        <w:rPr>
          <w:rFonts w:ascii="Times New Roman" w:hAnsi="Times New Roman"/>
          <w:sz w:val="24"/>
        </w:rPr>
        <w:t>Сергокалинский</w:t>
      </w:r>
      <w:r w:rsidR="00B616F4">
        <w:rPr>
          <w:rFonts w:ascii="Times New Roman" w:hAnsi="Times New Roman"/>
          <w:sz w:val="24"/>
        </w:rPr>
        <w:t xml:space="preserve">  </w:t>
      </w:r>
      <w:r>
        <w:rPr>
          <w:rFonts w:ascii="Times New Roman" w:hAnsi="Times New Roman"/>
          <w:sz w:val="24"/>
        </w:rPr>
        <w:t>район» наделен статусом муниципального района (далее - муниципальный район) Законом Республики Дагестан от 13.01.2005г. №6 «О статусе муниципальных образований Республики Дагестан», которым также установлены границы  муниципального района.</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ind w:firstLine="709"/>
        <w:jc w:val="both"/>
        <w:rPr>
          <w:b/>
          <w:sz w:val="24"/>
        </w:rPr>
      </w:pPr>
      <w:r>
        <w:rPr>
          <w:b/>
          <w:sz w:val="24"/>
        </w:rPr>
        <w:t>Статья 2. Состав территории муниципального района.</w:t>
      </w:r>
    </w:p>
    <w:p w:rsidR="00810795" w:rsidRDefault="00810795" w:rsidP="006543E5">
      <w:pPr>
        <w:ind w:firstLine="709"/>
        <w:jc w:val="both"/>
        <w:rPr>
          <w:b/>
          <w:sz w:val="24"/>
        </w:rPr>
      </w:pPr>
    </w:p>
    <w:p w:rsidR="00810795" w:rsidRDefault="00250916" w:rsidP="006543E5">
      <w:pPr>
        <w:ind w:firstLine="709"/>
        <w:jc w:val="both"/>
        <w:rPr>
          <w:sz w:val="24"/>
        </w:rPr>
      </w:pPr>
      <w:r>
        <w:rPr>
          <w:sz w:val="24"/>
        </w:rPr>
        <w:t xml:space="preserve">1. 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 </w:t>
      </w:r>
    </w:p>
    <w:p w:rsidR="00810795" w:rsidRDefault="00250916" w:rsidP="006543E5">
      <w:pPr>
        <w:ind w:firstLine="709"/>
        <w:jc w:val="both"/>
        <w:rPr>
          <w:sz w:val="24"/>
        </w:rPr>
      </w:pPr>
      <w:r>
        <w:rPr>
          <w:sz w:val="24"/>
        </w:rPr>
        <w:t xml:space="preserve">2. В состав муниципального района входят </w:t>
      </w:r>
      <w:r w:rsidR="00B616F4">
        <w:rPr>
          <w:sz w:val="24"/>
        </w:rPr>
        <w:t xml:space="preserve"> 15  поселений</w:t>
      </w:r>
      <w:r>
        <w:rPr>
          <w:sz w:val="24"/>
        </w:rPr>
        <w:t>, с администрат</w:t>
      </w:r>
      <w:r w:rsidR="00B616F4">
        <w:rPr>
          <w:sz w:val="24"/>
        </w:rPr>
        <w:t>ивным центром в селе Сергокала</w:t>
      </w:r>
      <w:r>
        <w:rPr>
          <w:sz w:val="24"/>
        </w:rPr>
        <w:t>.</w:t>
      </w:r>
    </w:p>
    <w:p w:rsidR="00810795" w:rsidRDefault="00810795" w:rsidP="006543E5">
      <w:pPr>
        <w:ind w:firstLine="567"/>
        <w:contextualSpacing/>
        <w:jc w:val="both"/>
        <w:rPr>
          <w:rFonts w:ascii="PT Astra Serif" w:hAnsi="PT Astra Serif"/>
          <w:sz w:val="26"/>
        </w:rPr>
      </w:pPr>
    </w:p>
    <w:p w:rsidR="00810795" w:rsidRDefault="00250916" w:rsidP="006543E5">
      <w:pPr>
        <w:pStyle w:val="ad"/>
        <w:ind w:firstLine="709"/>
        <w:contextualSpacing/>
        <w:jc w:val="both"/>
        <w:rPr>
          <w:rFonts w:ascii="Times New Roman" w:hAnsi="Times New Roman"/>
          <w:b/>
          <w:sz w:val="24"/>
        </w:rPr>
      </w:pPr>
      <w:r>
        <w:rPr>
          <w:rFonts w:ascii="Times New Roman" w:hAnsi="Times New Roman"/>
          <w:b/>
          <w:sz w:val="24"/>
        </w:rPr>
        <w:t>Статья 3. Границы муниципального района.</w:t>
      </w:r>
    </w:p>
    <w:p w:rsidR="00810795" w:rsidRDefault="00810795" w:rsidP="006543E5">
      <w:pPr>
        <w:pStyle w:val="ad"/>
        <w:ind w:firstLine="709"/>
        <w:contextualSpacing/>
        <w:jc w:val="both"/>
        <w:rPr>
          <w:rFonts w:ascii="Times New Roman" w:hAnsi="Times New Roman"/>
          <w:b/>
          <w:sz w:val="24"/>
        </w:rPr>
      </w:pPr>
    </w:p>
    <w:p w:rsidR="00810795" w:rsidRDefault="00250916" w:rsidP="006543E5">
      <w:pPr>
        <w:pStyle w:val="ad"/>
        <w:ind w:firstLine="709"/>
        <w:contextualSpacing/>
        <w:jc w:val="both"/>
        <w:rPr>
          <w:rFonts w:ascii="Times New Roman" w:hAnsi="Times New Roman"/>
          <w:sz w:val="24"/>
        </w:rPr>
      </w:pPr>
      <w:r>
        <w:rPr>
          <w:rFonts w:ascii="Times New Roman" w:hAnsi="Times New Roman"/>
          <w:sz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p w:rsidR="00810795" w:rsidRDefault="00250916" w:rsidP="006543E5">
      <w:pPr>
        <w:ind w:firstLine="709"/>
        <w:contextualSpacing/>
        <w:jc w:val="both"/>
        <w:rPr>
          <w:sz w:val="24"/>
        </w:rPr>
      </w:pPr>
      <w:r>
        <w:rPr>
          <w:sz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rsidR="00810795" w:rsidRDefault="00250916" w:rsidP="006543E5">
      <w:pPr>
        <w:pStyle w:val="ad"/>
        <w:ind w:firstLine="709"/>
        <w:contextualSpacing/>
        <w:jc w:val="both"/>
        <w:rPr>
          <w:rFonts w:ascii="Times New Roman" w:hAnsi="Times New Roman"/>
          <w:sz w:val="24"/>
        </w:rPr>
      </w:pPr>
      <w:r>
        <w:rPr>
          <w:rFonts w:ascii="Times New Roman" w:hAnsi="Times New Roman"/>
          <w:sz w:val="24"/>
        </w:rPr>
        <w:t>Территорию муниципального района составляют территории следующих сельских поселений:</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1) "сельсовет "</w:t>
      </w:r>
      <w:proofErr w:type="spellStart"/>
      <w:r w:rsidRPr="00FD5E04">
        <w:rPr>
          <w:rFonts w:ascii="Times New Roman" w:hAnsi="Times New Roman"/>
          <w:sz w:val="24"/>
        </w:rPr>
        <w:t>Аймаумахинский</w:t>
      </w:r>
      <w:proofErr w:type="spellEnd"/>
      <w:r w:rsidRPr="00FD5E04">
        <w:rPr>
          <w:rFonts w:ascii="Times New Roman" w:hAnsi="Times New Roman"/>
          <w:sz w:val="24"/>
        </w:rPr>
        <w:t xml:space="preserve">" Сергокалинского района в составе сел </w:t>
      </w:r>
      <w:proofErr w:type="spellStart"/>
      <w:r w:rsidRPr="00FD5E04">
        <w:rPr>
          <w:rFonts w:ascii="Times New Roman" w:hAnsi="Times New Roman"/>
          <w:sz w:val="24"/>
        </w:rPr>
        <w:t>Аймаумахи</w:t>
      </w:r>
      <w:proofErr w:type="spellEnd"/>
      <w:r w:rsidRPr="00FD5E04">
        <w:rPr>
          <w:rFonts w:ascii="Times New Roman" w:hAnsi="Times New Roman"/>
          <w:sz w:val="24"/>
        </w:rPr>
        <w:t xml:space="preserve">, </w:t>
      </w:r>
      <w:proofErr w:type="spellStart"/>
      <w:r w:rsidRPr="00FD5E04">
        <w:rPr>
          <w:rFonts w:ascii="Times New Roman" w:hAnsi="Times New Roman"/>
          <w:sz w:val="24"/>
        </w:rPr>
        <w:t>Хабкаймахи</w:t>
      </w:r>
      <w:proofErr w:type="spellEnd"/>
      <w:r w:rsidRPr="00FD5E04">
        <w:rPr>
          <w:rFonts w:ascii="Times New Roman" w:hAnsi="Times New Roman"/>
          <w:sz w:val="24"/>
        </w:rPr>
        <w:t xml:space="preserve"> и </w:t>
      </w:r>
      <w:proofErr w:type="spellStart"/>
      <w:r w:rsidRPr="00FD5E04">
        <w:rPr>
          <w:rFonts w:ascii="Times New Roman" w:hAnsi="Times New Roman"/>
          <w:sz w:val="24"/>
        </w:rPr>
        <w:t>Чабазимахи</w:t>
      </w:r>
      <w:proofErr w:type="spellEnd"/>
      <w:r w:rsidRPr="00FD5E04">
        <w:rPr>
          <w:rFonts w:ascii="Times New Roman" w:hAnsi="Times New Roman"/>
          <w:sz w:val="24"/>
        </w:rPr>
        <w:t xml:space="preserve">, с административным центром в селе  </w:t>
      </w:r>
      <w:proofErr w:type="spellStart"/>
      <w:r w:rsidRPr="00FD5E04">
        <w:rPr>
          <w:rFonts w:ascii="Times New Roman" w:hAnsi="Times New Roman"/>
          <w:sz w:val="24"/>
        </w:rPr>
        <w:t>Аймаумахи</w:t>
      </w:r>
      <w:proofErr w:type="spellEnd"/>
      <w:r w:rsidRPr="00FD5E04">
        <w:rPr>
          <w:rFonts w:ascii="Times New Roman" w:hAnsi="Times New Roman"/>
          <w:sz w:val="24"/>
        </w:rPr>
        <w:t>;</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2) "село Аялизимахи" Сергокалинского района;</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3) "сельсовет "</w:t>
      </w:r>
      <w:proofErr w:type="spellStart"/>
      <w:r w:rsidRPr="00FD5E04">
        <w:rPr>
          <w:rFonts w:ascii="Times New Roman" w:hAnsi="Times New Roman"/>
          <w:sz w:val="24"/>
        </w:rPr>
        <w:t>Бурдекинский</w:t>
      </w:r>
      <w:proofErr w:type="spellEnd"/>
      <w:r w:rsidRPr="00FD5E04">
        <w:rPr>
          <w:rFonts w:ascii="Times New Roman" w:hAnsi="Times New Roman"/>
          <w:sz w:val="24"/>
        </w:rPr>
        <w:t xml:space="preserve">" Сергокалинского района в составе сел </w:t>
      </w:r>
      <w:proofErr w:type="spellStart"/>
      <w:r w:rsidRPr="00FD5E04">
        <w:rPr>
          <w:rFonts w:ascii="Times New Roman" w:hAnsi="Times New Roman"/>
          <w:sz w:val="24"/>
        </w:rPr>
        <w:t>Бурдеки</w:t>
      </w:r>
      <w:proofErr w:type="spellEnd"/>
      <w:r w:rsidRPr="00FD5E04">
        <w:rPr>
          <w:rFonts w:ascii="Times New Roman" w:hAnsi="Times New Roman"/>
          <w:sz w:val="24"/>
        </w:rPr>
        <w:t xml:space="preserve">, Верхнее </w:t>
      </w:r>
      <w:proofErr w:type="spellStart"/>
      <w:r w:rsidRPr="00FD5E04">
        <w:rPr>
          <w:rFonts w:ascii="Times New Roman" w:hAnsi="Times New Roman"/>
          <w:sz w:val="24"/>
        </w:rPr>
        <w:t>Махаргимахи</w:t>
      </w:r>
      <w:proofErr w:type="spellEnd"/>
      <w:r w:rsidRPr="00FD5E04">
        <w:rPr>
          <w:rFonts w:ascii="Times New Roman" w:hAnsi="Times New Roman"/>
          <w:sz w:val="24"/>
        </w:rPr>
        <w:t xml:space="preserve"> и Нижнее </w:t>
      </w:r>
      <w:proofErr w:type="spellStart"/>
      <w:r w:rsidRPr="00FD5E04">
        <w:rPr>
          <w:rFonts w:ascii="Times New Roman" w:hAnsi="Times New Roman"/>
          <w:sz w:val="24"/>
        </w:rPr>
        <w:t>Махаргимахи</w:t>
      </w:r>
      <w:proofErr w:type="spellEnd"/>
      <w:r w:rsidRPr="00FD5E04">
        <w:rPr>
          <w:rFonts w:ascii="Times New Roman" w:hAnsi="Times New Roman"/>
          <w:sz w:val="24"/>
        </w:rPr>
        <w:t xml:space="preserve">, с административным центром в селе </w:t>
      </w:r>
      <w:proofErr w:type="spellStart"/>
      <w:r w:rsidRPr="00FD5E04">
        <w:rPr>
          <w:rFonts w:ascii="Times New Roman" w:hAnsi="Times New Roman"/>
          <w:sz w:val="24"/>
        </w:rPr>
        <w:t>Бурдеки</w:t>
      </w:r>
      <w:proofErr w:type="spellEnd"/>
      <w:r w:rsidRPr="00FD5E04">
        <w:rPr>
          <w:rFonts w:ascii="Times New Roman" w:hAnsi="Times New Roman"/>
          <w:sz w:val="24"/>
        </w:rPr>
        <w:t>;</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 xml:space="preserve">4) "сельсовет "Ванашимахинский" Сергокалинского района в составе сел Ванашимахи и </w:t>
      </w:r>
      <w:proofErr w:type="spellStart"/>
      <w:r w:rsidRPr="00FD5E04">
        <w:rPr>
          <w:rFonts w:ascii="Times New Roman" w:hAnsi="Times New Roman"/>
          <w:sz w:val="24"/>
        </w:rPr>
        <w:t>Аямахи</w:t>
      </w:r>
      <w:proofErr w:type="spellEnd"/>
      <w:r w:rsidRPr="00FD5E04">
        <w:rPr>
          <w:rFonts w:ascii="Times New Roman" w:hAnsi="Times New Roman"/>
          <w:sz w:val="24"/>
        </w:rPr>
        <w:t>, с административным центром в селе Ванашимахи;</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5) "сельсовет "</w:t>
      </w:r>
      <w:proofErr w:type="spellStart"/>
      <w:r w:rsidRPr="00FD5E04">
        <w:rPr>
          <w:rFonts w:ascii="Times New Roman" w:hAnsi="Times New Roman"/>
          <w:sz w:val="24"/>
        </w:rPr>
        <w:t>Дегвинский</w:t>
      </w:r>
      <w:proofErr w:type="spellEnd"/>
      <w:r w:rsidRPr="00FD5E04">
        <w:rPr>
          <w:rFonts w:ascii="Times New Roman" w:hAnsi="Times New Roman"/>
          <w:sz w:val="24"/>
        </w:rPr>
        <w:t xml:space="preserve">" Сергокалинского района в составе сел </w:t>
      </w:r>
      <w:proofErr w:type="spellStart"/>
      <w:r w:rsidRPr="00FD5E04">
        <w:rPr>
          <w:rFonts w:ascii="Times New Roman" w:hAnsi="Times New Roman"/>
          <w:sz w:val="24"/>
        </w:rPr>
        <w:t>Дегва</w:t>
      </w:r>
      <w:proofErr w:type="spellEnd"/>
      <w:r w:rsidRPr="00FD5E04">
        <w:rPr>
          <w:rFonts w:ascii="Times New Roman" w:hAnsi="Times New Roman"/>
          <w:sz w:val="24"/>
        </w:rPr>
        <w:t xml:space="preserve"> и </w:t>
      </w:r>
      <w:proofErr w:type="spellStart"/>
      <w:r w:rsidRPr="00FD5E04">
        <w:rPr>
          <w:rFonts w:ascii="Times New Roman" w:hAnsi="Times New Roman"/>
          <w:sz w:val="24"/>
        </w:rPr>
        <w:t>Аймазимахи</w:t>
      </w:r>
      <w:proofErr w:type="spellEnd"/>
      <w:r w:rsidRPr="00FD5E04">
        <w:rPr>
          <w:rFonts w:ascii="Times New Roman" w:hAnsi="Times New Roman"/>
          <w:sz w:val="24"/>
        </w:rPr>
        <w:t xml:space="preserve">, с административным центром в селе </w:t>
      </w:r>
      <w:proofErr w:type="spellStart"/>
      <w:r w:rsidRPr="00FD5E04">
        <w:rPr>
          <w:rFonts w:ascii="Times New Roman" w:hAnsi="Times New Roman"/>
          <w:sz w:val="24"/>
        </w:rPr>
        <w:t>Дегва</w:t>
      </w:r>
      <w:proofErr w:type="spellEnd"/>
      <w:r w:rsidRPr="00FD5E04">
        <w:rPr>
          <w:rFonts w:ascii="Times New Roman" w:hAnsi="Times New Roman"/>
          <w:sz w:val="24"/>
        </w:rPr>
        <w:t>;</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6) "село Канасираги" Сергокалинского района;</w:t>
      </w:r>
    </w:p>
    <w:p w:rsidR="00FD5E04" w:rsidRPr="00FD5E04" w:rsidRDefault="002B5D76" w:rsidP="006543E5">
      <w:pPr>
        <w:pStyle w:val="ad"/>
        <w:ind w:firstLine="709"/>
        <w:contextualSpacing/>
        <w:jc w:val="both"/>
        <w:rPr>
          <w:rFonts w:ascii="Times New Roman" w:hAnsi="Times New Roman"/>
          <w:sz w:val="24"/>
        </w:rPr>
      </w:pPr>
      <w:r>
        <w:rPr>
          <w:rFonts w:ascii="Times New Roman" w:hAnsi="Times New Roman"/>
          <w:sz w:val="24"/>
        </w:rPr>
        <w:t>7) "сельсовет "Кичиг</w:t>
      </w:r>
      <w:r w:rsidR="00FD5E04" w:rsidRPr="00FD5E04">
        <w:rPr>
          <w:rFonts w:ascii="Times New Roman" w:hAnsi="Times New Roman"/>
          <w:sz w:val="24"/>
        </w:rPr>
        <w:t xml:space="preserve">амринский" Сергокалинского района в составе сел </w:t>
      </w:r>
      <w:proofErr w:type="spellStart"/>
      <w:r w:rsidR="00FD5E04" w:rsidRPr="00FD5E04">
        <w:rPr>
          <w:rFonts w:ascii="Times New Roman" w:hAnsi="Times New Roman"/>
          <w:sz w:val="24"/>
        </w:rPr>
        <w:t>Кичи-Гамри</w:t>
      </w:r>
      <w:proofErr w:type="spellEnd"/>
      <w:r w:rsidR="00FD5E04" w:rsidRPr="00FD5E04">
        <w:rPr>
          <w:rFonts w:ascii="Times New Roman" w:hAnsi="Times New Roman"/>
          <w:sz w:val="24"/>
        </w:rPr>
        <w:t xml:space="preserve">, </w:t>
      </w:r>
      <w:proofErr w:type="spellStart"/>
      <w:r w:rsidR="00FD5E04" w:rsidRPr="00FD5E04">
        <w:rPr>
          <w:rFonts w:ascii="Times New Roman" w:hAnsi="Times New Roman"/>
          <w:sz w:val="24"/>
        </w:rPr>
        <w:t>Балтамахи</w:t>
      </w:r>
      <w:proofErr w:type="spellEnd"/>
      <w:r w:rsidR="00FD5E04" w:rsidRPr="00FD5E04">
        <w:rPr>
          <w:rFonts w:ascii="Times New Roman" w:hAnsi="Times New Roman"/>
          <w:sz w:val="24"/>
        </w:rPr>
        <w:t xml:space="preserve"> и </w:t>
      </w:r>
      <w:proofErr w:type="spellStart"/>
      <w:r w:rsidR="00FD5E04" w:rsidRPr="00FD5E04">
        <w:rPr>
          <w:rFonts w:ascii="Times New Roman" w:hAnsi="Times New Roman"/>
          <w:sz w:val="24"/>
        </w:rPr>
        <w:t>Качкилик</w:t>
      </w:r>
      <w:proofErr w:type="spellEnd"/>
      <w:r w:rsidR="00FD5E04" w:rsidRPr="00FD5E04">
        <w:rPr>
          <w:rFonts w:ascii="Times New Roman" w:hAnsi="Times New Roman"/>
          <w:sz w:val="24"/>
        </w:rPr>
        <w:t xml:space="preserve">, с административным центром в селе  </w:t>
      </w:r>
      <w:proofErr w:type="spellStart"/>
      <w:r w:rsidR="00FD5E04" w:rsidRPr="00FD5E04">
        <w:rPr>
          <w:rFonts w:ascii="Times New Roman" w:hAnsi="Times New Roman"/>
          <w:sz w:val="24"/>
        </w:rPr>
        <w:t>Кичи-Гамри</w:t>
      </w:r>
      <w:proofErr w:type="spellEnd"/>
      <w:r w:rsidR="00FD5E04" w:rsidRPr="00FD5E04">
        <w:rPr>
          <w:rFonts w:ascii="Times New Roman" w:hAnsi="Times New Roman"/>
          <w:sz w:val="24"/>
        </w:rPr>
        <w:t>;</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8) "село Маммаул" Сергокалинского района;</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9) "сельсовет "</w:t>
      </w:r>
      <w:proofErr w:type="spellStart"/>
      <w:r w:rsidRPr="00FD5E04">
        <w:rPr>
          <w:rFonts w:ascii="Times New Roman" w:hAnsi="Times New Roman"/>
          <w:sz w:val="24"/>
        </w:rPr>
        <w:t>Миглакасимахинский</w:t>
      </w:r>
      <w:proofErr w:type="spellEnd"/>
      <w:r w:rsidRPr="00FD5E04">
        <w:rPr>
          <w:rFonts w:ascii="Times New Roman" w:hAnsi="Times New Roman"/>
          <w:sz w:val="24"/>
        </w:rPr>
        <w:t xml:space="preserve">" Сергокалинского района  в составе сел Миглакасимахи, </w:t>
      </w:r>
      <w:proofErr w:type="spellStart"/>
      <w:r w:rsidRPr="00FD5E04">
        <w:rPr>
          <w:rFonts w:ascii="Times New Roman" w:hAnsi="Times New Roman"/>
          <w:sz w:val="24"/>
        </w:rPr>
        <w:t>Кардамахи</w:t>
      </w:r>
      <w:proofErr w:type="spellEnd"/>
      <w:r w:rsidRPr="00FD5E04">
        <w:rPr>
          <w:rFonts w:ascii="Times New Roman" w:hAnsi="Times New Roman"/>
          <w:sz w:val="24"/>
        </w:rPr>
        <w:t xml:space="preserve">, </w:t>
      </w:r>
      <w:proofErr w:type="spellStart"/>
      <w:r w:rsidRPr="00FD5E04">
        <w:rPr>
          <w:rFonts w:ascii="Times New Roman" w:hAnsi="Times New Roman"/>
          <w:sz w:val="24"/>
        </w:rPr>
        <w:t>Кулькибекмахи</w:t>
      </w:r>
      <w:proofErr w:type="spellEnd"/>
      <w:r w:rsidRPr="00FD5E04">
        <w:rPr>
          <w:rFonts w:ascii="Times New Roman" w:hAnsi="Times New Roman"/>
          <w:sz w:val="24"/>
        </w:rPr>
        <w:t xml:space="preserve"> и </w:t>
      </w:r>
      <w:proofErr w:type="spellStart"/>
      <w:r w:rsidRPr="00FD5E04">
        <w:rPr>
          <w:rFonts w:ascii="Times New Roman" w:hAnsi="Times New Roman"/>
          <w:sz w:val="24"/>
        </w:rPr>
        <w:t>Ханцкаркамахи</w:t>
      </w:r>
      <w:proofErr w:type="spellEnd"/>
      <w:r w:rsidRPr="00FD5E04">
        <w:rPr>
          <w:rFonts w:ascii="Times New Roman" w:hAnsi="Times New Roman"/>
          <w:sz w:val="24"/>
        </w:rPr>
        <w:t>, с административным центром в селе  Миглакасимахи;</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 xml:space="preserve">10) "село </w:t>
      </w:r>
      <w:proofErr w:type="spellStart"/>
      <w:r w:rsidRPr="00FD5E04">
        <w:rPr>
          <w:rFonts w:ascii="Times New Roman" w:hAnsi="Times New Roman"/>
          <w:sz w:val="24"/>
        </w:rPr>
        <w:t>Мургук</w:t>
      </w:r>
      <w:proofErr w:type="spellEnd"/>
      <w:r w:rsidRPr="00FD5E04">
        <w:rPr>
          <w:rFonts w:ascii="Times New Roman" w:hAnsi="Times New Roman"/>
          <w:sz w:val="24"/>
        </w:rPr>
        <w:t>" Сергокалинского района;</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 xml:space="preserve">11) "село </w:t>
      </w:r>
      <w:proofErr w:type="spellStart"/>
      <w:r w:rsidRPr="00FD5E04">
        <w:rPr>
          <w:rFonts w:ascii="Times New Roman" w:hAnsi="Times New Roman"/>
          <w:sz w:val="24"/>
        </w:rPr>
        <w:t>Мюрего</w:t>
      </w:r>
      <w:proofErr w:type="spellEnd"/>
      <w:r w:rsidRPr="00FD5E04">
        <w:rPr>
          <w:rFonts w:ascii="Times New Roman" w:hAnsi="Times New Roman"/>
          <w:sz w:val="24"/>
        </w:rPr>
        <w:t>" Сергокалинского района;</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lastRenderedPageBreak/>
        <w:t xml:space="preserve">12) "сельсовет "Нижнемулебкинский" Сергокалинского района в составе сел Нижнее </w:t>
      </w:r>
      <w:proofErr w:type="spellStart"/>
      <w:r w:rsidRPr="00FD5E04">
        <w:rPr>
          <w:rFonts w:ascii="Times New Roman" w:hAnsi="Times New Roman"/>
          <w:sz w:val="24"/>
        </w:rPr>
        <w:t>Мулебки</w:t>
      </w:r>
      <w:proofErr w:type="spellEnd"/>
      <w:r w:rsidRPr="00FD5E04">
        <w:rPr>
          <w:rFonts w:ascii="Times New Roman" w:hAnsi="Times New Roman"/>
          <w:sz w:val="24"/>
        </w:rPr>
        <w:t xml:space="preserve">, </w:t>
      </w:r>
      <w:proofErr w:type="spellStart"/>
      <w:r w:rsidRPr="00FD5E04">
        <w:rPr>
          <w:rFonts w:ascii="Times New Roman" w:hAnsi="Times New Roman"/>
          <w:sz w:val="24"/>
        </w:rPr>
        <w:t>Айнурбимахи</w:t>
      </w:r>
      <w:proofErr w:type="spellEnd"/>
      <w:r w:rsidRPr="00FD5E04">
        <w:rPr>
          <w:rFonts w:ascii="Times New Roman" w:hAnsi="Times New Roman"/>
          <w:sz w:val="24"/>
        </w:rPr>
        <w:t xml:space="preserve">, </w:t>
      </w:r>
      <w:proofErr w:type="spellStart"/>
      <w:r w:rsidRPr="00FD5E04">
        <w:rPr>
          <w:rFonts w:ascii="Times New Roman" w:hAnsi="Times New Roman"/>
          <w:sz w:val="24"/>
        </w:rPr>
        <w:t>Бахмахи</w:t>
      </w:r>
      <w:proofErr w:type="spellEnd"/>
      <w:r w:rsidRPr="00FD5E04">
        <w:rPr>
          <w:rFonts w:ascii="Times New Roman" w:hAnsi="Times New Roman"/>
          <w:sz w:val="24"/>
        </w:rPr>
        <w:t xml:space="preserve">, </w:t>
      </w:r>
      <w:proofErr w:type="spellStart"/>
      <w:r w:rsidRPr="00FD5E04">
        <w:rPr>
          <w:rFonts w:ascii="Times New Roman" w:hAnsi="Times New Roman"/>
          <w:sz w:val="24"/>
        </w:rPr>
        <w:t>Бурхимахи</w:t>
      </w:r>
      <w:proofErr w:type="spellEnd"/>
      <w:r w:rsidRPr="00FD5E04">
        <w:rPr>
          <w:rFonts w:ascii="Times New Roman" w:hAnsi="Times New Roman"/>
          <w:sz w:val="24"/>
        </w:rPr>
        <w:t xml:space="preserve">, </w:t>
      </w:r>
      <w:proofErr w:type="spellStart"/>
      <w:r w:rsidRPr="00FD5E04">
        <w:rPr>
          <w:rFonts w:ascii="Times New Roman" w:hAnsi="Times New Roman"/>
          <w:sz w:val="24"/>
        </w:rPr>
        <w:t>Уллукимахи</w:t>
      </w:r>
      <w:proofErr w:type="spellEnd"/>
      <w:r w:rsidRPr="00FD5E04">
        <w:rPr>
          <w:rFonts w:ascii="Times New Roman" w:hAnsi="Times New Roman"/>
          <w:sz w:val="24"/>
        </w:rPr>
        <w:t xml:space="preserve">, </w:t>
      </w:r>
      <w:proofErr w:type="spellStart"/>
      <w:r w:rsidRPr="00FD5E04">
        <w:rPr>
          <w:rFonts w:ascii="Times New Roman" w:hAnsi="Times New Roman"/>
          <w:sz w:val="24"/>
        </w:rPr>
        <w:t>Цурмахи</w:t>
      </w:r>
      <w:proofErr w:type="spellEnd"/>
      <w:r w:rsidRPr="00FD5E04">
        <w:rPr>
          <w:rFonts w:ascii="Times New Roman" w:hAnsi="Times New Roman"/>
          <w:sz w:val="24"/>
        </w:rPr>
        <w:t xml:space="preserve"> и </w:t>
      </w:r>
      <w:proofErr w:type="spellStart"/>
      <w:r w:rsidRPr="00FD5E04">
        <w:rPr>
          <w:rFonts w:ascii="Times New Roman" w:hAnsi="Times New Roman"/>
          <w:sz w:val="24"/>
        </w:rPr>
        <w:t>Арачанамахи</w:t>
      </w:r>
      <w:proofErr w:type="spellEnd"/>
      <w:r w:rsidRPr="00FD5E04">
        <w:rPr>
          <w:rFonts w:ascii="Times New Roman" w:hAnsi="Times New Roman"/>
          <w:sz w:val="24"/>
        </w:rPr>
        <w:t xml:space="preserve">, с административным центром в селе Нижнее </w:t>
      </w:r>
      <w:proofErr w:type="spellStart"/>
      <w:r w:rsidRPr="00FD5E04">
        <w:rPr>
          <w:rFonts w:ascii="Times New Roman" w:hAnsi="Times New Roman"/>
          <w:sz w:val="24"/>
        </w:rPr>
        <w:t>Мулебки</w:t>
      </w:r>
      <w:proofErr w:type="spellEnd"/>
      <w:r w:rsidRPr="00FD5E04">
        <w:rPr>
          <w:rFonts w:ascii="Times New Roman" w:hAnsi="Times New Roman"/>
          <w:sz w:val="24"/>
        </w:rPr>
        <w:t>;</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13) "сельсовет "</w:t>
      </w:r>
      <w:proofErr w:type="spellStart"/>
      <w:r w:rsidRPr="00FD5E04">
        <w:rPr>
          <w:rFonts w:ascii="Times New Roman" w:hAnsi="Times New Roman"/>
          <w:sz w:val="24"/>
        </w:rPr>
        <w:t>Новомугринский</w:t>
      </w:r>
      <w:proofErr w:type="spellEnd"/>
      <w:r w:rsidRPr="00FD5E04">
        <w:rPr>
          <w:rFonts w:ascii="Times New Roman" w:hAnsi="Times New Roman"/>
          <w:sz w:val="24"/>
        </w:rPr>
        <w:t xml:space="preserve">" Сергокалинского района в составе сел Новое </w:t>
      </w:r>
      <w:proofErr w:type="spellStart"/>
      <w:r w:rsidRPr="00FD5E04">
        <w:rPr>
          <w:rFonts w:ascii="Times New Roman" w:hAnsi="Times New Roman"/>
          <w:sz w:val="24"/>
        </w:rPr>
        <w:t>Мугри</w:t>
      </w:r>
      <w:proofErr w:type="spellEnd"/>
      <w:r w:rsidRPr="00FD5E04">
        <w:rPr>
          <w:rFonts w:ascii="Times New Roman" w:hAnsi="Times New Roman"/>
          <w:sz w:val="24"/>
        </w:rPr>
        <w:t xml:space="preserve"> и </w:t>
      </w:r>
      <w:proofErr w:type="spellStart"/>
      <w:r w:rsidRPr="00FD5E04">
        <w:rPr>
          <w:rFonts w:ascii="Times New Roman" w:hAnsi="Times New Roman"/>
          <w:sz w:val="24"/>
        </w:rPr>
        <w:t>Мугри</w:t>
      </w:r>
      <w:proofErr w:type="spellEnd"/>
      <w:r w:rsidRPr="00FD5E04">
        <w:rPr>
          <w:rFonts w:ascii="Times New Roman" w:hAnsi="Times New Roman"/>
          <w:sz w:val="24"/>
        </w:rPr>
        <w:t xml:space="preserve">, с административным центром в селе Новое </w:t>
      </w:r>
      <w:proofErr w:type="spellStart"/>
      <w:r w:rsidRPr="00FD5E04">
        <w:rPr>
          <w:rFonts w:ascii="Times New Roman" w:hAnsi="Times New Roman"/>
          <w:sz w:val="24"/>
        </w:rPr>
        <w:t>Мугри</w:t>
      </w:r>
      <w:proofErr w:type="spellEnd"/>
      <w:r w:rsidRPr="00FD5E04">
        <w:rPr>
          <w:rFonts w:ascii="Times New Roman" w:hAnsi="Times New Roman"/>
          <w:sz w:val="24"/>
        </w:rPr>
        <w:t>;</w:t>
      </w:r>
    </w:p>
    <w:p w:rsidR="00FD5E04" w:rsidRP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 xml:space="preserve">14) "сельсовет "Сергокалинский" Сергокалинского района в составе сел Сергокала и </w:t>
      </w:r>
      <w:proofErr w:type="spellStart"/>
      <w:r w:rsidRPr="00FD5E04">
        <w:rPr>
          <w:rFonts w:ascii="Times New Roman" w:hAnsi="Times New Roman"/>
          <w:sz w:val="24"/>
        </w:rPr>
        <w:t>Кадиркент</w:t>
      </w:r>
      <w:proofErr w:type="spellEnd"/>
      <w:r w:rsidRPr="00FD5E04">
        <w:rPr>
          <w:rFonts w:ascii="Times New Roman" w:hAnsi="Times New Roman"/>
          <w:sz w:val="24"/>
        </w:rPr>
        <w:t>, с административным центром в селе Сергокала;</w:t>
      </w:r>
    </w:p>
    <w:p w:rsidR="00FD5E04" w:rsidRDefault="00FD5E04" w:rsidP="006543E5">
      <w:pPr>
        <w:pStyle w:val="ad"/>
        <w:ind w:firstLine="709"/>
        <w:contextualSpacing/>
        <w:jc w:val="both"/>
        <w:rPr>
          <w:rFonts w:ascii="Times New Roman" w:hAnsi="Times New Roman"/>
          <w:sz w:val="24"/>
        </w:rPr>
      </w:pPr>
      <w:r w:rsidRPr="00FD5E04">
        <w:rPr>
          <w:rFonts w:ascii="Times New Roman" w:hAnsi="Times New Roman"/>
          <w:sz w:val="24"/>
        </w:rPr>
        <w:t xml:space="preserve">15) "сельсовет "Урахинский" Сергокалинского района в составе сел </w:t>
      </w:r>
      <w:proofErr w:type="spellStart"/>
      <w:r w:rsidRPr="00FD5E04">
        <w:rPr>
          <w:rFonts w:ascii="Times New Roman" w:hAnsi="Times New Roman"/>
          <w:sz w:val="24"/>
        </w:rPr>
        <w:t>Урахи</w:t>
      </w:r>
      <w:proofErr w:type="spellEnd"/>
      <w:r w:rsidRPr="00FD5E04">
        <w:rPr>
          <w:rFonts w:ascii="Times New Roman" w:hAnsi="Times New Roman"/>
          <w:sz w:val="24"/>
        </w:rPr>
        <w:t xml:space="preserve"> и Краснопартизанск, с административным центром в селе </w:t>
      </w:r>
      <w:proofErr w:type="spellStart"/>
      <w:r w:rsidRPr="00FD5E04">
        <w:rPr>
          <w:rFonts w:ascii="Times New Roman" w:hAnsi="Times New Roman"/>
          <w:sz w:val="24"/>
        </w:rPr>
        <w:t>Урахи</w:t>
      </w:r>
      <w:proofErr w:type="spellEnd"/>
      <w:r w:rsidRPr="00FD5E04">
        <w:rPr>
          <w:rFonts w:ascii="Times New Roman" w:hAnsi="Times New Roman"/>
          <w:sz w:val="24"/>
        </w:rPr>
        <w:t>.</w:t>
      </w:r>
    </w:p>
    <w:p w:rsidR="00FD5E04" w:rsidRDefault="00FD5E04" w:rsidP="006543E5">
      <w:pPr>
        <w:pStyle w:val="ad"/>
        <w:ind w:firstLine="709"/>
        <w:contextualSpacing/>
        <w:jc w:val="both"/>
        <w:rPr>
          <w:rFonts w:ascii="Times New Roman" w:hAnsi="Times New Roman"/>
          <w:sz w:val="24"/>
        </w:rPr>
      </w:pPr>
    </w:p>
    <w:p w:rsidR="00810795" w:rsidRDefault="00FD5E04" w:rsidP="006543E5">
      <w:pPr>
        <w:pStyle w:val="ad"/>
        <w:contextualSpacing/>
        <w:jc w:val="both"/>
        <w:rPr>
          <w:rFonts w:ascii="Times New Roman" w:hAnsi="Times New Roman"/>
          <w:sz w:val="24"/>
        </w:rPr>
      </w:pPr>
      <w:r>
        <w:rPr>
          <w:rFonts w:ascii="Times New Roman" w:hAnsi="Times New Roman"/>
          <w:sz w:val="24"/>
        </w:rPr>
        <w:t xml:space="preserve">           </w:t>
      </w:r>
      <w:r w:rsidR="00250916">
        <w:rPr>
          <w:rFonts w:ascii="Times New Roman" w:hAnsi="Times New Roman"/>
          <w:sz w:val="24"/>
        </w:rPr>
        <w:t>3. Территории указанных поселений входят в состав территории муниципального района «</w:t>
      </w:r>
      <w:r>
        <w:rPr>
          <w:rFonts w:ascii="Times New Roman" w:hAnsi="Times New Roman"/>
          <w:sz w:val="24"/>
        </w:rPr>
        <w:t xml:space="preserve">Сергокалинский </w:t>
      </w:r>
      <w:r w:rsidR="00250916">
        <w:rPr>
          <w:rFonts w:ascii="Times New Roman" w:hAnsi="Times New Roman"/>
          <w:sz w:val="24"/>
        </w:rPr>
        <w:t>район».</w:t>
      </w:r>
    </w:p>
    <w:p w:rsidR="00810795" w:rsidRDefault="00810795" w:rsidP="006543E5">
      <w:pPr>
        <w:pStyle w:val="ad"/>
        <w:ind w:firstLine="709"/>
        <w:jc w:val="both"/>
        <w:rPr>
          <w:rFonts w:ascii="Times New Roman" w:hAnsi="Times New Roman"/>
          <w:sz w:val="24"/>
        </w:rPr>
      </w:pPr>
    </w:p>
    <w:p w:rsidR="00810795" w:rsidRDefault="00250916" w:rsidP="006543E5">
      <w:pPr>
        <w:pStyle w:val="ad"/>
        <w:ind w:firstLine="709"/>
        <w:jc w:val="both"/>
        <w:rPr>
          <w:rFonts w:ascii="Times New Roman" w:hAnsi="Times New Roman"/>
          <w:b/>
          <w:sz w:val="24"/>
        </w:rPr>
      </w:pPr>
      <w:r>
        <w:rPr>
          <w:rFonts w:ascii="Times New Roman" w:hAnsi="Times New Roman"/>
          <w:b/>
          <w:sz w:val="24"/>
        </w:rPr>
        <w:t xml:space="preserve"> Статья 4. Официальные символы муниципального района и порядок их использования</w:t>
      </w:r>
    </w:p>
    <w:p w:rsidR="00810795" w:rsidRDefault="00810795" w:rsidP="006543E5">
      <w:pPr>
        <w:pStyle w:val="ad"/>
        <w:ind w:firstLine="709"/>
        <w:jc w:val="both"/>
        <w:rPr>
          <w:rFonts w:ascii="Times New Roman" w:hAnsi="Times New Roman"/>
          <w:b/>
          <w:sz w:val="24"/>
        </w:rPr>
      </w:pPr>
    </w:p>
    <w:p w:rsidR="00810795" w:rsidRDefault="00250916" w:rsidP="006543E5">
      <w:pPr>
        <w:ind w:firstLine="709"/>
        <w:jc w:val="both"/>
        <w:rPr>
          <w:sz w:val="24"/>
        </w:rPr>
      </w:pPr>
      <w:r>
        <w:rPr>
          <w:sz w:val="24"/>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10795" w:rsidRDefault="00250916" w:rsidP="006543E5">
      <w:pPr>
        <w:ind w:firstLine="709"/>
        <w:jc w:val="both"/>
        <w:rPr>
          <w:sz w:val="24"/>
        </w:rPr>
      </w:pPr>
      <w:r>
        <w:rPr>
          <w:sz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810795" w:rsidRDefault="00250916" w:rsidP="006543E5">
      <w:pPr>
        <w:pStyle w:val="ad"/>
        <w:tabs>
          <w:tab w:val="left" w:pos="709"/>
        </w:tabs>
        <w:ind w:firstLine="709"/>
        <w:jc w:val="both"/>
        <w:rPr>
          <w:rFonts w:ascii="Times New Roman" w:hAnsi="Times New Roman"/>
          <w:sz w:val="24"/>
        </w:rPr>
      </w:pPr>
      <w:r>
        <w:rPr>
          <w:rFonts w:ascii="Times New Roman" w:hAnsi="Times New Roman"/>
          <w:sz w:val="24"/>
        </w:rPr>
        <w:t>3. 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p w:rsidR="00D518F6" w:rsidRDefault="00D518F6" w:rsidP="006543E5">
      <w:pPr>
        <w:widowControl w:val="0"/>
        <w:ind w:firstLine="567"/>
        <w:contextualSpacing/>
        <w:jc w:val="center"/>
        <w:rPr>
          <w:b/>
          <w:sz w:val="24"/>
        </w:rPr>
      </w:pPr>
    </w:p>
    <w:p w:rsidR="00810795" w:rsidRDefault="00250916" w:rsidP="006543E5">
      <w:pPr>
        <w:widowControl w:val="0"/>
        <w:ind w:firstLine="567"/>
        <w:contextualSpacing/>
        <w:jc w:val="center"/>
        <w:rPr>
          <w:b/>
          <w:sz w:val="24"/>
        </w:rPr>
      </w:pPr>
      <w:r>
        <w:rPr>
          <w:b/>
          <w:sz w:val="24"/>
        </w:rPr>
        <w:t>ГЛАВА II. ПРАВОВАЯ ОСНОВА ОРГАНИЗАЦИИ МЕСТНОГО САМОУПРАВЛЕНИЯ. ВОПРОСЫ МЕСТНОГО ЗНАЧЕНИЯ</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2"/>
        <w:rPr>
          <w:b/>
          <w:sz w:val="24"/>
        </w:rPr>
      </w:pPr>
      <w:r>
        <w:rPr>
          <w:b/>
          <w:sz w:val="24"/>
        </w:rPr>
        <w:t>Статья 5. Правовая основа местного самоуправления</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both"/>
        <w:rPr>
          <w:sz w:val="24"/>
        </w:rPr>
      </w:pPr>
      <w:r>
        <w:rPr>
          <w:sz w:val="24"/>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8" w:history="1">
        <w:r>
          <w:rPr>
            <w:sz w:val="24"/>
          </w:rPr>
          <w:t>Конституция</w:t>
        </w:r>
      </w:hyperlink>
      <w:r>
        <w:rPr>
          <w:sz w:val="24"/>
        </w:rPr>
        <w:t xml:space="preserve">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9" w:history="1">
        <w:r>
          <w:rPr>
            <w:sz w:val="24"/>
          </w:rPr>
          <w:t>Конституция</w:t>
        </w:r>
      </w:hyperlink>
      <w:r w:rsidR="00DC7150">
        <w:rPr>
          <w:sz w:val="24"/>
        </w:rPr>
        <w:t xml:space="preserve"> </w:t>
      </w:r>
      <w:r>
        <w:rPr>
          <w:sz w:val="24"/>
        </w:rPr>
        <w:t>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муниципальные правовые акты.</w:t>
      </w:r>
    </w:p>
    <w:p w:rsidR="00D518F6" w:rsidRDefault="00D518F6" w:rsidP="006543E5">
      <w:pPr>
        <w:widowControl w:val="0"/>
        <w:ind w:firstLine="567"/>
        <w:contextualSpacing/>
        <w:jc w:val="both"/>
        <w:outlineLvl w:val="2"/>
        <w:rPr>
          <w:b/>
          <w:sz w:val="24"/>
        </w:rPr>
      </w:pPr>
    </w:p>
    <w:p w:rsidR="00810795" w:rsidRDefault="00250916" w:rsidP="006543E5">
      <w:pPr>
        <w:widowControl w:val="0"/>
        <w:ind w:firstLine="567"/>
        <w:contextualSpacing/>
        <w:jc w:val="center"/>
        <w:outlineLvl w:val="2"/>
        <w:rPr>
          <w:b/>
          <w:sz w:val="24"/>
        </w:rPr>
      </w:pPr>
      <w:r>
        <w:rPr>
          <w:b/>
          <w:sz w:val="24"/>
        </w:rPr>
        <w:t>Статья 6. Вопросы местного значения.</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both"/>
        <w:rPr>
          <w:sz w:val="24"/>
        </w:rPr>
      </w:pPr>
      <w:bookmarkStart w:id="0" w:name="P140"/>
      <w:bookmarkStart w:id="1" w:name="P206"/>
      <w:bookmarkEnd w:id="0"/>
      <w:bookmarkEnd w:id="1"/>
      <w:r>
        <w:rPr>
          <w:sz w:val="24"/>
        </w:rPr>
        <w:t>1. К вопросам местного значения муниципального района относятся:</w:t>
      </w:r>
    </w:p>
    <w:p w:rsidR="00810795" w:rsidRDefault="00250916" w:rsidP="006543E5">
      <w:pPr>
        <w:widowControl w:val="0"/>
        <w:ind w:firstLine="567"/>
        <w:contextualSpacing/>
        <w:jc w:val="both"/>
        <w:rPr>
          <w:sz w:val="24"/>
        </w:rPr>
      </w:pPr>
      <w:r>
        <w:rPr>
          <w:sz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810795" w:rsidRDefault="00250916" w:rsidP="006543E5">
      <w:pPr>
        <w:widowControl w:val="0"/>
        <w:ind w:firstLine="567"/>
        <w:contextualSpacing/>
        <w:jc w:val="both"/>
        <w:rPr>
          <w:sz w:val="24"/>
        </w:rPr>
      </w:pPr>
      <w:r>
        <w:rPr>
          <w:sz w:val="24"/>
        </w:rPr>
        <w:t>2) установление, изменение и отмена местных налогов и сборов муниципального района;</w:t>
      </w:r>
    </w:p>
    <w:p w:rsidR="00810795" w:rsidRDefault="00250916" w:rsidP="006543E5">
      <w:pPr>
        <w:widowControl w:val="0"/>
        <w:ind w:firstLine="567"/>
        <w:contextualSpacing/>
        <w:jc w:val="both"/>
        <w:rPr>
          <w:sz w:val="24"/>
        </w:rPr>
      </w:pPr>
      <w:r>
        <w:rPr>
          <w:sz w:val="24"/>
        </w:rPr>
        <w:t>3) владение, пользование и распоряжение имуществом, находящимся в муниципальной собственности муниципального района;</w:t>
      </w:r>
    </w:p>
    <w:p w:rsidR="00810795" w:rsidRDefault="00250916" w:rsidP="006543E5">
      <w:pPr>
        <w:widowControl w:val="0"/>
        <w:ind w:firstLine="567"/>
        <w:contextualSpacing/>
        <w:jc w:val="both"/>
        <w:rPr>
          <w:sz w:val="24"/>
        </w:rPr>
      </w:pPr>
      <w:r>
        <w:rPr>
          <w:sz w:val="24"/>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810795" w:rsidRDefault="00250916" w:rsidP="006543E5">
      <w:pPr>
        <w:widowControl w:val="0"/>
        <w:ind w:firstLine="567"/>
        <w:contextualSpacing/>
        <w:jc w:val="both"/>
        <w:rPr>
          <w:sz w:val="24"/>
        </w:rPr>
      </w:pPr>
      <w:r>
        <w:rPr>
          <w:sz w:val="24"/>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w:t>
      </w:r>
      <w:r>
        <w:rPr>
          <w:sz w:val="24"/>
        </w:rPr>
        <w:lastRenderedPageBreak/>
        <w:t>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10795" w:rsidRDefault="00250916" w:rsidP="006543E5">
      <w:pPr>
        <w:widowControl w:val="0"/>
        <w:ind w:firstLine="567"/>
        <w:contextualSpacing/>
        <w:jc w:val="both"/>
        <w:rPr>
          <w:sz w:val="24"/>
        </w:rPr>
      </w:pPr>
      <w:r>
        <w:rPr>
          <w:sz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10795" w:rsidRDefault="00250916" w:rsidP="006543E5">
      <w:pPr>
        <w:widowControl w:val="0"/>
        <w:ind w:firstLine="567"/>
        <w:contextualSpacing/>
        <w:jc w:val="both"/>
        <w:rPr>
          <w:sz w:val="24"/>
        </w:rPr>
      </w:pPr>
      <w:r>
        <w:rPr>
          <w:sz w:val="24"/>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810795" w:rsidRDefault="00250916" w:rsidP="006543E5">
      <w:pPr>
        <w:widowControl w:val="0"/>
        <w:ind w:firstLine="567"/>
        <w:contextualSpacing/>
        <w:jc w:val="both"/>
        <w:rPr>
          <w:sz w:val="24"/>
        </w:rPr>
      </w:pPr>
      <w:r>
        <w:rPr>
          <w:sz w:val="24"/>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10795" w:rsidRDefault="00250916" w:rsidP="006543E5">
      <w:pPr>
        <w:widowControl w:val="0"/>
        <w:ind w:firstLine="567"/>
        <w:contextualSpacing/>
        <w:jc w:val="both"/>
        <w:rPr>
          <w:sz w:val="24"/>
        </w:rPr>
      </w:pPr>
      <w:r>
        <w:rPr>
          <w:sz w:val="24"/>
        </w:rPr>
        <w:t>9) участие в предупреждении и ликвидации последствий чрезвычайных ситуаций на территории муниципального района;</w:t>
      </w:r>
    </w:p>
    <w:p w:rsidR="00810795" w:rsidRDefault="00250916" w:rsidP="006543E5">
      <w:pPr>
        <w:widowControl w:val="0"/>
        <w:ind w:firstLine="567"/>
        <w:contextualSpacing/>
        <w:jc w:val="both"/>
        <w:rPr>
          <w:sz w:val="24"/>
        </w:rPr>
      </w:pPr>
      <w:r>
        <w:rPr>
          <w:sz w:val="24"/>
        </w:rPr>
        <w:t>10) обеспечение первичных мер пожарной безопасности в границах муниципального района за границами сельских населенных пунктов;</w:t>
      </w:r>
    </w:p>
    <w:p w:rsidR="00810795" w:rsidRDefault="00250916" w:rsidP="006543E5">
      <w:pPr>
        <w:widowControl w:val="0"/>
        <w:ind w:firstLine="567"/>
        <w:contextualSpacing/>
        <w:jc w:val="both"/>
        <w:rPr>
          <w:sz w:val="24"/>
        </w:rPr>
      </w:pPr>
      <w:r>
        <w:rPr>
          <w:sz w:val="24"/>
        </w:rPr>
        <w:t>11) организация охраны общественного порядка на территории муниципального района муниципальной милицией;</w:t>
      </w:r>
    </w:p>
    <w:p w:rsidR="00810795" w:rsidRDefault="00250916" w:rsidP="006543E5">
      <w:pPr>
        <w:widowControl w:val="0"/>
        <w:ind w:firstLine="567"/>
        <w:contextualSpacing/>
        <w:jc w:val="both"/>
        <w:rPr>
          <w:sz w:val="24"/>
        </w:rPr>
      </w:pPr>
      <w:r>
        <w:rPr>
          <w:sz w:val="24"/>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10795" w:rsidRDefault="00250916" w:rsidP="006543E5">
      <w:pPr>
        <w:widowControl w:val="0"/>
        <w:ind w:firstLine="567"/>
        <w:contextualSpacing/>
        <w:jc w:val="both"/>
        <w:rPr>
          <w:sz w:val="24"/>
        </w:rPr>
      </w:pPr>
      <w:r>
        <w:rPr>
          <w:sz w:val="24"/>
        </w:rPr>
        <w:t xml:space="preserve">13) </w:t>
      </w:r>
      <w:r w:rsidRPr="00DC7150">
        <w:rPr>
          <w:sz w:val="24"/>
        </w:rPr>
        <w:t>до 1 января 2017 года предоставление сотруднику</w:t>
      </w:r>
      <w:r>
        <w:rPr>
          <w:sz w:val="24"/>
        </w:rPr>
        <w:t>, замещающему должность участкового уполномоченного полиции, и членам его семьи жилого</w:t>
      </w:r>
      <w:r w:rsidR="005238CA">
        <w:rPr>
          <w:sz w:val="24"/>
        </w:rPr>
        <w:t xml:space="preserve"> </w:t>
      </w:r>
      <w:r>
        <w:rPr>
          <w:sz w:val="24"/>
        </w:rPr>
        <w:t>помещения на период выполнения сотрудником обязанностей по указанной должности;</w:t>
      </w:r>
    </w:p>
    <w:p w:rsidR="00810795" w:rsidRDefault="00250916" w:rsidP="006543E5">
      <w:pPr>
        <w:widowControl w:val="0"/>
        <w:ind w:firstLine="567"/>
        <w:contextualSpacing/>
        <w:jc w:val="both"/>
        <w:rPr>
          <w:sz w:val="24"/>
        </w:rPr>
      </w:pPr>
      <w:r>
        <w:rPr>
          <w:sz w:val="24"/>
        </w:rPr>
        <w:t xml:space="preserve">14) организация мероприятий </w:t>
      </w:r>
      <w:proofErr w:type="spellStart"/>
      <w:r>
        <w:rPr>
          <w:sz w:val="24"/>
        </w:rPr>
        <w:t>межпоселенческого</w:t>
      </w:r>
      <w:proofErr w:type="spellEnd"/>
      <w:r>
        <w:rPr>
          <w:sz w:val="24"/>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810795" w:rsidRDefault="00250916" w:rsidP="006543E5">
      <w:pPr>
        <w:widowControl w:val="0"/>
        <w:ind w:firstLine="567"/>
        <w:contextualSpacing/>
        <w:jc w:val="both"/>
        <w:rPr>
          <w:sz w:val="24"/>
        </w:rPr>
      </w:pPr>
      <w:r>
        <w:rPr>
          <w:sz w:val="24"/>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10795" w:rsidRDefault="00250916" w:rsidP="006543E5">
      <w:pPr>
        <w:widowControl w:val="0"/>
        <w:ind w:firstLine="567"/>
        <w:contextualSpacing/>
        <w:jc w:val="both"/>
        <w:rPr>
          <w:sz w:val="24"/>
        </w:rPr>
      </w:pPr>
      <w:r>
        <w:rPr>
          <w:sz w:val="24"/>
        </w:rPr>
        <w:t>16)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10795" w:rsidRDefault="00250916" w:rsidP="006543E5">
      <w:pPr>
        <w:widowControl w:val="0"/>
        <w:ind w:firstLine="567"/>
        <w:contextualSpacing/>
        <w:jc w:val="both"/>
        <w:rPr>
          <w:sz w:val="24"/>
        </w:rPr>
      </w:pPr>
      <w:r>
        <w:rPr>
          <w:sz w:val="24"/>
        </w:rPr>
        <w:t xml:space="preserve">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w:t>
      </w:r>
      <w:r>
        <w:rPr>
          <w:sz w:val="24"/>
        </w:rPr>
        <w:lastRenderedPageBreak/>
        <w:t>твердых коммунальных отходов на территории муниципального района;</w:t>
      </w:r>
    </w:p>
    <w:p w:rsidR="00810795" w:rsidRDefault="00250916" w:rsidP="006543E5">
      <w:pPr>
        <w:widowControl w:val="0"/>
        <w:ind w:firstLine="567"/>
        <w:contextualSpacing/>
        <w:jc w:val="both"/>
        <w:rPr>
          <w:sz w:val="24"/>
        </w:rPr>
      </w:pPr>
      <w:r>
        <w:rPr>
          <w:sz w:val="24"/>
        </w:rPr>
        <w:t>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810795" w:rsidRDefault="00250916" w:rsidP="006543E5">
      <w:pPr>
        <w:widowControl w:val="0"/>
        <w:ind w:firstLine="567"/>
        <w:contextualSpacing/>
        <w:jc w:val="both"/>
        <w:rPr>
          <w:sz w:val="24"/>
        </w:rPr>
      </w:pPr>
      <w:r>
        <w:rPr>
          <w:sz w:val="24"/>
        </w:rPr>
        <w:t>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«О рекламе»;</w:t>
      </w:r>
    </w:p>
    <w:p w:rsidR="00810795" w:rsidRDefault="00250916" w:rsidP="006543E5">
      <w:pPr>
        <w:widowControl w:val="0"/>
        <w:ind w:firstLine="567"/>
        <w:contextualSpacing/>
        <w:jc w:val="both"/>
        <w:rPr>
          <w:sz w:val="24"/>
        </w:rPr>
      </w:pPr>
      <w:r>
        <w:rPr>
          <w:sz w:val="24"/>
        </w:rPr>
        <w:t>20) формирование и содержание муниципального архива, включая хранение архивных фондов поселений;</w:t>
      </w:r>
    </w:p>
    <w:p w:rsidR="00810795" w:rsidRDefault="00250916" w:rsidP="006543E5">
      <w:pPr>
        <w:widowControl w:val="0"/>
        <w:ind w:firstLine="567"/>
        <w:contextualSpacing/>
        <w:jc w:val="both"/>
        <w:rPr>
          <w:sz w:val="24"/>
        </w:rPr>
      </w:pPr>
      <w:r>
        <w:rPr>
          <w:sz w:val="24"/>
        </w:rPr>
        <w:t xml:space="preserve">21) содержание на территории муниципального района </w:t>
      </w:r>
      <w:proofErr w:type="spellStart"/>
      <w:r>
        <w:rPr>
          <w:sz w:val="24"/>
        </w:rPr>
        <w:t>межпоселенческих</w:t>
      </w:r>
      <w:proofErr w:type="spellEnd"/>
      <w:r>
        <w:rPr>
          <w:sz w:val="24"/>
        </w:rPr>
        <w:t xml:space="preserve"> мест захоронения, организация ритуальных услуг;</w:t>
      </w:r>
    </w:p>
    <w:p w:rsidR="00810795" w:rsidRDefault="00250916" w:rsidP="006543E5">
      <w:pPr>
        <w:widowControl w:val="0"/>
        <w:ind w:firstLine="567"/>
        <w:contextualSpacing/>
        <w:jc w:val="both"/>
        <w:rPr>
          <w:sz w:val="24"/>
        </w:rPr>
      </w:pPr>
      <w:r>
        <w:rPr>
          <w:sz w:val="24"/>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10795" w:rsidRDefault="00250916" w:rsidP="006543E5">
      <w:pPr>
        <w:widowControl w:val="0"/>
        <w:ind w:firstLine="567"/>
        <w:contextualSpacing/>
        <w:jc w:val="both"/>
        <w:rPr>
          <w:sz w:val="24"/>
        </w:rPr>
      </w:pPr>
      <w:r>
        <w:rPr>
          <w:sz w:val="24"/>
        </w:rPr>
        <w:t xml:space="preserve">23) организация библиотечного обслуживания населения </w:t>
      </w:r>
      <w:proofErr w:type="spellStart"/>
      <w:r>
        <w:rPr>
          <w:sz w:val="24"/>
        </w:rPr>
        <w:t>межпоселенческими</w:t>
      </w:r>
      <w:proofErr w:type="spellEnd"/>
      <w:r>
        <w:rPr>
          <w:sz w:val="24"/>
        </w:rPr>
        <w:t xml:space="preserve"> библиотеками, комплектование и обеспечение сохранности их библиотечных фондов;</w:t>
      </w:r>
    </w:p>
    <w:p w:rsidR="00810795" w:rsidRDefault="00250916" w:rsidP="006543E5">
      <w:pPr>
        <w:widowControl w:val="0"/>
        <w:ind w:firstLine="567"/>
        <w:contextualSpacing/>
        <w:jc w:val="both"/>
        <w:rPr>
          <w:sz w:val="24"/>
        </w:rPr>
      </w:pPr>
      <w:r>
        <w:rPr>
          <w:sz w:val="24"/>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10795" w:rsidRDefault="00250916" w:rsidP="006543E5">
      <w:pPr>
        <w:widowControl w:val="0"/>
        <w:ind w:firstLine="567"/>
        <w:contextualSpacing/>
        <w:jc w:val="both"/>
        <w:rPr>
          <w:sz w:val="24"/>
        </w:rPr>
      </w:pPr>
      <w:r>
        <w:rPr>
          <w:sz w:val="24"/>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810795" w:rsidRDefault="00250916" w:rsidP="006543E5">
      <w:pPr>
        <w:widowControl w:val="0"/>
        <w:ind w:firstLine="567"/>
        <w:contextualSpacing/>
        <w:jc w:val="both"/>
        <w:rPr>
          <w:sz w:val="24"/>
        </w:rPr>
      </w:pPr>
      <w:r>
        <w:rPr>
          <w:sz w:val="24"/>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810795" w:rsidRDefault="00250916" w:rsidP="006543E5">
      <w:pPr>
        <w:widowControl w:val="0"/>
        <w:ind w:firstLine="567"/>
        <w:contextualSpacing/>
        <w:jc w:val="both"/>
        <w:rPr>
          <w:sz w:val="24"/>
        </w:rPr>
      </w:pPr>
      <w:r>
        <w:rPr>
          <w:sz w:val="24"/>
        </w:rPr>
        <w:t>27)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10795" w:rsidRDefault="00250916" w:rsidP="006543E5">
      <w:pPr>
        <w:widowControl w:val="0"/>
        <w:ind w:firstLine="567"/>
        <w:contextualSpacing/>
        <w:jc w:val="both"/>
        <w:rPr>
          <w:sz w:val="24"/>
        </w:rPr>
      </w:pPr>
      <w:r>
        <w:rPr>
          <w:sz w:val="24"/>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810795" w:rsidRDefault="00250916" w:rsidP="006543E5">
      <w:pPr>
        <w:widowControl w:val="0"/>
        <w:ind w:firstLine="567"/>
        <w:contextualSpacing/>
        <w:jc w:val="both"/>
        <w:rPr>
          <w:sz w:val="24"/>
        </w:rPr>
      </w:pPr>
      <w:r>
        <w:rPr>
          <w:sz w:val="24"/>
        </w:rPr>
        <w:lastRenderedPageBreak/>
        <w:t>29) осуществление муниципального контроля в области охраны и использования особо охраняемых природных территорий местного значения;</w:t>
      </w:r>
    </w:p>
    <w:p w:rsidR="00810795" w:rsidRDefault="00250916" w:rsidP="006543E5">
      <w:pPr>
        <w:widowControl w:val="0"/>
        <w:ind w:firstLine="567"/>
        <w:contextualSpacing/>
        <w:jc w:val="both"/>
        <w:rPr>
          <w:sz w:val="24"/>
        </w:rPr>
      </w:pPr>
      <w:r>
        <w:rPr>
          <w:sz w:val="24"/>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810795" w:rsidRDefault="00250916" w:rsidP="006543E5">
      <w:pPr>
        <w:widowControl w:val="0"/>
        <w:ind w:firstLine="567"/>
        <w:contextualSpacing/>
        <w:jc w:val="both"/>
        <w:rPr>
          <w:sz w:val="24"/>
        </w:rPr>
      </w:pPr>
      <w:r>
        <w:rPr>
          <w:sz w:val="24"/>
        </w:rPr>
        <w:t>31) осуществление мероприятий по обеспечению безопасности людей на водных объектах, охране их жизни и здоровья;</w:t>
      </w:r>
    </w:p>
    <w:p w:rsidR="00810795" w:rsidRDefault="00250916" w:rsidP="006543E5">
      <w:pPr>
        <w:widowControl w:val="0"/>
        <w:ind w:firstLine="567"/>
        <w:contextualSpacing/>
        <w:jc w:val="both"/>
        <w:rPr>
          <w:sz w:val="24"/>
        </w:rPr>
      </w:pPr>
      <w:r>
        <w:rPr>
          <w:sz w:val="24"/>
        </w:rPr>
        <w:t>32)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sz w:val="24"/>
        </w:rPr>
        <w:t>волонтерству</w:t>
      </w:r>
      <w:proofErr w:type="spellEnd"/>
      <w:r>
        <w:rPr>
          <w:sz w:val="24"/>
        </w:rPr>
        <w:t>);</w:t>
      </w:r>
    </w:p>
    <w:p w:rsidR="00810795" w:rsidRDefault="00250916" w:rsidP="006543E5">
      <w:pPr>
        <w:widowControl w:val="0"/>
        <w:ind w:firstLine="567"/>
        <w:contextualSpacing/>
        <w:jc w:val="both"/>
        <w:rPr>
          <w:sz w:val="24"/>
        </w:rPr>
      </w:pPr>
      <w:r>
        <w:rPr>
          <w:sz w:val="24"/>
        </w:rPr>
        <w:t>33)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810795" w:rsidRDefault="00250916" w:rsidP="006543E5">
      <w:pPr>
        <w:widowControl w:val="0"/>
        <w:ind w:firstLine="567"/>
        <w:contextualSpacing/>
        <w:jc w:val="both"/>
        <w:rPr>
          <w:sz w:val="24"/>
        </w:rPr>
      </w:pPr>
      <w:r>
        <w:rPr>
          <w:sz w:val="24"/>
        </w:rPr>
        <w:t xml:space="preserve">34) организация и осуществление мероприятий </w:t>
      </w:r>
      <w:proofErr w:type="spellStart"/>
      <w:r>
        <w:rPr>
          <w:sz w:val="24"/>
        </w:rPr>
        <w:t>межпоселенческого</w:t>
      </w:r>
      <w:proofErr w:type="spellEnd"/>
      <w:r>
        <w:rPr>
          <w:sz w:val="24"/>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810795" w:rsidRDefault="00250916" w:rsidP="006543E5">
      <w:pPr>
        <w:widowControl w:val="0"/>
        <w:ind w:firstLine="567"/>
        <w:contextualSpacing/>
        <w:jc w:val="both"/>
        <w:rPr>
          <w:sz w:val="24"/>
        </w:rPr>
      </w:pPr>
      <w:r>
        <w:rPr>
          <w:sz w:val="24"/>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10795" w:rsidRDefault="00250916" w:rsidP="006543E5">
      <w:pPr>
        <w:widowControl w:val="0"/>
        <w:ind w:firstLine="567"/>
        <w:contextualSpacing/>
        <w:jc w:val="both"/>
        <w:rPr>
          <w:sz w:val="24"/>
        </w:rPr>
      </w:pPr>
      <w:r>
        <w:rPr>
          <w:sz w:val="24"/>
        </w:rPr>
        <w:t>36) осуществление муниципального лесного контроля;</w:t>
      </w:r>
    </w:p>
    <w:p w:rsidR="00810795" w:rsidRDefault="00250916" w:rsidP="006543E5">
      <w:pPr>
        <w:widowControl w:val="0"/>
        <w:ind w:firstLine="567"/>
        <w:contextualSpacing/>
        <w:jc w:val="both"/>
        <w:rPr>
          <w:sz w:val="24"/>
        </w:rPr>
      </w:pPr>
      <w:r>
        <w:rPr>
          <w:sz w:val="24"/>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810795" w:rsidRDefault="00250916" w:rsidP="006543E5">
      <w:pPr>
        <w:widowControl w:val="0"/>
        <w:ind w:firstLine="567"/>
        <w:contextualSpacing/>
        <w:jc w:val="both"/>
        <w:rPr>
          <w:sz w:val="24"/>
        </w:rPr>
      </w:pPr>
      <w:r>
        <w:rPr>
          <w:sz w:val="24"/>
        </w:rPr>
        <w:t>38) осуществление мер по противодействию коррупции в границах муниципального района;</w:t>
      </w:r>
    </w:p>
    <w:p w:rsidR="00810795" w:rsidRDefault="00250916" w:rsidP="006543E5">
      <w:pPr>
        <w:widowControl w:val="0"/>
        <w:ind w:firstLine="567"/>
        <w:contextualSpacing/>
        <w:jc w:val="both"/>
        <w:rPr>
          <w:sz w:val="24"/>
        </w:rPr>
      </w:pPr>
      <w:r>
        <w:rPr>
          <w:sz w:val="24"/>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810795" w:rsidRDefault="00250916" w:rsidP="006543E5">
      <w:pPr>
        <w:widowControl w:val="0"/>
        <w:ind w:firstLine="567"/>
        <w:contextualSpacing/>
        <w:jc w:val="both"/>
        <w:rPr>
          <w:sz w:val="24"/>
        </w:rPr>
      </w:pPr>
      <w:r>
        <w:rPr>
          <w:sz w:val="24"/>
        </w:rPr>
        <w:t>40) осуществление муниципального земельного контроля на межселенной территории муниципального района;</w:t>
      </w:r>
    </w:p>
    <w:p w:rsidR="00810795" w:rsidRDefault="00250916" w:rsidP="006543E5">
      <w:pPr>
        <w:widowControl w:val="0"/>
        <w:ind w:firstLine="567"/>
        <w:contextualSpacing/>
        <w:jc w:val="both"/>
        <w:rPr>
          <w:sz w:val="24"/>
        </w:rPr>
      </w:pPr>
      <w:r>
        <w:rPr>
          <w:sz w:val="24"/>
        </w:rPr>
        <w:t>41) организация в соответствии с федеральным законом выполнения комплексных кадастровых работ и утверждение карты-плана территории;</w:t>
      </w:r>
    </w:p>
    <w:p w:rsidR="00810795" w:rsidRDefault="00250916" w:rsidP="006543E5">
      <w:pPr>
        <w:widowControl w:val="0"/>
        <w:ind w:firstLine="567"/>
        <w:contextualSpacing/>
        <w:jc w:val="both"/>
        <w:rPr>
          <w:sz w:val="24"/>
        </w:rPr>
      </w:pPr>
      <w:r>
        <w:rPr>
          <w:sz w:val="24"/>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810795" w:rsidRDefault="00250916" w:rsidP="006543E5">
      <w:pPr>
        <w:widowControl w:val="0"/>
        <w:ind w:firstLine="567"/>
        <w:contextualSpacing/>
        <w:jc w:val="both"/>
        <w:rPr>
          <w:sz w:val="24"/>
        </w:rPr>
      </w:pPr>
      <w:r>
        <w:rPr>
          <w:sz w:val="24"/>
        </w:rPr>
        <w:t>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810795" w:rsidRDefault="00250916" w:rsidP="006543E5">
      <w:pPr>
        <w:widowControl w:val="0"/>
        <w:ind w:firstLine="567"/>
        <w:contextualSpacing/>
        <w:jc w:val="both"/>
        <w:rPr>
          <w:sz w:val="24"/>
        </w:rPr>
      </w:pPr>
      <w:r>
        <w:rPr>
          <w:sz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810795" w:rsidRDefault="00250916" w:rsidP="006543E5">
      <w:pPr>
        <w:widowControl w:val="0"/>
        <w:ind w:firstLine="567"/>
        <w:contextualSpacing/>
        <w:jc w:val="both"/>
        <w:rPr>
          <w:sz w:val="24"/>
        </w:rPr>
      </w:pPr>
      <w:r>
        <w:rPr>
          <w:sz w:val="24"/>
        </w:rPr>
        <w:lastRenderedPageBreak/>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2"/>
        <w:rPr>
          <w:b/>
          <w:sz w:val="24"/>
        </w:rPr>
      </w:pPr>
      <w:r>
        <w:rPr>
          <w:b/>
          <w:sz w:val="24"/>
        </w:rPr>
        <w:t>Статья 7. Права органов местного самоуправления муниципального района</w:t>
      </w:r>
      <w:r w:rsidR="00BE7C75">
        <w:rPr>
          <w:b/>
          <w:sz w:val="24"/>
        </w:rPr>
        <w:t xml:space="preserve"> </w:t>
      </w:r>
      <w:r>
        <w:rPr>
          <w:b/>
          <w:sz w:val="24"/>
        </w:rPr>
        <w:t>на решение вопросов, не отнесенных к вопросам местного значения муниципального района</w:t>
      </w:r>
    </w:p>
    <w:p w:rsidR="00810795" w:rsidRDefault="00810795" w:rsidP="006543E5">
      <w:pPr>
        <w:widowControl w:val="0"/>
        <w:ind w:firstLine="567"/>
        <w:contextualSpacing/>
        <w:jc w:val="center"/>
        <w:outlineLvl w:val="2"/>
        <w:rPr>
          <w:b/>
          <w:sz w:val="24"/>
        </w:rPr>
      </w:pPr>
    </w:p>
    <w:p w:rsidR="00810795" w:rsidRDefault="00250916" w:rsidP="006543E5">
      <w:pPr>
        <w:widowControl w:val="0"/>
        <w:ind w:firstLine="567"/>
        <w:contextualSpacing/>
        <w:jc w:val="both"/>
        <w:rPr>
          <w:sz w:val="24"/>
        </w:rPr>
      </w:pPr>
      <w:r>
        <w:rPr>
          <w:sz w:val="24"/>
        </w:rPr>
        <w:t>1. Органы местного самоуправления имеют право на:</w:t>
      </w:r>
    </w:p>
    <w:p w:rsidR="00810795" w:rsidRDefault="00250916" w:rsidP="006543E5">
      <w:pPr>
        <w:widowControl w:val="0"/>
        <w:ind w:firstLine="567"/>
        <w:contextualSpacing/>
        <w:jc w:val="both"/>
        <w:rPr>
          <w:sz w:val="24"/>
        </w:rPr>
      </w:pPr>
      <w:r>
        <w:rPr>
          <w:sz w:val="24"/>
        </w:rPr>
        <w:t>1) создание музеев муниципального района;</w:t>
      </w:r>
    </w:p>
    <w:p w:rsidR="00810795" w:rsidRDefault="00250916" w:rsidP="006543E5">
      <w:pPr>
        <w:widowControl w:val="0"/>
        <w:ind w:firstLine="567"/>
        <w:contextualSpacing/>
        <w:jc w:val="both"/>
        <w:rPr>
          <w:sz w:val="24"/>
        </w:rPr>
      </w:pPr>
      <w:r w:rsidRPr="00DC7150">
        <w:rPr>
          <w:sz w:val="24"/>
        </w:rPr>
        <w:t>2) участие в осуществлении деятельности по опеке и попечительству;</w:t>
      </w:r>
    </w:p>
    <w:p w:rsidR="00810795" w:rsidRDefault="00250916" w:rsidP="006543E5">
      <w:pPr>
        <w:widowControl w:val="0"/>
        <w:ind w:firstLine="567"/>
        <w:contextualSpacing/>
        <w:jc w:val="both"/>
        <w:rPr>
          <w:sz w:val="24"/>
        </w:rPr>
      </w:pPr>
      <w:r>
        <w:rPr>
          <w:sz w:val="24"/>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810795" w:rsidRDefault="00250916" w:rsidP="006543E5">
      <w:pPr>
        <w:widowControl w:val="0"/>
        <w:ind w:firstLine="567"/>
        <w:contextualSpacing/>
        <w:jc w:val="both"/>
        <w:rPr>
          <w:sz w:val="24"/>
        </w:rPr>
      </w:pPr>
      <w:r>
        <w:rPr>
          <w:sz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810795" w:rsidRDefault="00250916" w:rsidP="006543E5">
      <w:pPr>
        <w:widowControl w:val="0"/>
        <w:ind w:firstLine="567"/>
        <w:contextualSpacing/>
        <w:jc w:val="both"/>
        <w:rPr>
          <w:sz w:val="24"/>
        </w:rPr>
      </w:pPr>
      <w:r>
        <w:rPr>
          <w:sz w:val="24"/>
        </w:rPr>
        <w:t>5) создание условий для развития туризма;</w:t>
      </w:r>
    </w:p>
    <w:p w:rsidR="00810795" w:rsidRDefault="00250916" w:rsidP="006543E5">
      <w:pPr>
        <w:widowControl w:val="0"/>
        <w:ind w:firstLine="567"/>
        <w:contextualSpacing/>
        <w:jc w:val="both"/>
        <w:rPr>
          <w:sz w:val="24"/>
        </w:rPr>
      </w:pPr>
      <w:r>
        <w:rPr>
          <w:sz w:val="24"/>
        </w:rPr>
        <w:t>6)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10795" w:rsidRDefault="00250916" w:rsidP="006543E5">
      <w:pPr>
        <w:widowControl w:val="0"/>
        <w:ind w:firstLine="567"/>
        <w:contextualSpacing/>
        <w:jc w:val="both"/>
        <w:rPr>
          <w:sz w:val="24"/>
        </w:rPr>
      </w:pPr>
      <w:r>
        <w:rPr>
          <w:sz w:val="24"/>
        </w:rPr>
        <w:t>7)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810795" w:rsidRDefault="00250916" w:rsidP="006543E5">
      <w:pPr>
        <w:widowControl w:val="0"/>
        <w:ind w:firstLine="567"/>
        <w:contextualSpacing/>
        <w:jc w:val="both"/>
        <w:rPr>
          <w:sz w:val="24"/>
        </w:rPr>
      </w:pPr>
      <w:r>
        <w:rPr>
          <w:sz w:val="24"/>
        </w:rPr>
        <w:t>8)</w:t>
      </w:r>
      <w:r w:rsidR="00944490">
        <w:rPr>
          <w:sz w:val="24"/>
        </w:rPr>
        <w:t xml:space="preserve"> </w:t>
      </w:r>
      <w:r>
        <w:rPr>
          <w:sz w:val="24"/>
        </w:rPr>
        <w:t>осуществление мероприятий, предусмотренных Федеральным законом от 20 июля 2012 г. № 125-ФЗ «О донорстве крови и ее компонентов»;</w:t>
      </w:r>
    </w:p>
    <w:p w:rsidR="00810795" w:rsidRDefault="00250916" w:rsidP="006543E5">
      <w:pPr>
        <w:widowControl w:val="0"/>
        <w:ind w:firstLine="567"/>
        <w:contextualSpacing/>
        <w:jc w:val="both"/>
        <w:rPr>
          <w:sz w:val="24"/>
        </w:rPr>
      </w:pPr>
      <w:r>
        <w:rPr>
          <w:sz w:val="24"/>
        </w:rPr>
        <w:t>9)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810795" w:rsidRDefault="00250916" w:rsidP="006543E5">
      <w:pPr>
        <w:widowControl w:val="0"/>
        <w:ind w:firstLine="567"/>
        <w:contextualSpacing/>
        <w:jc w:val="both"/>
        <w:rPr>
          <w:sz w:val="24"/>
        </w:rPr>
      </w:pPr>
      <w:r>
        <w:rPr>
          <w:sz w:val="24"/>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10795" w:rsidRDefault="00250916" w:rsidP="006543E5">
      <w:pPr>
        <w:widowControl w:val="0"/>
        <w:ind w:firstLine="567"/>
        <w:contextualSpacing/>
        <w:jc w:val="both"/>
        <w:rPr>
          <w:sz w:val="24"/>
        </w:rPr>
      </w:pPr>
      <w:r>
        <w:rPr>
          <w:sz w:val="24"/>
        </w:rPr>
        <w:t>11) 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p w:rsidR="00810795" w:rsidRDefault="00250916" w:rsidP="006543E5">
      <w:pPr>
        <w:widowControl w:val="0"/>
        <w:ind w:firstLine="567"/>
        <w:contextualSpacing/>
        <w:jc w:val="both"/>
        <w:rPr>
          <w:sz w:val="24"/>
        </w:rPr>
      </w:pPr>
      <w:r>
        <w:rPr>
          <w:sz w:val="24"/>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10795" w:rsidRDefault="00250916" w:rsidP="006543E5">
      <w:pPr>
        <w:widowControl w:val="0"/>
        <w:ind w:firstLine="567"/>
        <w:contextualSpacing/>
        <w:jc w:val="both"/>
        <w:rPr>
          <w:sz w:val="24"/>
        </w:rPr>
      </w:pPr>
      <w:r>
        <w:rPr>
          <w:sz w:val="24"/>
        </w:rPr>
        <w:t>13)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810795" w:rsidRDefault="00250916" w:rsidP="006543E5">
      <w:pPr>
        <w:widowControl w:val="0"/>
        <w:ind w:firstLine="567"/>
        <w:contextualSpacing/>
        <w:jc w:val="both"/>
        <w:rPr>
          <w:sz w:val="24"/>
        </w:rPr>
      </w:pPr>
      <w:r>
        <w:rPr>
          <w:sz w:val="24"/>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10795" w:rsidRDefault="00250916" w:rsidP="006543E5">
      <w:pPr>
        <w:widowControl w:val="0"/>
        <w:ind w:firstLine="567"/>
        <w:contextualSpacing/>
        <w:jc w:val="both"/>
        <w:rPr>
          <w:sz w:val="24"/>
        </w:rPr>
      </w:pPr>
      <w:r>
        <w:rPr>
          <w:sz w:val="24"/>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810795" w:rsidRDefault="00250916" w:rsidP="006543E5">
      <w:pPr>
        <w:widowControl w:val="0"/>
        <w:ind w:firstLine="567"/>
        <w:contextualSpacing/>
        <w:jc w:val="both"/>
        <w:rPr>
          <w:sz w:val="24"/>
        </w:rPr>
      </w:pPr>
      <w:r>
        <w:rPr>
          <w:sz w:val="24"/>
        </w:rPr>
        <w:t>16) создание муниципальной пожарной охраны.</w:t>
      </w:r>
    </w:p>
    <w:p w:rsidR="00810795" w:rsidRDefault="00250916" w:rsidP="006543E5">
      <w:pPr>
        <w:widowControl w:val="0"/>
        <w:ind w:firstLine="567"/>
        <w:contextualSpacing/>
        <w:jc w:val="both"/>
        <w:rPr>
          <w:rFonts w:ascii="PT Astra Serif" w:hAnsi="PT Astra Serif"/>
          <w:sz w:val="26"/>
        </w:rPr>
      </w:pPr>
      <w:r>
        <w:rPr>
          <w:sz w:val="24"/>
        </w:rPr>
        <w:t xml:space="preserve">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w:t>
      </w:r>
      <w:r>
        <w:rPr>
          <w:sz w:val="24"/>
        </w:rPr>
        <w:lastRenderedPageBreak/>
        <w:t>образований, органов государственной власти и не исключенные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E2469" w:rsidRDefault="006E2469" w:rsidP="006543E5">
      <w:pPr>
        <w:widowControl w:val="0"/>
        <w:ind w:firstLine="567"/>
        <w:contextualSpacing/>
        <w:jc w:val="center"/>
        <w:outlineLvl w:val="2"/>
        <w:rPr>
          <w:b/>
          <w:sz w:val="24"/>
        </w:rPr>
      </w:pPr>
      <w:bookmarkStart w:id="2" w:name="P254"/>
      <w:bookmarkEnd w:id="2"/>
    </w:p>
    <w:p w:rsidR="00810795" w:rsidRDefault="00250916" w:rsidP="006543E5">
      <w:pPr>
        <w:widowControl w:val="0"/>
        <w:ind w:firstLine="567"/>
        <w:contextualSpacing/>
        <w:jc w:val="center"/>
        <w:outlineLvl w:val="2"/>
        <w:rPr>
          <w:b/>
          <w:sz w:val="24"/>
        </w:rPr>
      </w:pPr>
      <w:r>
        <w:rPr>
          <w:b/>
          <w:sz w:val="24"/>
        </w:rPr>
        <w:t>Статья 8. Полномочия органов местного самоуправления по решению вопросов местного значения</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both"/>
        <w:rPr>
          <w:sz w:val="24"/>
        </w:rPr>
      </w:pPr>
      <w:r>
        <w:rPr>
          <w:sz w:val="24"/>
        </w:rPr>
        <w:t>1. В целях решения вопросов местного значения органы местного самоуправления обладают следующими полномочиями:</w:t>
      </w:r>
    </w:p>
    <w:p w:rsidR="00810795" w:rsidRDefault="00250916" w:rsidP="006543E5">
      <w:pPr>
        <w:widowControl w:val="0"/>
        <w:ind w:firstLine="567"/>
        <w:contextualSpacing/>
        <w:jc w:val="both"/>
        <w:rPr>
          <w:sz w:val="24"/>
        </w:rPr>
      </w:pPr>
      <w:r>
        <w:rPr>
          <w:sz w:val="24"/>
        </w:rPr>
        <w:t>1) принятие Устава муниципального района и внесение в него изменений и дополнений, издание муниципальных правовых актов;</w:t>
      </w:r>
    </w:p>
    <w:p w:rsidR="00810795" w:rsidRDefault="00250916" w:rsidP="006543E5">
      <w:pPr>
        <w:widowControl w:val="0"/>
        <w:ind w:firstLine="567"/>
        <w:contextualSpacing/>
        <w:jc w:val="both"/>
        <w:rPr>
          <w:sz w:val="24"/>
        </w:rPr>
      </w:pPr>
      <w:r>
        <w:rPr>
          <w:sz w:val="24"/>
        </w:rPr>
        <w:t>2) установление официальных символов муниципального района;</w:t>
      </w:r>
    </w:p>
    <w:p w:rsidR="00810795" w:rsidRDefault="00250916" w:rsidP="006543E5">
      <w:pPr>
        <w:widowControl w:val="0"/>
        <w:ind w:firstLine="567"/>
        <w:contextualSpacing/>
        <w:jc w:val="both"/>
        <w:rPr>
          <w:sz w:val="24"/>
        </w:rPr>
      </w:pPr>
      <w:r>
        <w:rPr>
          <w:sz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10795" w:rsidRDefault="00250916" w:rsidP="006543E5">
      <w:pPr>
        <w:widowControl w:val="0"/>
        <w:ind w:firstLine="567"/>
        <w:contextualSpacing/>
        <w:jc w:val="both"/>
        <w:rPr>
          <w:sz w:val="24"/>
        </w:rPr>
      </w:pPr>
      <w:r>
        <w:rPr>
          <w:sz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10795" w:rsidRDefault="00250916" w:rsidP="006543E5">
      <w:pPr>
        <w:widowControl w:val="0"/>
        <w:ind w:firstLine="567"/>
        <w:contextualSpacing/>
        <w:jc w:val="both"/>
        <w:rPr>
          <w:sz w:val="24"/>
        </w:rPr>
      </w:pPr>
      <w:r>
        <w:rPr>
          <w:sz w:val="24"/>
        </w:rPr>
        <w:t>5) полномочиями по организации теплоснабжения, предусмотренными Федеральным законом от 27 июля 2010 г. № 190-ФЗ «О теплоснабжении»;</w:t>
      </w:r>
    </w:p>
    <w:p w:rsidR="00810795" w:rsidRDefault="00250916" w:rsidP="006543E5">
      <w:pPr>
        <w:widowControl w:val="0"/>
        <w:ind w:firstLine="567"/>
        <w:contextualSpacing/>
        <w:jc w:val="both"/>
        <w:rPr>
          <w:sz w:val="24"/>
        </w:rPr>
      </w:pPr>
      <w:r>
        <w:rPr>
          <w:sz w:val="24"/>
        </w:rPr>
        <w:t xml:space="preserve">6) полномочиями в сфере водоснабжения и водоотведения, </w:t>
      </w:r>
      <w:proofErr w:type="gramStart"/>
      <w:r>
        <w:rPr>
          <w:sz w:val="24"/>
        </w:rPr>
        <w:t>предусмотренными  Федеральным</w:t>
      </w:r>
      <w:proofErr w:type="gramEnd"/>
      <w:r>
        <w:rPr>
          <w:sz w:val="24"/>
        </w:rPr>
        <w:t xml:space="preserve"> законом7 декабря 2011 г. № 416-ФЗ «О водоснабжении и водоотведении»;</w:t>
      </w:r>
    </w:p>
    <w:p w:rsidR="00810795" w:rsidRDefault="00250916" w:rsidP="006543E5">
      <w:pPr>
        <w:widowControl w:val="0"/>
        <w:ind w:firstLine="567"/>
        <w:contextualSpacing/>
        <w:jc w:val="both"/>
        <w:rPr>
          <w:sz w:val="24"/>
        </w:rPr>
      </w:pPr>
      <w:r>
        <w:rPr>
          <w:sz w:val="24"/>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810795" w:rsidRDefault="00250916" w:rsidP="006543E5">
      <w:pPr>
        <w:widowControl w:val="0"/>
        <w:ind w:firstLine="567"/>
        <w:contextualSpacing/>
        <w:jc w:val="both"/>
        <w:rPr>
          <w:sz w:val="24"/>
        </w:rPr>
      </w:pPr>
      <w:r>
        <w:rPr>
          <w:sz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810795" w:rsidRDefault="00250916" w:rsidP="006543E5">
      <w:pPr>
        <w:widowControl w:val="0"/>
        <w:ind w:firstLine="567"/>
        <w:contextualSpacing/>
        <w:jc w:val="both"/>
        <w:rPr>
          <w:sz w:val="24"/>
        </w:rPr>
      </w:pPr>
      <w:r>
        <w:rPr>
          <w:sz w:val="24"/>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810795" w:rsidRDefault="00250916" w:rsidP="006543E5">
      <w:pPr>
        <w:widowControl w:val="0"/>
        <w:ind w:firstLine="567"/>
        <w:contextualSpacing/>
        <w:jc w:val="both"/>
        <w:rPr>
          <w:sz w:val="24"/>
        </w:rPr>
      </w:pPr>
      <w:r>
        <w:rPr>
          <w:sz w:val="24"/>
        </w:rPr>
        <w:t>10) 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rsidR="00810795" w:rsidRDefault="00250916" w:rsidP="006543E5">
      <w:pPr>
        <w:widowControl w:val="0"/>
        <w:ind w:firstLine="567"/>
        <w:contextualSpacing/>
        <w:jc w:val="both"/>
        <w:rPr>
          <w:sz w:val="24"/>
        </w:rPr>
      </w:pPr>
      <w:r>
        <w:rPr>
          <w:sz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810795" w:rsidRDefault="00250916" w:rsidP="006543E5">
      <w:pPr>
        <w:widowControl w:val="0"/>
        <w:ind w:firstLine="567"/>
        <w:contextualSpacing/>
        <w:jc w:val="both"/>
        <w:rPr>
          <w:sz w:val="24"/>
        </w:rPr>
      </w:pPr>
      <w:r>
        <w:rPr>
          <w:sz w:val="24"/>
        </w:rPr>
        <w:t>12) осуществление международных и внешнеэкономических связей в соответствии с Федеральным законом от 20.03.2025 № 33-ФЗ;</w:t>
      </w:r>
    </w:p>
    <w:p w:rsidR="00810795" w:rsidRDefault="00250916" w:rsidP="006543E5">
      <w:pPr>
        <w:widowControl w:val="0"/>
        <w:ind w:firstLine="567"/>
        <w:contextualSpacing/>
        <w:jc w:val="both"/>
        <w:rPr>
          <w:sz w:val="24"/>
        </w:rPr>
      </w:pPr>
      <w:r>
        <w:rPr>
          <w:sz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10795" w:rsidRDefault="00250916" w:rsidP="006543E5">
      <w:pPr>
        <w:widowControl w:val="0"/>
        <w:ind w:firstLine="567"/>
        <w:contextualSpacing/>
        <w:jc w:val="both"/>
        <w:rPr>
          <w:sz w:val="24"/>
        </w:rPr>
      </w:pPr>
      <w:r>
        <w:rPr>
          <w:sz w:val="24"/>
        </w:rPr>
        <w:t xml:space="preserve">14) утверждение и реализация муниципальных программ в области энергосбережения и </w:t>
      </w:r>
      <w:r>
        <w:rPr>
          <w:sz w:val="24"/>
        </w:rPr>
        <w:lastRenderedPageBreak/>
        <w:t>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10795" w:rsidRDefault="00250916" w:rsidP="006543E5">
      <w:pPr>
        <w:widowControl w:val="0"/>
        <w:ind w:firstLine="567"/>
        <w:contextualSpacing/>
        <w:jc w:val="both"/>
        <w:rPr>
          <w:sz w:val="24"/>
        </w:rPr>
      </w:pPr>
      <w:r>
        <w:rPr>
          <w:sz w:val="24"/>
        </w:rPr>
        <w:t>15) иными полномочиями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2"/>
        <w:rPr>
          <w:b/>
          <w:sz w:val="24"/>
        </w:rPr>
      </w:pPr>
      <w:r>
        <w:rPr>
          <w:b/>
          <w:sz w:val="24"/>
        </w:rPr>
        <w:t>Статья 9. Осуществление органами местного самоуправления отдельных государственных полномочий</w:t>
      </w:r>
    </w:p>
    <w:p w:rsidR="00810795" w:rsidRDefault="00810795" w:rsidP="006543E5">
      <w:pPr>
        <w:widowControl w:val="0"/>
        <w:ind w:firstLine="567"/>
        <w:contextualSpacing/>
        <w:jc w:val="both"/>
        <w:rPr>
          <w:sz w:val="24"/>
        </w:rPr>
      </w:pPr>
    </w:p>
    <w:p w:rsidR="00810795" w:rsidRDefault="00250916" w:rsidP="006543E5">
      <w:pPr>
        <w:ind w:firstLine="567"/>
        <w:jc w:val="both"/>
        <w:rPr>
          <w:sz w:val="24"/>
        </w:rPr>
      </w:pPr>
      <w:r>
        <w:rPr>
          <w:sz w:val="24"/>
        </w:rPr>
        <w:t>1. Наделение органов местного самоуправления муниципального образования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w:t>
      </w:r>
    </w:p>
    <w:p w:rsidR="00810795" w:rsidRDefault="00250916" w:rsidP="006543E5">
      <w:pPr>
        <w:ind w:firstLine="567"/>
        <w:contextualSpacing/>
        <w:jc w:val="both"/>
        <w:rPr>
          <w:sz w:val="24"/>
        </w:rPr>
      </w:pPr>
      <w:r>
        <w:rPr>
          <w:sz w:val="24"/>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10795" w:rsidRDefault="00250916" w:rsidP="006543E5">
      <w:pPr>
        <w:ind w:firstLine="567"/>
        <w:contextualSpacing/>
        <w:jc w:val="both"/>
        <w:rPr>
          <w:sz w:val="24"/>
        </w:rPr>
      </w:pPr>
      <w:r>
        <w:rPr>
          <w:sz w:val="24"/>
        </w:rPr>
        <w:t>3. Финансовое обеспечение осуществления переданных полномочий, осуществляется за счет субвенций из соответствующего бюджета.</w:t>
      </w:r>
    </w:p>
    <w:p w:rsidR="00810795" w:rsidRDefault="00250916" w:rsidP="006543E5">
      <w:pPr>
        <w:ind w:firstLine="567"/>
        <w:contextualSpacing/>
        <w:jc w:val="both"/>
        <w:rPr>
          <w:sz w:val="24"/>
        </w:rPr>
      </w:pPr>
      <w:r>
        <w:rPr>
          <w:sz w:val="24"/>
        </w:rPr>
        <w:t>4. Органы местного самоуправления в целях защиты интересов муниципального образования, повышения эффективности осуществления переданных им отдельных государственных полномочий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Собранием депутатов муниципального района соответствующего решения.</w:t>
      </w:r>
    </w:p>
    <w:p w:rsidR="00810795" w:rsidRDefault="00250916" w:rsidP="006543E5">
      <w:pPr>
        <w:ind w:firstLine="567"/>
        <w:contextualSpacing/>
        <w:jc w:val="both"/>
        <w:rPr>
          <w:sz w:val="24"/>
        </w:rPr>
      </w:pPr>
      <w:r>
        <w:rPr>
          <w:sz w:val="24"/>
        </w:rPr>
        <w:t>Решение о дополнительном использовании собственных финансовых средств и материальных ресурсов для осуществления переданных органам местного самоуправления отдельных государственных полномочий с указанием объема финансовых средств, перечня материальных ресурсов, а также обоснования и порядка их использования принимается Собранием депутатов муниципального района</w:t>
      </w:r>
      <w:r w:rsidR="004857B5">
        <w:rPr>
          <w:sz w:val="24"/>
        </w:rPr>
        <w:t xml:space="preserve"> </w:t>
      </w:r>
      <w:r>
        <w:rPr>
          <w:sz w:val="24"/>
        </w:rPr>
        <w:t>ежегодно до начала очередного финансового года (в течение финансового года) по представлению Главы муниципального района.</w:t>
      </w:r>
    </w:p>
    <w:p w:rsidR="00810795" w:rsidRDefault="00250916" w:rsidP="006543E5">
      <w:pPr>
        <w:widowControl w:val="0"/>
        <w:ind w:firstLine="567"/>
        <w:contextualSpacing/>
        <w:jc w:val="both"/>
        <w:rPr>
          <w:sz w:val="24"/>
        </w:rPr>
      </w:pPr>
      <w:r>
        <w:rPr>
          <w:sz w:val="24"/>
        </w:rPr>
        <w:t>5.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810795" w:rsidRDefault="00250916" w:rsidP="006543E5">
      <w:pPr>
        <w:widowControl w:val="0"/>
        <w:ind w:firstLine="567"/>
        <w:contextualSpacing/>
        <w:jc w:val="both"/>
        <w:rPr>
          <w:sz w:val="24"/>
        </w:rPr>
      </w:pPr>
      <w:r>
        <w:rPr>
          <w:sz w:val="24"/>
        </w:rPr>
        <w:t>6.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34 Федерального закона от 20.03.2025 № 33-ФЗ, в случае принятия Собранием депутатов муниципального района решения о реализации права на участие в осуществлении указанных полномочий.</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both"/>
        <w:rPr>
          <w:b/>
          <w:sz w:val="24"/>
        </w:rPr>
      </w:pPr>
      <w:r>
        <w:rPr>
          <w:b/>
          <w:sz w:val="24"/>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709"/>
        <w:contextualSpacing/>
        <w:jc w:val="center"/>
        <w:rPr>
          <w:b/>
          <w:sz w:val="24"/>
        </w:rPr>
      </w:pPr>
      <w:r>
        <w:rPr>
          <w:b/>
          <w:sz w:val="24"/>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rsidR="00810795" w:rsidRDefault="00810795" w:rsidP="006543E5">
      <w:pPr>
        <w:widowControl w:val="0"/>
        <w:ind w:firstLine="709"/>
        <w:contextualSpacing/>
        <w:jc w:val="center"/>
        <w:rPr>
          <w:sz w:val="24"/>
        </w:rPr>
      </w:pPr>
    </w:p>
    <w:p w:rsidR="00810795" w:rsidRDefault="00DC7150" w:rsidP="006543E5">
      <w:pPr>
        <w:widowControl w:val="0"/>
        <w:contextualSpacing/>
        <w:jc w:val="both"/>
        <w:rPr>
          <w:sz w:val="24"/>
        </w:rPr>
      </w:pPr>
      <w:r>
        <w:rPr>
          <w:sz w:val="24"/>
        </w:rPr>
        <w:t xml:space="preserve">        </w:t>
      </w:r>
      <w:r w:rsidR="00250916">
        <w:rPr>
          <w:sz w:val="24"/>
        </w:rPr>
        <w:t>1. К формам непосредственного осуществления населением местного самоуправления относятся:</w:t>
      </w:r>
    </w:p>
    <w:p w:rsidR="00810795" w:rsidRDefault="00250916" w:rsidP="006543E5">
      <w:pPr>
        <w:widowControl w:val="0"/>
        <w:ind w:firstLine="709"/>
        <w:contextualSpacing/>
        <w:jc w:val="both"/>
        <w:rPr>
          <w:sz w:val="24"/>
        </w:rPr>
      </w:pPr>
      <w:r>
        <w:rPr>
          <w:sz w:val="24"/>
        </w:rPr>
        <w:t>1) местный референдум;</w:t>
      </w:r>
    </w:p>
    <w:p w:rsidR="00810795" w:rsidRDefault="00250916" w:rsidP="006543E5">
      <w:pPr>
        <w:widowControl w:val="0"/>
        <w:ind w:firstLine="709"/>
        <w:contextualSpacing/>
        <w:jc w:val="both"/>
        <w:rPr>
          <w:sz w:val="24"/>
        </w:rPr>
      </w:pPr>
      <w:r>
        <w:rPr>
          <w:sz w:val="24"/>
        </w:rPr>
        <w:t>2) муниципальные выборы;</w:t>
      </w:r>
    </w:p>
    <w:p w:rsidR="00810795" w:rsidRDefault="00250916" w:rsidP="006543E5">
      <w:pPr>
        <w:widowControl w:val="0"/>
        <w:ind w:firstLine="709"/>
        <w:contextualSpacing/>
        <w:jc w:val="both"/>
        <w:rPr>
          <w:sz w:val="24"/>
        </w:rPr>
      </w:pPr>
      <w:r>
        <w:rPr>
          <w:sz w:val="24"/>
        </w:rPr>
        <w:t>3) сход граждан.</w:t>
      </w:r>
    </w:p>
    <w:p w:rsidR="00810795" w:rsidRDefault="00DC7150" w:rsidP="006543E5">
      <w:pPr>
        <w:widowControl w:val="0"/>
        <w:contextualSpacing/>
        <w:jc w:val="both"/>
        <w:rPr>
          <w:sz w:val="24"/>
        </w:rPr>
      </w:pPr>
      <w:r>
        <w:rPr>
          <w:sz w:val="24"/>
        </w:rPr>
        <w:lastRenderedPageBreak/>
        <w:t xml:space="preserve">        </w:t>
      </w:r>
      <w:r w:rsidR="00250916">
        <w:rPr>
          <w:sz w:val="24"/>
        </w:rPr>
        <w:t>2. К формам участия населения в осуществлении местного самоуправления относятся:</w:t>
      </w:r>
    </w:p>
    <w:p w:rsidR="00810795" w:rsidRDefault="00250916" w:rsidP="006543E5">
      <w:pPr>
        <w:widowControl w:val="0"/>
        <w:ind w:firstLine="709"/>
        <w:contextualSpacing/>
        <w:jc w:val="both"/>
        <w:rPr>
          <w:sz w:val="24"/>
        </w:rPr>
      </w:pPr>
      <w:r>
        <w:rPr>
          <w:sz w:val="24"/>
        </w:rPr>
        <w:t>1) опрос;</w:t>
      </w:r>
    </w:p>
    <w:p w:rsidR="00810795" w:rsidRDefault="00250916" w:rsidP="006543E5">
      <w:pPr>
        <w:widowControl w:val="0"/>
        <w:ind w:firstLine="709"/>
        <w:contextualSpacing/>
        <w:jc w:val="both"/>
        <w:rPr>
          <w:sz w:val="24"/>
        </w:rPr>
      </w:pPr>
      <w:r>
        <w:rPr>
          <w:sz w:val="24"/>
        </w:rPr>
        <w:t>2) публичные слушания, общественные обсуждения;</w:t>
      </w:r>
    </w:p>
    <w:p w:rsidR="00810795" w:rsidRDefault="00250916" w:rsidP="006543E5">
      <w:pPr>
        <w:widowControl w:val="0"/>
        <w:ind w:firstLine="709"/>
        <w:contextualSpacing/>
        <w:jc w:val="both"/>
        <w:rPr>
          <w:sz w:val="24"/>
        </w:rPr>
      </w:pPr>
      <w:r>
        <w:rPr>
          <w:sz w:val="24"/>
        </w:rPr>
        <w:t>3) собрание граждан;</w:t>
      </w:r>
    </w:p>
    <w:p w:rsidR="00810795" w:rsidRDefault="00250916" w:rsidP="006543E5">
      <w:pPr>
        <w:widowControl w:val="0"/>
        <w:ind w:firstLine="709"/>
        <w:contextualSpacing/>
        <w:jc w:val="both"/>
        <w:rPr>
          <w:sz w:val="24"/>
        </w:rPr>
      </w:pPr>
      <w:r>
        <w:rPr>
          <w:sz w:val="24"/>
        </w:rPr>
        <w:t>4) инициативные проекты;</w:t>
      </w:r>
    </w:p>
    <w:p w:rsidR="00810795" w:rsidRDefault="00250916" w:rsidP="006543E5">
      <w:pPr>
        <w:widowControl w:val="0"/>
        <w:ind w:firstLine="709"/>
        <w:contextualSpacing/>
        <w:jc w:val="both"/>
        <w:rPr>
          <w:sz w:val="24"/>
        </w:rPr>
      </w:pPr>
      <w:r>
        <w:rPr>
          <w:sz w:val="24"/>
        </w:rPr>
        <w:t>5) территориальное общественное самоуправление.</w:t>
      </w:r>
    </w:p>
    <w:p w:rsidR="00810795" w:rsidRDefault="00250916" w:rsidP="006543E5">
      <w:pPr>
        <w:widowControl w:val="0"/>
        <w:ind w:firstLine="567"/>
        <w:contextualSpacing/>
        <w:jc w:val="both"/>
        <w:rPr>
          <w:sz w:val="24"/>
        </w:rPr>
      </w:pPr>
      <w:r>
        <w:rPr>
          <w:sz w:val="24"/>
        </w:rPr>
        <w:t>3. 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Республики Дагестан.</w:t>
      </w:r>
    </w:p>
    <w:p w:rsidR="00810795" w:rsidRDefault="00250916" w:rsidP="006543E5">
      <w:pPr>
        <w:widowControl w:val="0"/>
        <w:ind w:firstLine="567"/>
        <w:contextualSpacing/>
        <w:jc w:val="both"/>
        <w:rPr>
          <w:sz w:val="24"/>
        </w:rPr>
      </w:pPr>
      <w:r>
        <w:rPr>
          <w:sz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F15D1" w:rsidRDefault="00FF15D1" w:rsidP="006543E5">
      <w:pPr>
        <w:widowControl w:val="0"/>
        <w:ind w:firstLine="567"/>
        <w:contextualSpacing/>
        <w:jc w:val="both"/>
        <w:outlineLvl w:val="2"/>
        <w:rPr>
          <w:b/>
          <w:sz w:val="24"/>
        </w:rPr>
      </w:pPr>
    </w:p>
    <w:p w:rsidR="00810795" w:rsidRDefault="00250916" w:rsidP="006543E5">
      <w:pPr>
        <w:widowControl w:val="0"/>
        <w:ind w:firstLine="567"/>
        <w:contextualSpacing/>
        <w:jc w:val="center"/>
        <w:outlineLvl w:val="2"/>
        <w:rPr>
          <w:b/>
          <w:sz w:val="24"/>
        </w:rPr>
      </w:pPr>
      <w:r>
        <w:rPr>
          <w:b/>
          <w:sz w:val="24"/>
        </w:rPr>
        <w:t>Статья 11. Местный референдум</w:t>
      </w:r>
    </w:p>
    <w:p w:rsidR="00810795" w:rsidRDefault="00810795" w:rsidP="006543E5">
      <w:pPr>
        <w:widowControl w:val="0"/>
        <w:ind w:firstLine="567"/>
        <w:contextualSpacing/>
        <w:jc w:val="center"/>
        <w:rPr>
          <w:sz w:val="24"/>
        </w:rPr>
      </w:pPr>
    </w:p>
    <w:p w:rsidR="00810795" w:rsidRDefault="00250916" w:rsidP="006543E5">
      <w:pPr>
        <w:widowControl w:val="0"/>
        <w:ind w:firstLine="567"/>
        <w:contextualSpacing/>
        <w:jc w:val="both"/>
        <w:rPr>
          <w:sz w:val="24"/>
        </w:rPr>
      </w:pPr>
      <w:r>
        <w:rPr>
          <w:sz w:val="24"/>
        </w:rPr>
        <w:t>1. Местный референдум - голосование граждан Российской Федерации, местожительство которых расположено в границах муниципального района, обладающих правом на участие в местном референдуме по вопросам местного значения муниципального района.</w:t>
      </w:r>
    </w:p>
    <w:p w:rsidR="00810795" w:rsidRDefault="00250916" w:rsidP="006543E5">
      <w:pPr>
        <w:widowControl w:val="0"/>
        <w:ind w:firstLine="567"/>
        <w:contextualSpacing/>
        <w:jc w:val="both"/>
        <w:rPr>
          <w:sz w:val="24"/>
        </w:rPr>
      </w:pPr>
      <w:r>
        <w:rPr>
          <w:sz w:val="24"/>
        </w:rPr>
        <w:t>2. Местный референдум проводится на всей территории муниципального района.</w:t>
      </w:r>
    </w:p>
    <w:p w:rsidR="00810795" w:rsidRDefault="00250916" w:rsidP="006543E5">
      <w:pPr>
        <w:widowControl w:val="0"/>
        <w:ind w:firstLine="567"/>
        <w:contextualSpacing/>
        <w:jc w:val="both"/>
        <w:rPr>
          <w:sz w:val="24"/>
        </w:rPr>
      </w:pPr>
      <w:r>
        <w:rPr>
          <w:sz w:val="24"/>
        </w:rPr>
        <w:t>3. Решение о назначении местного референдума принимается Собранием депутатов муниципального района:</w:t>
      </w:r>
    </w:p>
    <w:p w:rsidR="00810795" w:rsidRDefault="00250916" w:rsidP="006543E5">
      <w:pPr>
        <w:widowControl w:val="0"/>
        <w:ind w:firstLine="567"/>
        <w:contextualSpacing/>
        <w:jc w:val="both"/>
        <w:rPr>
          <w:sz w:val="24"/>
        </w:rPr>
      </w:pPr>
      <w:r>
        <w:rPr>
          <w:sz w:val="24"/>
        </w:rPr>
        <w:t>1) по инициативе, выдвинутой гражданами Российской Федерации, имеющими право на участие в местном референдуме;</w:t>
      </w:r>
    </w:p>
    <w:p w:rsidR="00810795" w:rsidRDefault="00250916" w:rsidP="006543E5">
      <w:pPr>
        <w:widowControl w:val="0"/>
        <w:ind w:firstLine="567"/>
        <w:contextualSpacing/>
        <w:jc w:val="both"/>
        <w:rPr>
          <w:sz w:val="24"/>
        </w:rPr>
      </w:pPr>
      <w:r>
        <w:rPr>
          <w:sz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10795" w:rsidRDefault="00250916" w:rsidP="006543E5">
      <w:pPr>
        <w:widowControl w:val="0"/>
        <w:ind w:firstLine="567"/>
        <w:contextualSpacing/>
        <w:jc w:val="both"/>
        <w:rPr>
          <w:sz w:val="24"/>
        </w:rPr>
      </w:pPr>
      <w:r>
        <w:rPr>
          <w:sz w:val="24"/>
        </w:rPr>
        <w:t>3) по инициативе Собрания депутатов муниципального района и Главы муниципального района, выдвинутой ими совместно.</w:t>
      </w:r>
    </w:p>
    <w:p w:rsidR="00810795" w:rsidRDefault="00250916" w:rsidP="006543E5">
      <w:pPr>
        <w:widowControl w:val="0"/>
        <w:ind w:firstLine="567"/>
        <w:contextualSpacing/>
        <w:jc w:val="both"/>
        <w:rPr>
          <w:sz w:val="24"/>
        </w:rPr>
      </w:pPr>
      <w:r>
        <w:rPr>
          <w:sz w:val="24"/>
        </w:rPr>
        <w:t>4.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rsidR="00810795" w:rsidRDefault="00250916" w:rsidP="006543E5">
      <w:pPr>
        <w:widowControl w:val="0"/>
        <w:ind w:firstLine="567"/>
        <w:contextualSpacing/>
        <w:jc w:val="both"/>
        <w:rPr>
          <w:sz w:val="24"/>
        </w:rPr>
      </w:pPr>
      <w:r>
        <w:rPr>
          <w:sz w:val="24"/>
        </w:rPr>
        <w:t>5.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10795" w:rsidRDefault="00250916" w:rsidP="006543E5">
      <w:pPr>
        <w:widowControl w:val="0"/>
        <w:ind w:firstLine="567"/>
        <w:contextualSpacing/>
        <w:jc w:val="both"/>
        <w:rPr>
          <w:sz w:val="24"/>
        </w:rPr>
      </w:pPr>
      <w:r>
        <w:rPr>
          <w:sz w:val="24"/>
        </w:rPr>
        <w:t>6. Итоги голосования и принятое на местном референдуме решение подлежат официальному опубликованию.</w:t>
      </w:r>
    </w:p>
    <w:p w:rsidR="00810795" w:rsidRDefault="00250916" w:rsidP="006543E5">
      <w:pPr>
        <w:widowControl w:val="0"/>
        <w:ind w:firstLine="567"/>
        <w:contextualSpacing/>
        <w:jc w:val="both"/>
        <w:rPr>
          <w:sz w:val="24"/>
        </w:rPr>
      </w:pPr>
      <w:r>
        <w:rPr>
          <w:sz w:val="24"/>
        </w:rPr>
        <w:t>7.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w:t>
      </w:r>
    </w:p>
    <w:p w:rsidR="00810795" w:rsidRDefault="00250916" w:rsidP="006543E5">
      <w:pPr>
        <w:widowControl w:val="0"/>
        <w:ind w:firstLine="567"/>
        <w:contextualSpacing/>
        <w:jc w:val="both"/>
        <w:rPr>
          <w:sz w:val="24"/>
        </w:rPr>
      </w:pPr>
      <w:r>
        <w:rPr>
          <w:sz w:val="24"/>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10795" w:rsidRDefault="00250916" w:rsidP="006543E5">
      <w:pPr>
        <w:widowControl w:val="0"/>
        <w:ind w:firstLine="567"/>
        <w:contextualSpacing/>
        <w:jc w:val="both"/>
        <w:rPr>
          <w:sz w:val="24"/>
        </w:rPr>
      </w:pPr>
      <w:r>
        <w:rPr>
          <w:sz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810795" w:rsidRDefault="00250916" w:rsidP="006543E5">
      <w:pPr>
        <w:widowControl w:val="0"/>
        <w:ind w:firstLine="567"/>
        <w:contextualSpacing/>
        <w:jc w:val="both"/>
        <w:rPr>
          <w:sz w:val="24"/>
        </w:rPr>
      </w:pPr>
      <w:r>
        <w:rPr>
          <w:sz w:val="24"/>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Законом Республики </w:t>
      </w:r>
      <w:r>
        <w:rPr>
          <w:sz w:val="24"/>
        </w:rPr>
        <w:lastRenderedPageBreak/>
        <w:t>Дагестан от 8 декабря 2005 г. № 67 «О местном референдуме в Республике Дагестан».</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2"/>
        <w:rPr>
          <w:b/>
          <w:sz w:val="24"/>
        </w:rPr>
      </w:pPr>
      <w:r>
        <w:rPr>
          <w:b/>
          <w:sz w:val="24"/>
        </w:rPr>
        <w:t>Статья 12. Территориальное общественное самоуправление</w:t>
      </w:r>
    </w:p>
    <w:p w:rsidR="00810795" w:rsidRDefault="00810795" w:rsidP="006543E5">
      <w:pPr>
        <w:widowControl w:val="0"/>
        <w:ind w:firstLine="567"/>
        <w:contextualSpacing/>
        <w:jc w:val="center"/>
        <w:rPr>
          <w:rFonts w:ascii="PT Astra Serif" w:hAnsi="PT Astra Serif"/>
          <w:sz w:val="26"/>
        </w:rPr>
      </w:pPr>
    </w:p>
    <w:p w:rsidR="00810795" w:rsidRDefault="00250916" w:rsidP="006543E5">
      <w:pPr>
        <w:widowControl w:val="0"/>
        <w:ind w:firstLine="567"/>
        <w:contextualSpacing/>
        <w:jc w:val="both"/>
        <w:rPr>
          <w:sz w:val="24"/>
        </w:rPr>
      </w:pPr>
      <w:r>
        <w:rPr>
          <w:sz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района для самостоятельного и под свою ответственность осуществления собственных инициатив по вопросам местного значения.</w:t>
      </w:r>
    </w:p>
    <w:p w:rsidR="00810795" w:rsidRDefault="00250916" w:rsidP="006543E5">
      <w:pPr>
        <w:widowControl w:val="0"/>
        <w:ind w:firstLine="567"/>
        <w:contextualSpacing/>
        <w:jc w:val="both"/>
        <w:rPr>
          <w:rFonts w:ascii="PT Astra Serif" w:hAnsi="PT Astra Serif"/>
          <w:sz w:val="24"/>
        </w:rPr>
      </w:pPr>
      <w:r>
        <w:rPr>
          <w:rFonts w:ascii="PT Astra Serif" w:hAnsi="PT Astra Serif"/>
          <w:sz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rsidR="00810795" w:rsidRDefault="00250916" w:rsidP="006543E5">
      <w:pPr>
        <w:widowControl w:val="0"/>
        <w:ind w:firstLine="567"/>
        <w:contextualSpacing/>
        <w:jc w:val="both"/>
        <w:rPr>
          <w:rFonts w:ascii="PT Astra Serif" w:hAnsi="PT Astra Serif"/>
          <w:sz w:val="24"/>
        </w:rPr>
      </w:pPr>
      <w:r>
        <w:rPr>
          <w:rFonts w:ascii="PT Astra Serif" w:hAnsi="PT Astra Serif"/>
          <w:sz w:val="24"/>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810795" w:rsidRDefault="00250916" w:rsidP="006543E5">
      <w:pPr>
        <w:widowControl w:val="0"/>
        <w:ind w:firstLine="567"/>
        <w:contextualSpacing/>
        <w:jc w:val="both"/>
        <w:rPr>
          <w:rFonts w:ascii="PT Astra Serif" w:hAnsi="PT Astra Serif"/>
          <w:sz w:val="24"/>
        </w:rPr>
      </w:pPr>
      <w:r>
        <w:rPr>
          <w:rFonts w:ascii="PT Astra Serif" w:hAnsi="PT Astra Serif"/>
          <w:sz w:val="24"/>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10795" w:rsidRDefault="00250916" w:rsidP="006543E5">
      <w:pPr>
        <w:widowControl w:val="0"/>
        <w:ind w:firstLine="567"/>
        <w:contextualSpacing/>
        <w:jc w:val="both"/>
        <w:rPr>
          <w:rFonts w:ascii="PT Astra Serif" w:hAnsi="PT Astra Serif"/>
          <w:sz w:val="24"/>
        </w:rPr>
      </w:pPr>
      <w:r>
        <w:rPr>
          <w:rFonts w:ascii="PT Astra Serif" w:hAnsi="PT Astra Serif"/>
          <w:sz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rsidR="00810795" w:rsidRDefault="00250916" w:rsidP="006543E5">
      <w:pPr>
        <w:widowControl w:val="0"/>
        <w:ind w:firstLine="567"/>
        <w:contextualSpacing/>
        <w:jc w:val="both"/>
        <w:rPr>
          <w:rFonts w:ascii="PT Astra Serif" w:hAnsi="PT Astra Serif"/>
          <w:sz w:val="24"/>
        </w:rPr>
      </w:pPr>
      <w:r>
        <w:rPr>
          <w:rFonts w:ascii="PT Astra Serif" w:hAnsi="PT Astra Serif"/>
          <w:sz w:val="24"/>
        </w:rPr>
        <w:t>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10795" w:rsidRDefault="00250916" w:rsidP="006543E5">
      <w:pPr>
        <w:widowControl w:val="0"/>
        <w:ind w:firstLine="567"/>
        <w:contextualSpacing/>
        <w:jc w:val="both"/>
        <w:rPr>
          <w:sz w:val="24"/>
        </w:rPr>
      </w:pPr>
      <w:r>
        <w:rPr>
          <w:sz w:val="24"/>
        </w:rPr>
        <w:t>7. Органы территориального общественного самоуправления:</w:t>
      </w:r>
    </w:p>
    <w:p w:rsidR="00810795" w:rsidRDefault="00250916" w:rsidP="006543E5">
      <w:pPr>
        <w:widowControl w:val="0"/>
        <w:ind w:firstLine="567"/>
        <w:contextualSpacing/>
        <w:jc w:val="both"/>
        <w:rPr>
          <w:sz w:val="24"/>
        </w:rPr>
      </w:pPr>
      <w:r>
        <w:rPr>
          <w:sz w:val="24"/>
        </w:rPr>
        <w:t>1) действуют в интересах населения, проживающего на соответствующей территории;</w:t>
      </w:r>
    </w:p>
    <w:p w:rsidR="00810795" w:rsidRDefault="00250916" w:rsidP="006543E5">
      <w:pPr>
        <w:widowControl w:val="0"/>
        <w:ind w:firstLine="567"/>
        <w:contextualSpacing/>
        <w:jc w:val="both"/>
        <w:rPr>
          <w:sz w:val="24"/>
        </w:rPr>
      </w:pPr>
      <w:r>
        <w:rPr>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10795" w:rsidRDefault="00250916" w:rsidP="006543E5">
      <w:pPr>
        <w:widowControl w:val="0"/>
        <w:ind w:firstLine="567"/>
        <w:contextualSpacing/>
        <w:jc w:val="both"/>
        <w:rPr>
          <w:sz w:val="24"/>
        </w:rPr>
      </w:pPr>
      <w:r>
        <w:rPr>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10795" w:rsidRDefault="00250916" w:rsidP="006543E5">
      <w:pPr>
        <w:widowControl w:val="0"/>
        <w:ind w:firstLine="567"/>
        <w:contextualSpacing/>
        <w:jc w:val="both"/>
        <w:rPr>
          <w:sz w:val="24"/>
        </w:rPr>
      </w:pPr>
      <w:r>
        <w:rPr>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10795" w:rsidRDefault="00250916" w:rsidP="006543E5">
      <w:pPr>
        <w:widowControl w:val="0"/>
        <w:ind w:firstLine="567"/>
        <w:contextualSpacing/>
        <w:jc w:val="both"/>
        <w:rPr>
          <w:sz w:val="24"/>
        </w:rPr>
      </w:pPr>
      <w:r>
        <w:rPr>
          <w:sz w:val="24"/>
        </w:rPr>
        <w:t>8. Органы территориального общественного самоуправления могут выдвигать инициативный проект в качестве инициаторов проекта.</w:t>
      </w:r>
    </w:p>
    <w:p w:rsidR="00810795" w:rsidRDefault="00250916" w:rsidP="006543E5">
      <w:pPr>
        <w:widowControl w:val="0"/>
        <w:ind w:firstLine="567"/>
        <w:contextualSpacing/>
        <w:jc w:val="both"/>
        <w:outlineLvl w:val="2"/>
        <w:rPr>
          <w:sz w:val="24"/>
        </w:rPr>
      </w:pPr>
      <w:r>
        <w:rPr>
          <w:sz w:val="24"/>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rsidR="00810795" w:rsidRDefault="00810795" w:rsidP="006543E5">
      <w:pPr>
        <w:widowControl w:val="0"/>
        <w:ind w:firstLine="567"/>
        <w:contextualSpacing/>
        <w:jc w:val="both"/>
        <w:outlineLvl w:val="2"/>
        <w:rPr>
          <w:rFonts w:ascii="PT Astra Serif" w:hAnsi="PT Astra Serif"/>
          <w:sz w:val="26"/>
        </w:rPr>
      </w:pPr>
    </w:p>
    <w:p w:rsidR="00810795" w:rsidRDefault="00250916" w:rsidP="006543E5">
      <w:pPr>
        <w:widowControl w:val="0"/>
        <w:ind w:firstLine="567"/>
        <w:contextualSpacing/>
        <w:jc w:val="center"/>
        <w:outlineLvl w:val="2"/>
        <w:rPr>
          <w:b/>
          <w:sz w:val="24"/>
        </w:rPr>
      </w:pPr>
      <w:r>
        <w:rPr>
          <w:b/>
          <w:sz w:val="24"/>
        </w:rPr>
        <w:t>Статья 13. Публичные слушания, общественные обсуждения</w:t>
      </w:r>
    </w:p>
    <w:p w:rsidR="00810795" w:rsidRDefault="00810795" w:rsidP="006543E5">
      <w:pPr>
        <w:widowControl w:val="0"/>
        <w:ind w:firstLine="567"/>
        <w:contextualSpacing/>
        <w:jc w:val="both"/>
        <w:rPr>
          <w:sz w:val="24"/>
        </w:rPr>
      </w:pPr>
    </w:p>
    <w:p w:rsidR="00810795" w:rsidRDefault="00250916" w:rsidP="006543E5">
      <w:pPr>
        <w:ind w:firstLine="567"/>
        <w:jc w:val="both"/>
        <w:rPr>
          <w:sz w:val="24"/>
        </w:rPr>
      </w:pPr>
      <w:r>
        <w:rPr>
          <w:sz w:val="24"/>
        </w:rPr>
        <w:t>1. 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810795" w:rsidRDefault="00250916" w:rsidP="006543E5">
      <w:pPr>
        <w:ind w:firstLine="567"/>
        <w:jc w:val="both"/>
        <w:rPr>
          <w:sz w:val="24"/>
        </w:rPr>
      </w:pPr>
      <w:r>
        <w:rPr>
          <w:sz w:val="24"/>
        </w:rPr>
        <w:t>2. На публичные слушания должны выноситься:</w:t>
      </w:r>
    </w:p>
    <w:p w:rsidR="00810795" w:rsidRDefault="00250916" w:rsidP="006543E5">
      <w:pPr>
        <w:ind w:firstLine="567"/>
        <w:jc w:val="both"/>
        <w:rPr>
          <w:sz w:val="24"/>
        </w:rPr>
      </w:pPr>
      <w:r>
        <w:rPr>
          <w:sz w:val="24"/>
        </w:rPr>
        <w:t xml:space="preserve">1) проект Устава муниципального района, а также проект решения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Конституции </w:t>
      </w:r>
      <w:r>
        <w:rPr>
          <w:sz w:val="24"/>
        </w:rPr>
        <w:lastRenderedPageBreak/>
        <w:t>Российской Федерации, федеральных законов, Конституции или законов Республики Дагестан в целях приведения Устава муниципального района в соответствие с этими нормативными правовыми актами;</w:t>
      </w:r>
    </w:p>
    <w:p w:rsidR="00810795" w:rsidRDefault="00250916" w:rsidP="006543E5">
      <w:pPr>
        <w:ind w:firstLine="567"/>
        <w:jc w:val="both"/>
        <w:rPr>
          <w:sz w:val="24"/>
        </w:rPr>
      </w:pPr>
      <w:r>
        <w:rPr>
          <w:sz w:val="24"/>
        </w:rPr>
        <w:t>2) проект бюджета муниципального района и отчет о его исполнении;</w:t>
      </w:r>
    </w:p>
    <w:p w:rsidR="00810795" w:rsidRDefault="00250916" w:rsidP="006543E5">
      <w:pPr>
        <w:ind w:firstLine="567"/>
        <w:jc w:val="both"/>
        <w:rPr>
          <w:sz w:val="24"/>
        </w:rPr>
      </w:pPr>
      <w:r>
        <w:rPr>
          <w:sz w:val="24"/>
        </w:rPr>
        <w:t>3) вопросы о преобразовании муниципального района.</w:t>
      </w:r>
    </w:p>
    <w:p w:rsidR="00810795" w:rsidRDefault="00250916" w:rsidP="006543E5">
      <w:pPr>
        <w:ind w:firstLine="567"/>
        <w:jc w:val="both"/>
        <w:rPr>
          <w:sz w:val="24"/>
        </w:rPr>
      </w:pPr>
      <w:r>
        <w:rPr>
          <w:sz w:val="24"/>
        </w:rPr>
        <w:t>3. В публичных слушаниях имеют право участвовать жители муниципального района, достигшие восемнадцатилетнего возраста.</w:t>
      </w:r>
    </w:p>
    <w:p w:rsidR="00810795" w:rsidRDefault="00250916" w:rsidP="006543E5">
      <w:pPr>
        <w:ind w:firstLine="567"/>
        <w:jc w:val="both"/>
        <w:rPr>
          <w:sz w:val="24"/>
        </w:rPr>
      </w:pPr>
      <w:r>
        <w:rPr>
          <w:sz w:val="24"/>
        </w:rPr>
        <w:t>4. Публичные слушания проводятся по инициативе:</w:t>
      </w:r>
    </w:p>
    <w:p w:rsidR="00810795" w:rsidRDefault="00250916" w:rsidP="006543E5">
      <w:pPr>
        <w:ind w:firstLine="567"/>
        <w:jc w:val="both"/>
        <w:rPr>
          <w:sz w:val="24"/>
        </w:rPr>
      </w:pPr>
      <w:r>
        <w:rPr>
          <w:sz w:val="24"/>
        </w:rPr>
        <w:t>1) Собрания депутатов муниципального района;</w:t>
      </w:r>
    </w:p>
    <w:p w:rsidR="00810795" w:rsidRDefault="00250916" w:rsidP="006543E5">
      <w:pPr>
        <w:ind w:firstLine="567"/>
        <w:jc w:val="both"/>
        <w:rPr>
          <w:sz w:val="24"/>
        </w:rPr>
      </w:pPr>
      <w:r>
        <w:rPr>
          <w:sz w:val="24"/>
        </w:rPr>
        <w:t>2) Главы муниципального района;</w:t>
      </w:r>
    </w:p>
    <w:p w:rsidR="00810795" w:rsidRDefault="00DC7150" w:rsidP="006543E5">
      <w:pPr>
        <w:ind w:firstLine="567"/>
        <w:jc w:val="both"/>
        <w:rPr>
          <w:sz w:val="24"/>
        </w:rPr>
      </w:pPr>
      <w:r>
        <w:rPr>
          <w:sz w:val="24"/>
        </w:rPr>
        <w:t>3</w:t>
      </w:r>
      <w:r w:rsidR="00250916">
        <w:rPr>
          <w:sz w:val="24"/>
        </w:rPr>
        <w:t>) жителей муниципального района.</w:t>
      </w:r>
    </w:p>
    <w:p w:rsidR="00810795" w:rsidRDefault="00250916" w:rsidP="006543E5">
      <w:pPr>
        <w:ind w:firstLine="567"/>
        <w:jc w:val="both"/>
        <w:rPr>
          <w:sz w:val="24"/>
        </w:rPr>
      </w:pPr>
      <w:r>
        <w:rPr>
          <w:sz w:val="24"/>
        </w:rPr>
        <w:t>5. Порядок назначения и проведения публичных слушаний определяется нормативными правовыми актами Собрания депутатов муниципального района в соответствии с законом Республики Дагестан.</w:t>
      </w:r>
    </w:p>
    <w:p w:rsidR="00810795" w:rsidRDefault="00250916" w:rsidP="006543E5">
      <w:pPr>
        <w:ind w:firstLine="567"/>
        <w:jc w:val="both"/>
        <w:rPr>
          <w:sz w:val="24"/>
        </w:rPr>
      </w:pPr>
      <w:r>
        <w:rPr>
          <w:sz w:val="24"/>
        </w:rPr>
        <w:t>6. Порядок проведения публичных слушаний должен предусматривать оповещение жителей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 - телекоммуникационной сети «Интернет», не менее чем за 10 дней до их проведения,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района.</w:t>
      </w:r>
    </w:p>
    <w:p w:rsidR="00810795" w:rsidRDefault="00250916" w:rsidP="006543E5">
      <w:pPr>
        <w:ind w:firstLine="567"/>
        <w:jc w:val="both"/>
        <w:rPr>
          <w:sz w:val="24"/>
        </w:rPr>
      </w:pPr>
      <w:r>
        <w:rPr>
          <w:sz w:val="24"/>
        </w:rPr>
        <w:t>7. Нормативными правовыми актами Собрания депутатов муниципального района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района своих замечаний и предложений по проекту муниципального правового акта,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10795" w:rsidRDefault="00250916" w:rsidP="006543E5">
      <w:pPr>
        <w:ind w:firstLine="567"/>
        <w:jc w:val="both"/>
        <w:rPr>
          <w:sz w:val="24"/>
        </w:rPr>
      </w:pPr>
      <w:r>
        <w:rPr>
          <w:sz w:val="24"/>
        </w:rPr>
        <w:t>8. 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810795" w:rsidRDefault="00250916" w:rsidP="006543E5">
      <w:pPr>
        <w:ind w:firstLine="567"/>
        <w:jc w:val="both"/>
        <w:rPr>
          <w:sz w:val="24"/>
        </w:rPr>
      </w:pPr>
      <w:r>
        <w:rPr>
          <w:sz w:val="24"/>
        </w:rPr>
        <w:t>9. Решение о назначении публичных слушаний должно быть принято Собранием депутатов муниципального района или Главой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rsidR="00810795" w:rsidRDefault="00250916" w:rsidP="006543E5">
      <w:pPr>
        <w:ind w:firstLine="567"/>
        <w:jc w:val="both"/>
        <w:rPr>
          <w:sz w:val="24"/>
        </w:rPr>
      </w:pPr>
      <w:r>
        <w:rPr>
          <w:sz w:val="24"/>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10795" w:rsidRDefault="00250916" w:rsidP="006543E5">
      <w:pPr>
        <w:ind w:firstLine="567"/>
        <w:jc w:val="both"/>
        <w:rPr>
          <w:sz w:val="24"/>
        </w:rPr>
      </w:pPr>
      <w:r>
        <w:rPr>
          <w:sz w:val="24"/>
        </w:rPr>
        <w:lastRenderedPageBreak/>
        <w:t>11. Результаты публичных слушаний, общественных обсуждений подлежат обязательному рассмотрению Собранием депутатов муниципального района при рассмотрении проектов муниципальных правовых актов.</w:t>
      </w:r>
    </w:p>
    <w:p w:rsidR="00810795" w:rsidRDefault="00250916" w:rsidP="006543E5">
      <w:pPr>
        <w:ind w:firstLine="567"/>
        <w:jc w:val="both"/>
        <w:rPr>
          <w:sz w:val="24"/>
        </w:rPr>
      </w:pPr>
      <w:r>
        <w:rPr>
          <w:sz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810795" w:rsidRDefault="00250916" w:rsidP="006543E5">
      <w:pPr>
        <w:ind w:firstLine="567"/>
        <w:jc w:val="both"/>
        <w:rPr>
          <w:rFonts w:ascii="PT Astra Serif" w:hAnsi="PT Astra Serif"/>
          <w:sz w:val="28"/>
        </w:rPr>
      </w:pPr>
      <w:r>
        <w:rPr>
          <w:sz w:val="24"/>
        </w:rPr>
        <w:t>13. Результаты публичных слушаний, общественных обсуждений носят рекомендательный характер.</w:t>
      </w:r>
    </w:p>
    <w:p w:rsidR="003A3E2D" w:rsidRDefault="003A3E2D" w:rsidP="006543E5">
      <w:pPr>
        <w:widowControl w:val="0"/>
        <w:ind w:firstLine="709"/>
        <w:contextualSpacing/>
        <w:jc w:val="center"/>
        <w:rPr>
          <w:b/>
          <w:sz w:val="24"/>
        </w:rPr>
      </w:pPr>
    </w:p>
    <w:p w:rsidR="00810795" w:rsidRDefault="00250916" w:rsidP="006543E5">
      <w:pPr>
        <w:widowControl w:val="0"/>
        <w:ind w:firstLine="709"/>
        <w:contextualSpacing/>
        <w:jc w:val="center"/>
        <w:rPr>
          <w:sz w:val="24"/>
        </w:rPr>
      </w:pPr>
      <w:r>
        <w:rPr>
          <w:b/>
          <w:sz w:val="24"/>
        </w:rPr>
        <w:t>Статья 14. Собрание граждан</w:t>
      </w:r>
    </w:p>
    <w:p w:rsidR="00810795" w:rsidRDefault="00810795" w:rsidP="006543E5">
      <w:pPr>
        <w:widowControl w:val="0"/>
        <w:ind w:firstLine="709"/>
        <w:contextualSpacing/>
        <w:jc w:val="both"/>
        <w:rPr>
          <w:sz w:val="24"/>
        </w:rPr>
      </w:pPr>
    </w:p>
    <w:p w:rsidR="00810795" w:rsidRDefault="00250916" w:rsidP="006543E5">
      <w:pPr>
        <w:widowControl w:val="0"/>
        <w:ind w:firstLine="709"/>
        <w:contextualSpacing/>
        <w:jc w:val="both"/>
        <w:rPr>
          <w:sz w:val="24"/>
        </w:rPr>
      </w:pPr>
      <w:r>
        <w:rPr>
          <w:sz w:val="24"/>
        </w:rPr>
        <w:t>1. Собрания граждан могут проводиться:</w:t>
      </w:r>
    </w:p>
    <w:p w:rsidR="00810795" w:rsidRDefault="00250916" w:rsidP="006543E5">
      <w:pPr>
        <w:widowControl w:val="0"/>
        <w:ind w:firstLine="709"/>
        <w:contextualSpacing/>
        <w:jc w:val="both"/>
        <w:rPr>
          <w:sz w:val="24"/>
        </w:rPr>
      </w:pPr>
      <w:r>
        <w:rPr>
          <w:sz w:val="24"/>
        </w:rPr>
        <w:t>1) для обсуждения вопросов местного значения;</w:t>
      </w:r>
    </w:p>
    <w:p w:rsidR="00810795" w:rsidRDefault="00250916" w:rsidP="006543E5">
      <w:pPr>
        <w:widowControl w:val="0"/>
        <w:ind w:firstLine="709"/>
        <w:contextualSpacing/>
        <w:jc w:val="both"/>
        <w:rPr>
          <w:sz w:val="24"/>
        </w:rPr>
      </w:pPr>
      <w:r>
        <w:rPr>
          <w:sz w:val="24"/>
        </w:rPr>
        <w:t>2) для информирования населения о деятельности органов местного самоуправления и должностных лиц местного самоуправления;</w:t>
      </w:r>
    </w:p>
    <w:p w:rsidR="00810795" w:rsidRDefault="00250916" w:rsidP="006543E5">
      <w:pPr>
        <w:widowControl w:val="0"/>
        <w:ind w:firstLine="709"/>
        <w:contextualSpacing/>
        <w:jc w:val="both"/>
        <w:rPr>
          <w:sz w:val="24"/>
        </w:rPr>
      </w:pPr>
      <w:r>
        <w:rPr>
          <w:sz w:val="24"/>
        </w:rPr>
        <w:t>3) на территории муниципального района или на части его территории по вопросу выявления мнения граждан о поддержке инициативного проекта;</w:t>
      </w:r>
    </w:p>
    <w:p w:rsidR="00810795" w:rsidRDefault="00250916" w:rsidP="006543E5">
      <w:pPr>
        <w:widowControl w:val="0"/>
        <w:ind w:firstLine="709"/>
        <w:contextualSpacing/>
        <w:jc w:val="both"/>
        <w:rPr>
          <w:sz w:val="24"/>
        </w:rPr>
      </w:pPr>
      <w:r>
        <w:rPr>
          <w:sz w:val="24"/>
        </w:rPr>
        <w:t>4) в целях осуществления территориального общественного самоуправления на части территории муниципального района.</w:t>
      </w:r>
    </w:p>
    <w:p w:rsidR="00810795" w:rsidRDefault="00250916" w:rsidP="006543E5">
      <w:pPr>
        <w:widowControl w:val="0"/>
        <w:ind w:firstLine="709"/>
        <w:contextualSpacing/>
        <w:jc w:val="both"/>
        <w:rPr>
          <w:sz w:val="24"/>
        </w:rPr>
      </w:pPr>
      <w:r>
        <w:rPr>
          <w:sz w:val="24"/>
        </w:rPr>
        <w:t>2. Собрание граждан проводится по инициативе населения, Собрания депутатов муниципального района, Главы муниципального района, а также в случаях, предусмотренных уставом территориального общественного самоуправления.</w:t>
      </w:r>
    </w:p>
    <w:p w:rsidR="00810795" w:rsidRDefault="00250916" w:rsidP="006543E5">
      <w:pPr>
        <w:widowControl w:val="0"/>
        <w:ind w:firstLine="709"/>
        <w:contextualSpacing/>
        <w:jc w:val="both"/>
        <w:rPr>
          <w:sz w:val="24"/>
        </w:rPr>
      </w:pPr>
      <w:r>
        <w:rPr>
          <w:sz w:val="24"/>
        </w:rPr>
        <w:t>3. Собрание граждан, проводимое по инициативе Собрания депутатов муниципального района или Главы муниципального района, назначается Собранием депутатов муниципального района или Главой муниципального района.</w:t>
      </w:r>
    </w:p>
    <w:p w:rsidR="00810795" w:rsidRDefault="00250916" w:rsidP="006543E5">
      <w:pPr>
        <w:widowControl w:val="0"/>
        <w:ind w:firstLine="709"/>
        <w:contextualSpacing/>
        <w:jc w:val="both"/>
        <w:rPr>
          <w:sz w:val="24"/>
        </w:rPr>
      </w:pPr>
      <w:r>
        <w:rPr>
          <w:sz w:val="24"/>
        </w:rPr>
        <w:t xml:space="preserve">4. Собрание граждан, проводимое по инициативе населения, назначается Собранием депутатов муниципального района в порядке, установленном нормативным правовым актом Собрания депутатов муниципального района. </w:t>
      </w:r>
    </w:p>
    <w:p w:rsidR="00810795" w:rsidRDefault="00250916" w:rsidP="006543E5">
      <w:pPr>
        <w:ind w:firstLine="709"/>
        <w:contextualSpacing/>
        <w:jc w:val="both"/>
        <w:rPr>
          <w:sz w:val="24"/>
        </w:rPr>
      </w:pPr>
      <w:r>
        <w:rPr>
          <w:sz w:val="24"/>
        </w:rPr>
        <w:t>5. Порядок назначения и проведения собрания граждан, а также полномочия собрания граждан определяются Федеральным законом от 20.03.2025 № 33-ФЗ, нормативными правовыми актами Собрания депутатов муниципального района, уставом территориального общественного самоуправления.</w:t>
      </w:r>
    </w:p>
    <w:p w:rsidR="00810795" w:rsidRDefault="00250916" w:rsidP="006543E5">
      <w:pPr>
        <w:ind w:firstLine="709"/>
        <w:contextualSpacing/>
        <w:jc w:val="both"/>
        <w:rPr>
          <w:sz w:val="24"/>
        </w:rPr>
      </w:pPr>
      <w:r>
        <w:rPr>
          <w:sz w:val="24"/>
        </w:rPr>
        <w:t xml:space="preserve">6. Порядок назначения и проведения собраний граждан, предусмотренных пунктами 1 - </w:t>
      </w:r>
      <w:hyperlink r:id="rId10" w:history="1">
        <w:r>
          <w:rPr>
            <w:sz w:val="24"/>
          </w:rPr>
          <w:t>3 части 1</w:t>
        </w:r>
      </w:hyperlink>
      <w:r>
        <w:rPr>
          <w:sz w:val="24"/>
        </w:rPr>
        <w:t xml:space="preserve"> настоящей статьи, определяется нормативным правовым актом Собрания депутатов муниципального района.</w:t>
      </w:r>
    </w:p>
    <w:p w:rsidR="00810795" w:rsidRDefault="00250916" w:rsidP="006543E5">
      <w:pPr>
        <w:widowControl w:val="0"/>
        <w:ind w:firstLine="709"/>
        <w:contextualSpacing/>
        <w:jc w:val="both"/>
        <w:rPr>
          <w:sz w:val="24"/>
        </w:rPr>
      </w:pPr>
      <w:r>
        <w:rPr>
          <w:sz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10795" w:rsidRDefault="00250916" w:rsidP="006543E5">
      <w:pPr>
        <w:widowControl w:val="0"/>
        <w:ind w:firstLine="709"/>
        <w:contextualSpacing/>
        <w:jc w:val="both"/>
        <w:rPr>
          <w:sz w:val="24"/>
        </w:rPr>
      </w:pPr>
      <w:r>
        <w:rPr>
          <w:sz w:val="24"/>
        </w:rP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10795" w:rsidRDefault="00250916" w:rsidP="006543E5">
      <w:pPr>
        <w:ind w:firstLine="709"/>
        <w:jc w:val="both"/>
        <w:rPr>
          <w:sz w:val="24"/>
        </w:rPr>
      </w:pPr>
      <w:r>
        <w:rPr>
          <w:sz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10795" w:rsidRDefault="00250916" w:rsidP="006543E5">
      <w:pPr>
        <w:widowControl w:val="0"/>
        <w:ind w:firstLine="709"/>
        <w:contextualSpacing/>
        <w:jc w:val="both"/>
        <w:rPr>
          <w:sz w:val="24"/>
        </w:rPr>
      </w:pPr>
      <w:r>
        <w:rPr>
          <w:sz w:val="24"/>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10795" w:rsidRDefault="00250916" w:rsidP="006543E5">
      <w:pPr>
        <w:widowControl w:val="0"/>
        <w:ind w:firstLine="709"/>
        <w:contextualSpacing/>
        <w:jc w:val="both"/>
        <w:rPr>
          <w:sz w:val="24"/>
        </w:rPr>
      </w:pPr>
      <w:r>
        <w:rPr>
          <w:sz w:val="24"/>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10795" w:rsidRDefault="00250916" w:rsidP="006543E5">
      <w:pPr>
        <w:widowControl w:val="0"/>
        <w:ind w:firstLine="709"/>
        <w:contextualSpacing/>
        <w:jc w:val="both"/>
        <w:rPr>
          <w:sz w:val="24"/>
        </w:rPr>
      </w:pPr>
      <w:r>
        <w:rPr>
          <w:sz w:val="24"/>
        </w:rPr>
        <w:t>12. Итоги собрания граждан подлежат официальному обнародованию.</w:t>
      </w:r>
    </w:p>
    <w:p w:rsidR="00810795" w:rsidRDefault="00810795" w:rsidP="006543E5">
      <w:pPr>
        <w:widowControl w:val="0"/>
        <w:ind w:firstLine="567"/>
        <w:contextualSpacing/>
        <w:jc w:val="both"/>
        <w:rPr>
          <w:sz w:val="24"/>
        </w:rPr>
      </w:pPr>
    </w:p>
    <w:p w:rsidR="003A3E2D" w:rsidRDefault="003A3E2D" w:rsidP="006543E5">
      <w:pPr>
        <w:widowControl w:val="0"/>
        <w:ind w:firstLine="709"/>
        <w:contextualSpacing/>
        <w:jc w:val="center"/>
        <w:rPr>
          <w:b/>
          <w:sz w:val="24"/>
        </w:rPr>
      </w:pPr>
    </w:p>
    <w:p w:rsidR="00810795" w:rsidRDefault="00250916" w:rsidP="006543E5">
      <w:pPr>
        <w:widowControl w:val="0"/>
        <w:ind w:firstLine="709"/>
        <w:contextualSpacing/>
        <w:jc w:val="center"/>
        <w:rPr>
          <w:b/>
          <w:sz w:val="24"/>
        </w:rPr>
      </w:pPr>
      <w:r>
        <w:rPr>
          <w:b/>
          <w:sz w:val="24"/>
        </w:rPr>
        <w:t>Статья 15. Опрос</w:t>
      </w:r>
    </w:p>
    <w:p w:rsidR="00810795" w:rsidRDefault="00810795" w:rsidP="006543E5">
      <w:pPr>
        <w:widowControl w:val="0"/>
        <w:ind w:firstLine="709"/>
        <w:contextualSpacing/>
        <w:jc w:val="both"/>
        <w:rPr>
          <w:sz w:val="24"/>
        </w:rPr>
      </w:pPr>
    </w:p>
    <w:p w:rsidR="00810795" w:rsidRDefault="00250916" w:rsidP="006543E5">
      <w:pPr>
        <w:widowControl w:val="0"/>
        <w:ind w:firstLine="709"/>
        <w:contextualSpacing/>
        <w:jc w:val="both"/>
        <w:rPr>
          <w:sz w:val="24"/>
        </w:rPr>
      </w:pPr>
      <w:r>
        <w:rPr>
          <w:sz w:val="24"/>
        </w:rPr>
        <w:t>1. Опрос граждан может проводиться на всей территории муниципального района</w:t>
      </w:r>
      <w:r w:rsidR="00DC7150">
        <w:rPr>
          <w:sz w:val="24"/>
        </w:rPr>
        <w:t xml:space="preserve"> </w:t>
      </w:r>
      <w:r>
        <w:rPr>
          <w:sz w:val="24"/>
        </w:rPr>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810795" w:rsidRDefault="00250916" w:rsidP="006543E5">
      <w:pPr>
        <w:widowControl w:val="0"/>
        <w:ind w:firstLine="709"/>
        <w:contextualSpacing/>
        <w:jc w:val="both"/>
        <w:rPr>
          <w:sz w:val="24"/>
        </w:rPr>
      </w:pPr>
      <w:r>
        <w:rPr>
          <w:sz w:val="24"/>
        </w:rPr>
        <w:t>2. В опросе граждан имеют право участвовать жители муниципального района, обладающие избирательным правом.</w:t>
      </w:r>
    </w:p>
    <w:p w:rsidR="00810795" w:rsidRDefault="00250916" w:rsidP="006543E5">
      <w:pPr>
        <w:widowControl w:val="0"/>
        <w:ind w:firstLine="709"/>
        <w:contextualSpacing/>
        <w:jc w:val="both"/>
        <w:rPr>
          <w:sz w:val="24"/>
        </w:rPr>
      </w:pPr>
      <w:r>
        <w:rPr>
          <w:sz w:val="24"/>
        </w:rPr>
        <w:t>3. 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восемнадцатилетнего возраста.</w:t>
      </w:r>
    </w:p>
    <w:p w:rsidR="00810795" w:rsidRDefault="00250916" w:rsidP="006543E5">
      <w:pPr>
        <w:widowControl w:val="0"/>
        <w:ind w:firstLine="709"/>
        <w:contextualSpacing/>
        <w:jc w:val="both"/>
        <w:rPr>
          <w:sz w:val="24"/>
        </w:rPr>
      </w:pPr>
      <w:r>
        <w:rPr>
          <w:sz w:val="24"/>
        </w:rPr>
        <w:t>4. Опрос граждан проводится по инициативе:</w:t>
      </w:r>
    </w:p>
    <w:p w:rsidR="00810795" w:rsidRDefault="00250916" w:rsidP="006543E5">
      <w:pPr>
        <w:widowControl w:val="0"/>
        <w:ind w:firstLine="709"/>
        <w:contextualSpacing/>
        <w:jc w:val="both"/>
        <w:rPr>
          <w:sz w:val="24"/>
        </w:rPr>
      </w:pPr>
      <w:r>
        <w:rPr>
          <w:sz w:val="24"/>
        </w:rPr>
        <w:t>1) Собрания депутатов муниципального района, Главы муниципального района;</w:t>
      </w:r>
    </w:p>
    <w:p w:rsidR="00810795" w:rsidRDefault="00250916" w:rsidP="006543E5">
      <w:pPr>
        <w:widowControl w:val="0"/>
        <w:ind w:firstLine="709"/>
        <w:contextualSpacing/>
        <w:jc w:val="both"/>
        <w:rPr>
          <w:sz w:val="24"/>
        </w:rPr>
      </w:pPr>
      <w:r>
        <w:rPr>
          <w:sz w:val="24"/>
        </w:rPr>
        <w:t>2) органов государственной власти Республики Дагестан;</w:t>
      </w:r>
    </w:p>
    <w:p w:rsidR="00810795" w:rsidRDefault="00250916" w:rsidP="006543E5">
      <w:pPr>
        <w:widowControl w:val="0"/>
        <w:ind w:firstLine="709"/>
        <w:contextualSpacing/>
        <w:jc w:val="both"/>
        <w:rPr>
          <w:sz w:val="24"/>
        </w:rPr>
      </w:pPr>
      <w:r>
        <w:rPr>
          <w:sz w:val="24"/>
        </w:rPr>
        <w:t>3) жителей муниципального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10795" w:rsidRDefault="00250916" w:rsidP="006543E5">
      <w:pPr>
        <w:widowControl w:val="0"/>
        <w:ind w:firstLine="709"/>
        <w:contextualSpacing/>
        <w:jc w:val="both"/>
        <w:rPr>
          <w:sz w:val="24"/>
        </w:rPr>
      </w:pPr>
      <w:r>
        <w:rPr>
          <w:sz w:val="24"/>
        </w:rPr>
        <w:t>5. Порядок назначения и проведения опроса граждан определяется нормативными правовыми актами Собрания депутатов муниципального района в соответствии с законом Республики Дагестан.</w:t>
      </w:r>
    </w:p>
    <w:p w:rsidR="00810795" w:rsidRDefault="00250916" w:rsidP="006543E5">
      <w:pPr>
        <w:widowControl w:val="0"/>
        <w:ind w:firstLine="709"/>
        <w:contextualSpacing/>
        <w:jc w:val="both"/>
        <w:rPr>
          <w:sz w:val="24"/>
        </w:rPr>
      </w:pPr>
      <w:r>
        <w:rPr>
          <w:sz w:val="24"/>
        </w:rPr>
        <w:t xml:space="preserve">6. Решение о назначении опроса граждан должно быть принято Собранием депутатов муниципального района в течение трех месяцев с момента поступления инициативы проведения опроса граждан, предусмотренной частью 4 настоящей статьи. </w:t>
      </w:r>
    </w:p>
    <w:p w:rsidR="00810795" w:rsidRDefault="00250916" w:rsidP="006543E5">
      <w:pPr>
        <w:widowControl w:val="0"/>
        <w:ind w:firstLine="709"/>
        <w:contextualSpacing/>
        <w:jc w:val="both"/>
        <w:rPr>
          <w:sz w:val="24"/>
        </w:rPr>
      </w:pPr>
      <w:r>
        <w:rPr>
          <w:sz w:val="24"/>
        </w:rPr>
        <w:t>7. В решении Собрания депутатов муниципального района о назначении опроса граждан устанавливаются:</w:t>
      </w:r>
    </w:p>
    <w:p w:rsidR="00810795" w:rsidRDefault="00250916" w:rsidP="006543E5">
      <w:pPr>
        <w:widowControl w:val="0"/>
        <w:ind w:firstLine="709"/>
        <w:contextualSpacing/>
        <w:jc w:val="both"/>
        <w:rPr>
          <w:sz w:val="24"/>
        </w:rPr>
      </w:pPr>
      <w:r>
        <w:rPr>
          <w:sz w:val="24"/>
        </w:rPr>
        <w:t>1) дата и сроки проведения опроса;</w:t>
      </w:r>
    </w:p>
    <w:p w:rsidR="00810795" w:rsidRDefault="00250916" w:rsidP="006543E5">
      <w:pPr>
        <w:widowControl w:val="0"/>
        <w:ind w:firstLine="709"/>
        <w:contextualSpacing/>
        <w:jc w:val="both"/>
        <w:rPr>
          <w:sz w:val="24"/>
        </w:rPr>
      </w:pPr>
      <w:r>
        <w:rPr>
          <w:sz w:val="24"/>
        </w:rPr>
        <w:t>2) формулировка вопроса (вопросов), предлагаемого (предлагаемых) при проведении опроса;</w:t>
      </w:r>
    </w:p>
    <w:p w:rsidR="00810795" w:rsidRDefault="00250916" w:rsidP="006543E5">
      <w:pPr>
        <w:widowControl w:val="0"/>
        <w:ind w:firstLine="709"/>
        <w:contextualSpacing/>
        <w:jc w:val="both"/>
        <w:rPr>
          <w:sz w:val="24"/>
        </w:rPr>
      </w:pPr>
      <w:r>
        <w:rPr>
          <w:sz w:val="24"/>
        </w:rPr>
        <w:t>3) методика проведения опроса;</w:t>
      </w:r>
    </w:p>
    <w:p w:rsidR="00810795" w:rsidRDefault="00250916" w:rsidP="006543E5">
      <w:pPr>
        <w:widowControl w:val="0"/>
        <w:ind w:firstLine="709"/>
        <w:contextualSpacing/>
        <w:jc w:val="both"/>
        <w:rPr>
          <w:sz w:val="24"/>
        </w:rPr>
      </w:pPr>
      <w:r>
        <w:rPr>
          <w:sz w:val="24"/>
        </w:rPr>
        <w:t>4) форма опросного листа;</w:t>
      </w:r>
    </w:p>
    <w:p w:rsidR="00810795" w:rsidRDefault="00250916" w:rsidP="006543E5">
      <w:pPr>
        <w:widowControl w:val="0"/>
        <w:ind w:firstLine="709"/>
        <w:contextualSpacing/>
        <w:jc w:val="both"/>
        <w:rPr>
          <w:sz w:val="24"/>
        </w:rPr>
      </w:pPr>
      <w:r>
        <w:rPr>
          <w:sz w:val="24"/>
        </w:rPr>
        <w:t>5) минимальная численность жителей муниципального района, участвующих в опросе;</w:t>
      </w:r>
    </w:p>
    <w:p w:rsidR="00810795" w:rsidRDefault="00250916" w:rsidP="006543E5">
      <w:pPr>
        <w:widowControl w:val="0"/>
        <w:ind w:firstLine="709"/>
        <w:contextualSpacing/>
        <w:jc w:val="both"/>
        <w:rPr>
          <w:sz w:val="24"/>
        </w:rPr>
      </w:pPr>
      <w:r>
        <w:rPr>
          <w:sz w:val="24"/>
        </w:rPr>
        <w:t>6) порядок идентификации участников опроса в случае проведения опроса граждан с использованием официального сайта муниципального района в информационно-телекоммуникационной сети «Интернет».</w:t>
      </w:r>
    </w:p>
    <w:p w:rsidR="00810795" w:rsidRDefault="00250916" w:rsidP="006543E5">
      <w:pPr>
        <w:widowControl w:val="0"/>
        <w:ind w:firstLine="709"/>
        <w:contextualSpacing/>
        <w:jc w:val="both"/>
        <w:rPr>
          <w:sz w:val="24"/>
        </w:rPr>
      </w:pPr>
      <w:r>
        <w:rPr>
          <w:sz w:val="24"/>
        </w:rPr>
        <w:t>8. Жители муниципального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10795" w:rsidRDefault="00250916" w:rsidP="006543E5">
      <w:pPr>
        <w:widowControl w:val="0"/>
        <w:ind w:firstLine="709"/>
        <w:contextualSpacing/>
        <w:jc w:val="both"/>
        <w:rPr>
          <w:sz w:val="24"/>
        </w:rPr>
      </w:pPr>
      <w:r>
        <w:rPr>
          <w:sz w:val="24"/>
        </w:rPr>
        <w:t>9. Для проведения опроса граждан может использоваться официальный сайт муниципального района в информационно-телекоммуникационной сети «Интернет».</w:t>
      </w:r>
    </w:p>
    <w:p w:rsidR="00810795" w:rsidRDefault="00250916" w:rsidP="006543E5">
      <w:pPr>
        <w:widowControl w:val="0"/>
        <w:ind w:firstLine="709"/>
        <w:contextualSpacing/>
        <w:jc w:val="both"/>
        <w:rPr>
          <w:sz w:val="24"/>
        </w:rPr>
      </w:pPr>
      <w:r>
        <w:rPr>
          <w:sz w:val="24"/>
        </w:rPr>
        <w:t>10. Финансирование мероприятий, связанных с подготовкой и проведением опроса граждан, осуществляется:</w:t>
      </w:r>
    </w:p>
    <w:p w:rsidR="00810795" w:rsidRDefault="00250916" w:rsidP="006543E5">
      <w:pPr>
        <w:widowControl w:val="0"/>
        <w:ind w:firstLine="709"/>
        <w:contextualSpacing/>
        <w:jc w:val="both"/>
        <w:rPr>
          <w:sz w:val="24"/>
        </w:rPr>
      </w:pPr>
      <w:r>
        <w:rPr>
          <w:sz w:val="24"/>
        </w:rPr>
        <w:t>1) за счет средств местного бюджета - при проведении опроса по инициативе органов местного самоуправления или жителей муниципального района;</w:t>
      </w:r>
    </w:p>
    <w:p w:rsidR="00810795" w:rsidRDefault="00250916" w:rsidP="006543E5">
      <w:pPr>
        <w:widowControl w:val="0"/>
        <w:ind w:firstLine="709"/>
        <w:contextualSpacing/>
        <w:jc w:val="both"/>
        <w:rPr>
          <w:sz w:val="24"/>
        </w:rPr>
      </w:pPr>
      <w:r>
        <w:rPr>
          <w:sz w:val="24"/>
        </w:rPr>
        <w:t>2) за счет средств бюджета Республики Дагестан - при проведении опроса по инициативе органов государственной власти Республики Дагестан.</w:t>
      </w:r>
    </w:p>
    <w:p w:rsidR="00810795" w:rsidRDefault="00250916" w:rsidP="006543E5">
      <w:pPr>
        <w:widowControl w:val="0"/>
        <w:ind w:firstLine="709"/>
        <w:contextualSpacing/>
        <w:jc w:val="both"/>
        <w:rPr>
          <w:sz w:val="24"/>
        </w:rPr>
      </w:pPr>
      <w:r>
        <w:rPr>
          <w:sz w:val="24"/>
        </w:rPr>
        <w:t>11. Результаты опроса носят рекомендательный характер.</w:t>
      </w:r>
    </w:p>
    <w:p w:rsidR="00810795" w:rsidRDefault="00250916" w:rsidP="006543E5">
      <w:pPr>
        <w:widowControl w:val="0"/>
        <w:ind w:firstLine="708"/>
        <w:contextualSpacing/>
        <w:jc w:val="both"/>
        <w:rPr>
          <w:sz w:val="24"/>
        </w:rPr>
      </w:pPr>
      <w:r>
        <w:rPr>
          <w:sz w:val="24"/>
        </w:rPr>
        <w:t>12. Результаты опроса подлежат обнародованию.</w:t>
      </w:r>
    </w:p>
    <w:p w:rsidR="002E31A8" w:rsidRDefault="002E31A8" w:rsidP="006543E5">
      <w:pPr>
        <w:widowControl w:val="0"/>
        <w:ind w:firstLine="567"/>
        <w:contextualSpacing/>
        <w:jc w:val="center"/>
        <w:rPr>
          <w:b/>
          <w:sz w:val="24"/>
        </w:rPr>
      </w:pPr>
    </w:p>
    <w:p w:rsidR="00810795" w:rsidRDefault="00250916" w:rsidP="006543E5">
      <w:pPr>
        <w:widowControl w:val="0"/>
        <w:ind w:firstLine="567"/>
        <w:contextualSpacing/>
        <w:jc w:val="center"/>
        <w:rPr>
          <w:b/>
          <w:sz w:val="24"/>
        </w:rPr>
      </w:pPr>
      <w:r>
        <w:rPr>
          <w:b/>
          <w:sz w:val="24"/>
        </w:rPr>
        <w:t>Статья 16. Инициативные проекты</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both"/>
        <w:rPr>
          <w:sz w:val="24"/>
        </w:rPr>
      </w:pPr>
      <w:r>
        <w:rPr>
          <w:sz w:val="24"/>
        </w:rPr>
        <w:t xml:space="preserve">1. В целях реализации мероприятий, имеющих приоритетное значение для жителей </w:t>
      </w:r>
      <w:r>
        <w:rPr>
          <w:sz w:val="24"/>
        </w:rPr>
        <w:lastRenderedPageBreak/>
        <w:t>муниципального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w:t>
      </w:r>
    </w:p>
    <w:p w:rsidR="00810795" w:rsidRDefault="00250916" w:rsidP="006543E5">
      <w:pPr>
        <w:widowControl w:val="0"/>
        <w:ind w:firstLine="567"/>
        <w:contextualSpacing/>
        <w:jc w:val="both"/>
        <w:rPr>
          <w:sz w:val="24"/>
        </w:rPr>
      </w:pPr>
      <w:r>
        <w:rPr>
          <w:sz w:val="24"/>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муниципального района.</w:t>
      </w:r>
    </w:p>
    <w:p w:rsidR="00810795" w:rsidRDefault="00250916" w:rsidP="006543E5">
      <w:pPr>
        <w:widowControl w:val="0"/>
        <w:ind w:firstLine="567"/>
        <w:contextualSpacing/>
        <w:jc w:val="both"/>
        <w:rPr>
          <w:sz w:val="24"/>
        </w:rPr>
      </w:pPr>
      <w:r>
        <w:rPr>
          <w:sz w:val="24"/>
        </w:rPr>
        <w:t>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от 20.03.2025 г. 33-ФЗ.</w:t>
      </w:r>
    </w:p>
    <w:p w:rsidR="00810795" w:rsidRDefault="00250916" w:rsidP="006543E5">
      <w:pPr>
        <w:widowControl w:val="0"/>
        <w:ind w:firstLine="567"/>
        <w:contextualSpacing/>
        <w:jc w:val="both"/>
        <w:rPr>
          <w:sz w:val="24"/>
        </w:rPr>
      </w:pPr>
      <w:r>
        <w:rPr>
          <w:sz w:val="24"/>
        </w:rPr>
        <w:t>4. 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10795" w:rsidRDefault="00250916" w:rsidP="006543E5">
      <w:pPr>
        <w:widowControl w:val="0"/>
        <w:ind w:firstLine="567"/>
        <w:contextualSpacing/>
        <w:jc w:val="both"/>
        <w:rPr>
          <w:sz w:val="24"/>
        </w:rPr>
      </w:pPr>
      <w:r>
        <w:rPr>
          <w:sz w:val="24"/>
        </w:rPr>
        <w:t>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810795" w:rsidRDefault="00250916" w:rsidP="006543E5">
      <w:pPr>
        <w:widowControl w:val="0"/>
        <w:ind w:firstLine="567"/>
        <w:contextualSpacing/>
        <w:jc w:val="both"/>
        <w:rPr>
          <w:sz w:val="24"/>
        </w:rPr>
      </w:pPr>
      <w:r>
        <w:rPr>
          <w:sz w:val="24"/>
        </w:rPr>
        <w:t>6.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 телекоммуникационной сети «Интернет», в течение 30 календарных дней со дня завершения реализации инициативного проекта.</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1"/>
        <w:rPr>
          <w:b/>
          <w:sz w:val="24"/>
        </w:rPr>
      </w:pPr>
      <w:r>
        <w:rPr>
          <w:b/>
          <w:sz w:val="24"/>
        </w:rPr>
        <w:t>ГЛАВА IV</w:t>
      </w:r>
    </w:p>
    <w:p w:rsidR="00810795" w:rsidRDefault="00250916" w:rsidP="006543E5">
      <w:pPr>
        <w:widowControl w:val="0"/>
        <w:ind w:firstLine="567"/>
        <w:contextualSpacing/>
        <w:jc w:val="center"/>
        <w:rPr>
          <w:b/>
          <w:sz w:val="24"/>
        </w:rPr>
      </w:pPr>
      <w:r>
        <w:rPr>
          <w:b/>
          <w:sz w:val="24"/>
        </w:rPr>
        <w:t>ОРГАНИЗАЦИОННЫЕ ОСНОВЫ МЕСТНОГО САМОУПРАВЛЕНИЯ</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center"/>
        <w:outlineLvl w:val="2"/>
        <w:rPr>
          <w:b/>
          <w:sz w:val="24"/>
        </w:rPr>
      </w:pPr>
      <w:r>
        <w:rPr>
          <w:b/>
          <w:sz w:val="24"/>
        </w:rPr>
        <w:t>Статья 17. Структура органов местного самоуправления</w:t>
      </w:r>
    </w:p>
    <w:p w:rsidR="00810795" w:rsidRDefault="00810795" w:rsidP="006543E5">
      <w:pPr>
        <w:widowControl w:val="0"/>
        <w:ind w:firstLine="567"/>
        <w:contextualSpacing/>
        <w:jc w:val="center"/>
        <w:rPr>
          <w:rFonts w:ascii="PT Astra Serif" w:hAnsi="PT Astra Serif"/>
          <w:sz w:val="26"/>
        </w:rPr>
      </w:pPr>
    </w:p>
    <w:p w:rsidR="00810795" w:rsidRDefault="00250916" w:rsidP="006543E5">
      <w:pPr>
        <w:widowControl w:val="0"/>
        <w:ind w:firstLine="567"/>
        <w:contextualSpacing/>
        <w:jc w:val="both"/>
        <w:rPr>
          <w:sz w:val="24"/>
        </w:rPr>
      </w:pPr>
      <w:r>
        <w:rPr>
          <w:sz w:val="24"/>
        </w:rPr>
        <w:t>1. Структуру органов местного самоуправления муниципального района составляют:</w:t>
      </w:r>
    </w:p>
    <w:p w:rsidR="00810795" w:rsidRDefault="00250916" w:rsidP="006543E5">
      <w:pPr>
        <w:widowControl w:val="0"/>
        <w:ind w:firstLine="567"/>
        <w:contextualSpacing/>
        <w:jc w:val="both"/>
        <w:rPr>
          <w:sz w:val="24"/>
        </w:rPr>
      </w:pPr>
      <w:r>
        <w:rPr>
          <w:sz w:val="24"/>
        </w:rPr>
        <w:t>1) представительный орган местного самоуправления муниципального района - Собрание депутатов муниципального района;</w:t>
      </w:r>
    </w:p>
    <w:p w:rsidR="00810795" w:rsidRDefault="00250916" w:rsidP="006543E5">
      <w:pPr>
        <w:widowControl w:val="0"/>
        <w:ind w:firstLine="567"/>
        <w:contextualSpacing/>
        <w:jc w:val="both"/>
        <w:rPr>
          <w:sz w:val="24"/>
        </w:rPr>
      </w:pPr>
      <w:r>
        <w:rPr>
          <w:sz w:val="24"/>
        </w:rPr>
        <w:t>2) высшее должностное лицо муниципального района - Глава муниципального района (Глава администрации муниципального района);</w:t>
      </w:r>
    </w:p>
    <w:p w:rsidR="00810795" w:rsidRDefault="00250916" w:rsidP="006543E5">
      <w:pPr>
        <w:widowControl w:val="0"/>
        <w:ind w:firstLine="567"/>
        <w:contextualSpacing/>
        <w:jc w:val="both"/>
        <w:rPr>
          <w:sz w:val="24"/>
        </w:rPr>
      </w:pPr>
      <w:r>
        <w:rPr>
          <w:sz w:val="24"/>
        </w:rPr>
        <w:t>3) исполнительно-распорядительный орган местного самоуправления муниципального района - администрация муниципального района;</w:t>
      </w:r>
    </w:p>
    <w:p w:rsidR="00810795" w:rsidRDefault="00250916" w:rsidP="006543E5">
      <w:pPr>
        <w:widowControl w:val="0"/>
        <w:ind w:firstLine="567"/>
        <w:contextualSpacing/>
        <w:jc w:val="both"/>
        <w:rPr>
          <w:sz w:val="24"/>
        </w:rPr>
      </w:pPr>
      <w:r>
        <w:rPr>
          <w:sz w:val="24"/>
        </w:rPr>
        <w:t>4) контрольно-счетный орган местного самоуправления муниципального района - контрольно-счетная палата муниципального района.</w:t>
      </w:r>
    </w:p>
    <w:p w:rsidR="00810795" w:rsidRDefault="00250916" w:rsidP="006543E5">
      <w:pPr>
        <w:widowControl w:val="0"/>
        <w:ind w:firstLine="567"/>
        <w:contextualSpacing/>
        <w:jc w:val="both"/>
        <w:rPr>
          <w:sz w:val="24"/>
        </w:rPr>
      </w:pPr>
      <w:r>
        <w:rPr>
          <w:sz w:val="24"/>
        </w:rPr>
        <w:t>2. Изменение структуры органов местного самоуправления осуществляется не иначе как путем внесения изменений в настоящий Устав.</w:t>
      </w:r>
    </w:p>
    <w:p w:rsidR="00810795" w:rsidRDefault="00250916" w:rsidP="006543E5">
      <w:pPr>
        <w:widowControl w:val="0"/>
        <w:ind w:firstLine="567"/>
        <w:contextualSpacing/>
        <w:jc w:val="both"/>
        <w:rPr>
          <w:rFonts w:ascii="PT Astra Serif" w:hAnsi="PT Astra Serif"/>
          <w:sz w:val="26"/>
        </w:rPr>
      </w:pPr>
      <w:r>
        <w:rPr>
          <w:sz w:val="24"/>
        </w:rPr>
        <w:t xml:space="preserve">3. От имени муниципального района приобретать и осуществлять имущественные и иные права и обязанности, выступать в суде без доверенности может только Глава муниципального района. Должностные лица (за исключением должностных лиц, указанных в </w:t>
      </w:r>
      <w:hyperlink r:id="rId11" w:history="1">
        <w:r>
          <w:rPr>
            <w:sz w:val="24"/>
          </w:rPr>
          <w:t>абзаце 2</w:t>
        </w:r>
      </w:hyperlink>
      <w:r>
        <w:rPr>
          <w:sz w:val="24"/>
        </w:rPr>
        <w:t xml:space="preserve"> настоящей части), представляющие интересы муниципального района или администрации муниципального района, наделяются подобными правами только по доверенности, выданной Главой муниципального района.</w:t>
      </w:r>
    </w:p>
    <w:p w:rsidR="00810795" w:rsidRDefault="00250916" w:rsidP="006543E5">
      <w:pPr>
        <w:widowControl w:val="0"/>
        <w:ind w:firstLine="567"/>
        <w:contextualSpacing/>
        <w:jc w:val="both"/>
        <w:rPr>
          <w:sz w:val="24"/>
        </w:rPr>
      </w:pPr>
      <w:bookmarkStart w:id="3" w:name="P472"/>
      <w:bookmarkEnd w:id="3"/>
      <w:r>
        <w:rPr>
          <w:sz w:val="24"/>
        </w:rPr>
        <w:t>Должностные лица отраслевых (функциональных) и территориальных</w:t>
      </w:r>
      <w:r w:rsidR="00DC7150">
        <w:rPr>
          <w:sz w:val="24"/>
        </w:rPr>
        <w:t xml:space="preserve"> </w:t>
      </w:r>
      <w:r>
        <w:rPr>
          <w:sz w:val="24"/>
        </w:rPr>
        <w:t>органов администрации муниципального района, наделенные правами юридического лица, представляют интересы муниципального района или администрации муниципального района в соответствии с положениями о них, утверждаемыми Собранием депутатов муниципального района.</w:t>
      </w:r>
    </w:p>
    <w:p w:rsidR="00810795" w:rsidRDefault="00250916" w:rsidP="006543E5">
      <w:pPr>
        <w:widowControl w:val="0"/>
        <w:ind w:firstLine="567"/>
        <w:contextualSpacing/>
        <w:jc w:val="both"/>
        <w:rPr>
          <w:sz w:val="24"/>
        </w:rPr>
      </w:pPr>
      <w:r>
        <w:rPr>
          <w:sz w:val="24"/>
        </w:rPr>
        <w:t xml:space="preserve">4. Решение Собрания депутатов муниципального района об изменении структуры органов местного самоуправления муниципального района вступает в силу не ранее чем по истечении срока полномочий Собрания депутатов муниципального района, принявшее указанное решение, за </w:t>
      </w:r>
      <w:r>
        <w:rPr>
          <w:sz w:val="24"/>
        </w:rPr>
        <w:lastRenderedPageBreak/>
        <w:t>исключением случаев, предусмотренных Федеральным законом от 20.03.2025 № 33-ФЗ.</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2"/>
        <w:rPr>
          <w:b/>
          <w:sz w:val="24"/>
        </w:rPr>
      </w:pPr>
      <w:r>
        <w:rPr>
          <w:b/>
          <w:sz w:val="24"/>
        </w:rPr>
        <w:t>Статья 18. Собрание депутатов муниципального района</w:t>
      </w:r>
    </w:p>
    <w:p w:rsidR="00810795" w:rsidRDefault="00810795" w:rsidP="006543E5">
      <w:pPr>
        <w:widowControl w:val="0"/>
        <w:ind w:firstLine="567"/>
        <w:contextualSpacing/>
        <w:jc w:val="center"/>
        <w:rPr>
          <w:rFonts w:ascii="PT Astra Serif" w:hAnsi="PT Astra Serif"/>
          <w:sz w:val="26"/>
        </w:rPr>
      </w:pPr>
    </w:p>
    <w:p w:rsidR="00E63523" w:rsidRPr="00506CC4" w:rsidRDefault="00E63523" w:rsidP="006543E5">
      <w:pPr>
        <w:jc w:val="both"/>
        <w:rPr>
          <w:sz w:val="24"/>
        </w:rPr>
      </w:pPr>
      <w:r w:rsidRPr="00506CC4">
        <w:rPr>
          <w:sz w:val="24"/>
        </w:rPr>
        <w:t>1.</w:t>
      </w:r>
      <w:r w:rsidR="00250916" w:rsidRPr="00506CC4">
        <w:rPr>
          <w:sz w:val="24"/>
        </w:rPr>
        <w:t xml:space="preserve">Собрание депутатов муниципального района состоит из </w:t>
      </w:r>
      <w:proofErr w:type="gramStart"/>
      <w:r w:rsidR="00250916" w:rsidRPr="00506CC4">
        <w:rPr>
          <w:sz w:val="24"/>
        </w:rPr>
        <w:t>депутатов  представительных</w:t>
      </w:r>
      <w:proofErr w:type="gramEnd"/>
      <w:r w:rsidR="00250916" w:rsidRPr="00506CC4">
        <w:rPr>
          <w:sz w:val="24"/>
        </w:rPr>
        <w:t xml:space="preserve"> органов поселений, избираемых представительными органами поселений из своего состава в соответствии со сле</w:t>
      </w:r>
      <w:r w:rsidRPr="00506CC4">
        <w:rPr>
          <w:sz w:val="24"/>
        </w:rPr>
        <w:t xml:space="preserve">дующей нормой </w:t>
      </w:r>
      <w:proofErr w:type="spellStart"/>
      <w:r w:rsidRPr="00506CC4">
        <w:rPr>
          <w:sz w:val="24"/>
        </w:rPr>
        <w:t>представительства:поселений</w:t>
      </w:r>
      <w:proofErr w:type="spellEnd"/>
      <w:r w:rsidRPr="00506CC4">
        <w:rPr>
          <w:sz w:val="24"/>
        </w:rPr>
        <w:t xml:space="preserve"> из своего состава в соответствии со следующей нормой</w:t>
      </w:r>
      <w:r w:rsidR="00506CC4" w:rsidRPr="00506CC4">
        <w:rPr>
          <w:sz w:val="24"/>
        </w:rPr>
        <w:t xml:space="preserve"> </w:t>
      </w:r>
      <w:r w:rsidRPr="00506CC4">
        <w:rPr>
          <w:sz w:val="24"/>
        </w:rPr>
        <w:t>представительства:</w:t>
      </w:r>
    </w:p>
    <w:p w:rsidR="00E63523" w:rsidRPr="00E63523" w:rsidRDefault="00E63523" w:rsidP="006543E5">
      <w:pPr>
        <w:jc w:val="both"/>
        <w:rPr>
          <w:sz w:val="24"/>
        </w:rPr>
      </w:pPr>
    </w:p>
    <w:p w:rsidR="00810795" w:rsidRDefault="00250916" w:rsidP="006543E5">
      <w:pPr>
        <w:ind w:firstLine="539"/>
        <w:jc w:val="both"/>
        <w:outlineLvl w:val="0"/>
        <w:rPr>
          <w:sz w:val="24"/>
        </w:rPr>
      </w:pPr>
      <w:r>
        <w:rPr>
          <w:sz w:val="24"/>
        </w:rPr>
        <w:t>от сельского поселения «сельсовет «</w:t>
      </w:r>
      <w:proofErr w:type="spellStart"/>
      <w:r w:rsidR="00E63523" w:rsidRPr="00E63523">
        <w:rPr>
          <w:sz w:val="24"/>
        </w:rPr>
        <w:t>Аймаумахинский</w:t>
      </w:r>
      <w:proofErr w:type="spellEnd"/>
      <w:r>
        <w:rPr>
          <w:sz w:val="24"/>
        </w:rPr>
        <w:t>» - 2 представителя;</w:t>
      </w:r>
    </w:p>
    <w:p w:rsidR="00810795" w:rsidRDefault="00E63523" w:rsidP="006543E5">
      <w:pPr>
        <w:ind w:firstLine="539"/>
        <w:jc w:val="both"/>
        <w:outlineLvl w:val="0"/>
        <w:rPr>
          <w:sz w:val="24"/>
        </w:rPr>
      </w:pPr>
      <w:r>
        <w:rPr>
          <w:sz w:val="24"/>
        </w:rPr>
        <w:t>от сельского поселения «</w:t>
      </w:r>
      <w:r w:rsidRPr="00E63523">
        <w:rPr>
          <w:sz w:val="24"/>
        </w:rPr>
        <w:t>село Аялизимахи</w:t>
      </w:r>
      <w:r w:rsidR="00250916">
        <w:rPr>
          <w:sz w:val="24"/>
        </w:rPr>
        <w:t>» - 2 представителя;</w:t>
      </w:r>
    </w:p>
    <w:p w:rsidR="00810795" w:rsidRDefault="00250916" w:rsidP="006543E5">
      <w:pPr>
        <w:ind w:firstLine="539"/>
        <w:jc w:val="both"/>
        <w:outlineLvl w:val="0"/>
        <w:rPr>
          <w:sz w:val="24"/>
        </w:rPr>
      </w:pPr>
      <w:r>
        <w:rPr>
          <w:sz w:val="24"/>
        </w:rPr>
        <w:t xml:space="preserve">от сельского </w:t>
      </w:r>
      <w:r w:rsidR="00E63523">
        <w:rPr>
          <w:sz w:val="24"/>
        </w:rPr>
        <w:t>поселения «сельсовет «</w:t>
      </w:r>
      <w:proofErr w:type="spellStart"/>
      <w:r w:rsidR="00E63523">
        <w:rPr>
          <w:sz w:val="24"/>
        </w:rPr>
        <w:t>Бурдекинский</w:t>
      </w:r>
      <w:proofErr w:type="spellEnd"/>
      <w:r>
        <w:rPr>
          <w:sz w:val="24"/>
        </w:rPr>
        <w:t>» - 2 представителя;</w:t>
      </w:r>
    </w:p>
    <w:p w:rsidR="00810795" w:rsidRDefault="00250916" w:rsidP="006543E5">
      <w:pPr>
        <w:ind w:firstLine="539"/>
        <w:jc w:val="both"/>
        <w:outlineLvl w:val="0"/>
        <w:rPr>
          <w:sz w:val="24"/>
        </w:rPr>
      </w:pPr>
      <w:r>
        <w:rPr>
          <w:sz w:val="24"/>
        </w:rPr>
        <w:t xml:space="preserve">от сельского поселения </w:t>
      </w:r>
      <w:r w:rsidR="00E63523">
        <w:rPr>
          <w:sz w:val="24"/>
        </w:rPr>
        <w:t>«</w:t>
      </w:r>
      <w:r w:rsidR="00E63523" w:rsidRPr="00E63523">
        <w:rPr>
          <w:sz w:val="24"/>
        </w:rPr>
        <w:t>сельсовет «Ванашимахинский</w:t>
      </w:r>
      <w:r>
        <w:rPr>
          <w:sz w:val="24"/>
        </w:rPr>
        <w:t>» - 2 представителя;</w:t>
      </w:r>
    </w:p>
    <w:p w:rsidR="00810795" w:rsidRDefault="005E250C" w:rsidP="006543E5">
      <w:pPr>
        <w:ind w:firstLine="539"/>
        <w:jc w:val="both"/>
        <w:outlineLvl w:val="0"/>
        <w:rPr>
          <w:sz w:val="24"/>
        </w:rPr>
      </w:pPr>
      <w:r>
        <w:rPr>
          <w:sz w:val="24"/>
        </w:rPr>
        <w:t xml:space="preserve">от сельского поселения «село </w:t>
      </w:r>
      <w:proofErr w:type="spellStart"/>
      <w:r>
        <w:rPr>
          <w:sz w:val="24"/>
        </w:rPr>
        <w:t>Дегва</w:t>
      </w:r>
      <w:proofErr w:type="spellEnd"/>
      <w:r w:rsidR="00250916">
        <w:rPr>
          <w:sz w:val="24"/>
        </w:rPr>
        <w:t>» - 2 представителя;</w:t>
      </w:r>
    </w:p>
    <w:p w:rsidR="00810795" w:rsidRDefault="00A35E09" w:rsidP="006543E5">
      <w:pPr>
        <w:jc w:val="both"/>
        <w:outlineLvl w:val="0"/>
        <w:rPr>
          <w:sz w:val="24"/>
        </w:rPr>
      </w:pPr>
      <w:r>
        <w:rPr>
          <w:sz w:val="24"/>
        </w:rPr>
        <w:t xml:space="preserve">         </w:t>
      </w:r>
      <w:r w:rsidR="00250916">
        <w:rPr>
          <w:sz w:val="24"/>
        </w:rPr>
        <w:t>от сельско</w:t>
      </w:r>
      <w:r w:rsidR="005E250C">
        <w:rPr>
          <w:sz w:val="24"/>
        </w:rPr>
        <w:t>го поселения «село Канасираги</w:t>
      </w:r>
      <w:r w:rsidR="00250916">
        <w:rPr>
          <w:sz w:val="24"/>
        </w:rPr>
        <w:t>» - 2 представителя;</w:t>
      </w:r>
    </w:p>
    <w:p w:rsidR="00810795" w:rsidRDefault="00250916" w:rsidP="006543E5">
      <w:pPr>
        <w:ind w:firstLine="539"/>
        <w:jc w:val="both"/>
        <w:outlineLvl w:val="0"/>
        <w:rPr>
          <w:sz w:val="24"/>
        </w:rPr>
      </w:pPr>
      <w:r>
        <w:rPr>
          <w:sz w:val="24"/>
        </w:rPr>
        <w:t xml:space="preserve">от </w:t>
      </w:r>
      <w:r w:rsidR="00A35E09">
        <w:rPr>
          <w:sz w:val="24"/>
        </w:rPr>
        <w:t>сельского поселения «сельсовет  Кичигамринский</w:t>
      </w:r>
      <w:r>
        <w:rPr>
          <w:sz w:val="24"/>
        </w:rPr>
        <w:t>» - 2 представителя;</w:t>
      </w:r>
    </w:p>
    <w:p w:rsidR="00810795" w:rsidRDefault="00250916" w:rsidP="006543E5">
      <w:pPr>
        <w:ind w:firstLine="539"/>
        <w:jc w:val="both"/>
        <w:outlineLvl w:val="0"/>
        <w:rPr>
          <w:sz w:val="24"/>
        </w:rPr>
      </w:pPr>
      <w:r>
        <w:rPr>
          <w:sz w:val="24"/>
        </w:rPr>
        <w:t>от с</w:t>
      </w:r>
      <w:r w:rsidR="008B6DAF">
        <w:rPr>
          <w:sz w:val="24"/>
        </w:rPr>
        <w:t>ельского поселения «село Маммаул</w:t>
      </w:r>
      <w:r>
        <w:rPr>
          <w:sz w:val="24"/>
        </w:rPr>
        <w:t>» - 2 представителя;</w:t>
      </w:r>
    </w:p>
    <w:p w:rsidR="00810795" w:rsidRDefault="00250916" w:rsidP="006543E5">
      <w:pPr>
        <w:ind w:firstLine="539"/>
        <w:jc w:val="both"/>
        <w:outlineLvl w:val="0"/>
        <w:rPr>
          <w:sz w:val="24"/>
        </w:rPr>
      </w:pPr>
      <w:r>
        <w:rPr>
          <w:sz w:val="24"/>
        </w:rPr>
        <w:t>от сельского</w:t>
      </w:r>
      <w:r w:rsidR="00720393">
        <w:rPr>
          <w:sz w:val="24"/>
        </w:rPr>
        <w:t xml:space="preserve"> поселения «</w:t>
      </w:r>
      <w:r w:rsidR="00720393" w:rsidRPr="00720393">
        <w:rPr>
          <w:sz w:val="24"/>
        </w:rPr>
        <w:t>сельсовет «</w:t>
      </w:r>
      <w:proofErr w:type="spellStart"/>
      <w:r w:rsidR="00720393" w:rsidRPr="00720393">
        <w:rPr>
          <w:sz w:val="24"/>
        </w:rPr>
        <w:t>Миглакасимахинский</w:t>
      </w:r>
      <w:proofErr w:type="spellEnd"/>
      <w:r>
        <w:rPr>
          <w:sz w:val="24"/>
        </w:rPr>
        <w:t>» - 2 представителя;</w:t>
      </w:r>
    </w:p>
    <w:p w:rsidR="007D4447" w:rsidRDefault="007D4447" w:rsidP="006543E5">
      <w:pPr>
        <w:ind w:firstLine="539"/>
        <w:jc w:val="both"/>
        <w:outlineLvl w:val="0"/>
        <w:rPr>
          <w:sz w:val="24"/>
        </w:rPr>
      </w:pPr>
      <w:r w:rsidRPr="007D4447">
        <w:rPr>
          <w:sz w:val="24"/>
        </w:rPr>
        <w:t>от сельского поселения «сельсовет «</w:t>
      </w:r>
      <w:proofErr w:type="spellStart"/>
      <w:r w:rsidRPr="007D4447">
        <w:rPr>
          <w:sz w:val="24"/>
        </w:rPr>
        <w:t>Новомугринский</w:t>
      </w:r>
      <w:proofErr w:type="spellEnd"/>
      <w:r w:rsidRPr="007D4447">
        <w:rPr>
          <w:sz w:val="24"/>
        </w:rPr>
        <w:t>» - 2 представителя;</w:t>
      </w:r>
    </w:p>
    <w:p w:rsidR="00810795" w:rsidRDefault="00250916" w:rsidP="006543E5">
      <w:pPr>
        <w:ind w:firstLine="539"/>
        <w:jc w:val="both"/>
        <w:outlineLvl w:val="0"/>
        <w:rPr>
          <w:sz w:val="24"/>
        </w:rPr>
      </w:pPr>
      <w:r>
        <w:rPr>
          <w:sz w:val="24"/>
        </w:rPr>
        <w:t>от сел</w:t>
      </w:r>
      <w:r w:rsidR="00845C8C">
        <w:rPr>
          <w:sz w:val="24"/>
        </w:rPr>
        <w:t xml:space="preserve">ьского поселения «село </w:t>
      </w:r>
      <w:proofErr w:type="spellStart"/>
      <w:r w:rsidR="00845C8C">
        <w:rPr>
          <w:sz w:val="24"/>
        </w:rPr>
        <w:t>Мургук</w:t>
      </w:r>
      <w:proofErr w:type="spellEnd"/>
      <w:r>
        <w:rPr>
          <w:sz w:val="24"/>
        </w:rPr>
        <w:t>» - 2 представителя;</w:t>
      </w:r>
    </w:p>
    <w:p w:rsidR="00810795" w:rsidRDefault="00250916" w:rsidP="006543E5">
      <w:pPr>
        <w:ind w:firstLine="539"/>
        <w:jc w:val="both"/>
        <w:outlineLvl w:val="0"/>
        <w:rPr>
          <w:sz w:val="24"/>
        </w:rPr>
      </w:pPr>
      <w:r>
        <w:rPr>
          <w:sz w:val="24"/>
        </w:rPr>
        <w:t>от сельск</w:t>
      </w:r>
      <w:r w:rsidR="007D4447">
        <w:rPr>
          <w:sz w:val="24"/>
        </w:rPr>
        <w:t xml:space="preserve">ого поселения «село </w:t>
      </w:r>
      <w:proofErr w:type="spellStart"/>
      <w:r w:rsidR="007D4447">
        <w:rPr>
          <w:sz w:val="24"/>
        </w:rPr>
        <w:t>Мюрего</w:t>
      </w:r>
      <w:proofErr w:type="spellEnd"/>
      <w:r w:rsidR="007D4447">
        <w:rPr>
          <w:sz w:val="24"/>
        </w:rPr>
        <w:t>» - 3</w:t>
      </w:r>
      <w:r>
        <w:rPr>
          <w:sz w:val="24"/>
        </w:rPr>
        <w:t xml:space="preserve"> представителя;</w:t>
      </w:r>
    </w:p>
    <w:p w:rsidR="00810795" w:rsidRDefault="00250916" w:rsidP="006543E5">
      <w:pPr>
        <w:ind w:firstLine="539"/>
        <w:jc w:val="both"/>
        <w:outlineLvl w:val="0"/>
        <w:rPr>
          <w:sz w:val="24"/>
        </w:rPr>
      </w:pPr>
      <w:r>
        <w:rPr>
          <w:sz w:val="24"/>
        </w:rPr>
        <w:t>от сельског</w:t>
      </w:r>
      <w:r w:rsidR="007D4447">
        <w:rPr>
          <w:sz w:val="24"/>
        </w:rPr>
        <w:t>о поселения «</w:t>
      </w:r>
      <w:r w:rsidR="007D4447" w:rsidRPr="007D4447">
        <w:rPr>
          <w:sz w:val="24"/>
        </w:rPr>
        <w:t>«сельсовет «Нижнемулебкинский</w:t>
      </w:r>
      <w:r>
        <w:rPr>
          <w:sz w:val="24"/>
        </w:rPr>
        <w:t>» - 2 представителя;</w:t>
      </w:r>
    </w:p>
    <w:p w:rsidR="00810795" w:rsidRDefault="00250916" w:rsidP="006543E5">
      <w:pPr>
        <w:ind w:firstLine="539"/>
        <w:jc w:val="both"/>
        <w:outlineLvl w:val="0"/>
        <w:rPr>
          <w:sz w:val="24"/>
        </w:rPr>
      </w:pPr>
      <w:r>
        <w:rPr>
          <w:sz w:val="24"/>
        </w:rPr>
        <w:t>от сельского п</w:t>
      </w:r>
      <w:r w:rsidR="007D4447">
        <w:rPr>
          <w:sz w:val="24"/>
        </w:rPr>
        <w:t xml:space="preserve">оселения «сельсовет «Сергокалинский» - 4 </w:t>
      </w:r>
      <w:r>
        <w:rPr>
          <w:sz w:val="24"/>
        </w:rPr>
        <w:t>представителя;</w:t>
      </w:r>
    </w:p>
    <w:p w:rsidR="00810795" w:rsidRDefault="00250916" w:rsidP="006543E5">
      <w:pPr>
        <w:ind w:firstLine="539"/>
        <w:jc w:val="both"/>
        <w:outlineLvl w:val="0"/>
        <w:rPr>
          <w:sz w:val="24"/>
        </w:rPr>
      </w:pPr>
      <w:r>
        <w:rPr>
          <w:sz w:val="24"/>
        </w:rPr>
        <w:t>от сельского поселени</w:t>
      </w:r>
      <w:r w:rsidR="007D4447">
        <w:rPr>
          <w:sz w:val="24"/>
        </w:rPr>
        <w:t>я «сельсовет «Урахинский</w:t>
      </w:r>
      <w:r>
        <w:rPr>
          <w:sz w:val="24"/>
        </w:rPr>
        <w:t>» - 2 представителя;</w:t>
      </w:r>
    </w:p>
    <w:p w:rsidR="00195EBE" w:rsidRDefault="00195EBE" w:rsidP="006543E5">
      <w:pPr>
        <w:ind w:firstLine="539"/>
        <w:jc w:val="both"/>
        <w:outlineLvl w:val="0"/>
        <w:rPr>
          <w:sz w:val="24"/>
        </w:rPr>
      </w:pPr>
    </w:p>
    <w:p w:rsidR="00810795" w:rsidRDefault="00250916" w:rsidP="006543E5">
      <w:pPr>
        <w:ind w:firstLine="567"/>
        <w:contextualSpacing/>
        <w:jc w:val="both"/>
        <w:rPr>
          <w:sz w:val="24"/>
        </w:rPr>
      </w:pPr>
      <w:r>
        <w:rPr>
          <w:sz w:val="24"/>
        </w:rPr>
        <w:t>Общая численность депутатов Собрания депутатов мун</w:t>
      </w:r>
      <w:r w:rsidR="00195EBE">
        <w:rPr>
          <w:sz w:val="24"/>
        </w:rPr>
        <w:t>иципального района составляет 33</w:t>
      </w:r>
      <w:r>
        <w:rPr>
          <w:sz w:val="24"/>
        </w:rPr>
        <w:t xml:space="preserve"> человек.</w:t>
      </w:r>
    </w:p>
    <w:p w:rsidR="00810795" w:rsidRDefault="00250916" w:rsidP="006543E5">
      <w:pPr>
        <w:widowControl w:val="0"/>
        <w:ind w:firstLine="567"/>
        <w:contextualSpacing/>
        <w:jc w:val="both"/>
        <w:rPr>
          <w:sz w:val="24"/>
        </w:rPr>
      </w:pPr>
      <w:r>
        <w:rPr>
          <w:sz w:val="24"/>
        </w:rPr>
        <w:t>2. Собрание депутатов муниципального района обладает правами юридического лица.</w:t>
      </w:r>
    </w:p>
    <w:p w:rsidR="00810795" w:rsidRDefault="00250916" w:rsidP="006543E5">
      <w:pPr>
        <w:widowControl w:val="0"/>
        <w:ind w:firstLine="567"/>
        <w:contextualSpacing/>
        <w:jc w:val="both"/>
        <w:rPr>
          <w:sz w:val="24"/>
        </w:rPr>
      </w:pPr>
      <w:r>
        <w:rPr>
          <w:sz w:val="24"/>
        </w:rPr>
        <w:t>3. Собрание депутатов муниципального района считается избранным в правомочном составе в случае избрания не менее двух третей от установленной численности депутатов.</w:t>
      </w:r>
    </w:p>
    <w:p w:rsidR="00810795" w:rsidRDefault="00250916" w:rsidP="006543E5">
      <w:pPr>
        <w:widowControl w:val="0"/>
        <w:ind w:firstLine="567"/>
        <w:contextualSpacing/>
        <w:jc w:val="both"/>
        <w:rPr>
          <w:sz w:val="24"/>
        </w:rPr>
      </w:pPr>
      <w:r>
        <w:rPr>
          <w:sz w:val="24"/>
        </w:rPr>
        <w:t>4. Основной организационной формой деятельности Собрания депутатов муниципального района являются ее заседания</w:t>
      </w:r>
      <w:r>
        <w:rPr>
          <w:b/>
          <w:i/>
          <w:sz w:val="24"/>
        </w:rPr>
        <w:t>.</w:t>
      </w:r>
      <w:r>
        <w:rPr>
          <w:sz w:val="24"/>
        </w:rPr>
        <w:t xml:space="preserve"> Заседание Собрания депутатов муниципального района считается правомочным, если на нем присутствует более 50 процентов от числа избранных депутатов. Заседания Собрания депутатов муниципального района проводятся не реже одного раза в три месяца.</w:t>
      </w:r>
    </w:p>
    <w:p w:rsidR="00810795" w:rsidRDefault="00250916" w:rsidP="006543E5">
      <w:pPr>
        <w:widowControl w:val="0"/>
        <w:ind w:firstLine="567"/>
        <w:contextualSpacing/>
        <w:jc w:val="both"/>
        <w:rPr>
          <w:sz w:val="24"/>
        </w:rPr>
      </w:pPr>
      <w:r>
        <w:rPr>
          <w:sz w:val="24"/>
        </w:rPr>
        <w:t>5. Собрание депутатов муниципального района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отнесенным к его компетенции федеральными законами, законами Республики Дагестан, настоящим Уставом.</w:t>
      </w:r>
    </w:p>
    <w:p w:rsidR="00810795" w:rsidRDefault="00250916" w:rsidP="006543E5">
      <w:pPr>
        <w:widowControl w:val="0"/>
        <w:ind w:firstLine="567"/>
        <w:contextualSpacing/>
        <w:jc w:val="both"/>
        <w:rPr>
          <w:sz w:val="24"/>
        </w:rPr>
      </w:pPr>
      <w:r>
        <w:rPr>
          <w:sz w:val="24"/>
        </w:rPr>
        <w:t>6. Собрание депутатов муниципального района принимает Регламент, регулирующий вопросы организации и деятельности Собрания депутатов муниципального района.</w:t>
      </w:r>
    </w:p>
    <w:p w:rsidR="00810795" w:rsidRDefault="00250916" w:rsidP="006543E5">
      <w:pPr>
        <w:widowControl w:val="0"/>
        <w:ind w:firstLine="567"/>
        <w:contextualSpacing/>
        <w:jc w:val="both"/>
        <w:rPr>
          <w:sz w:val="24"/>
        </w:rPr>
      </w:pPr>
      <w:r>
        <w:rPr>
          <w:sz w:val="24"/>
        </w:rPr>
        <w:t>7. В случае досрочного прекращения полномочий депутата либо невозможности исполнения обязанностей депутата в соответствии с законодательством Российской Федерации, настоящим Уставом, Собрание депутатов муниципального района имеет право работать в уменьшенном составе (но не менее двух третей от установленной численности депутатов).</w:t>
      </w:r>
    </w:p>
    <w:p w:rsidR="00810795" w:rsidRPr="00BE7C75" w:rsidRDefault="00250916" w:rsidP="006543E5">
      <w:pPr>
        <w:widowControl w:val="0"/>
        <w:ind w:firstLine="567"/>
        <w:contextualSpacing/>
        <w:jc w:val="both"/>
        <w:rPr>
          <w:sz w:val="24"/>
        </w:rPr>
      </w:pPr>
      <w:r w:rsidRPr="00BE7C75">
        <w:rPr>
          <w:sz w:val="24"/>
        </w:rPr>
        <w:t>8</w:t>
      </w:r>
      <w:r w:rsidRPr="00BE7C75">
        <w:rPr>
          <w:rFonts w:ascii="PT Astra Serif" w:hAnsi="PT Astra Serif"/>
          <w:sz w:val="26"/>
        </w:rPr>
        <w:t xml:space="preserve">. </w:t>
      </w:r>
      <w:r w:rsidRPr="00BE7C75">
        <w:rPr>
          <w:sz w:val="24"/>
        </w:rPr>
        <w:t>Вновь избранное Собрание депутатов муниципального района созывается на первое заседание старейшим по возрасту депутатом нового созыва не позднее 30 дней со дня избрания Собрания депутатов муниципального района в правомочном составе.</w:t>
      </w:r>
    </w:p>
    <w:p w:rsidR="00810795" w:rsidRDefault="00250916" w:rsidP="006543E5">
      <w:pPr>
        <w:widowControl w:val="0"/>
        <w:ind w:firstLine="567"/>
        <w:contextualSpacing/>
        <w:jc w:val="both"/>
        <w:rPr>
          <w:sz w:val="24"/>
        </w:rPr>
      </w:pPr>
      <w:r>
        <w:rPr>
          <w:sz w:val="24"/>
        </w:rPr>
        <w:t>9. Решения Собрания депутатов муниципального района до избрания Председателя Собрания депутатов муниципального района подписывает председательствующий на заседании Собрания депутатов муниципального района.</w:t>
      </w:r>
    </w:p>
    <w:p w:rsidR="00810795" w:rsidRDefault="00250916" w:rsidP="006543E5">
      <w:pPr>
        <w:widowControl w:val="0"/>
        <w:ind w:firstLine="567"/>
        <w:contextualSpacing/>
        <w:jc w:val="both"/>
        <w:rPr>
          <w:sz w:val="24"/>
        </w:rPr>
      </w:pPr>
      <w:r>
        <w:rPr>
          <w:sz w:val="24"/>
        </w:rPr>
        <w:lastRenderedPageBreak/>
        <w:t>10. Полномочия Собрания депутатов муниципального района независимо от порядка его формирования могут быть прекращены досрочно в порядке и по основаниям, предусмотренным Федеральным законом от 20.03.2025 № 33-ФЗ.</w:t>
      </w:r>
    </w:p>
    <w:p w:rsidR="00810795" w:rsidRDefault="00250916" w:rsidP="006543E5">
      <w:pPr>
        <w:widowControl w:val="0"/>
        <w:ind w:firstLine="567"/>
        <w:contextualSpacing/>
        <w:jc w:val="both"/>
        <w:rPr>
          <w:sz w:val="24"/>
        </w:rPr>
      </w:pPr>
      <w:r>
        <w:rPr>
          <w:sz w:val="24"/>
        </w:rPr>
        <w:t>Полномочия Собрания депутатов муниципального района прекращаются досрочно также в случае нарушения срока издания решения Собрания депутатов муниципального района, требуемого для реализации решения, принятого путем прямого волеизъявления граждан.</w:t>
      </w:r>
    </w:p>
    <w:p w:rsidR="00810795" w:rsidRDefault="00250916" w:rsidP="006543E5">
      <w:pPr>
        <w:widowControl w:val="0"/>
        <w:ind w:firstLine="567"/>
        <w:contextualSpacing/>
        <w:jc w:val="both"/>
        <w:rPr>
          <w:sz w:val="24"/>
        </w:rPr>
      </w:pPr>
      <w:r>
        <w:rPr>
          <w:sz w:val="24"/>
        </w:rPr>
        <w:t>11. Самороспуск Собрания депутатов муниципального района - досрочное прекращение осуществления Собранием депутатов муниципального района своих полномочий. С мотивированной инициативой о самороспуске может выступить группа депутатов численностью не менее 2/3 от установленной численности депутатов путем подачи Председателю Собрания депутатов муниципального района письменного заявления и проекта решения о самороспуске, подписанного депутатами этой группы. Инициатива о самороспуске рассматривается в порядке, определенном Регламентом Собрания депутатов муниципального района. Решение о самороспуске подлежит официальному опубликованию (обнародованию) не позднее семи дней со дня его принятия. Решение о самороспуске не позднее трех дней со дня его принятия должно быть доведено до сведения избирательной комиссии, проводившей выборы на территории муниципального района.</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2"/>
        <w:rPr>
          <w:b/>
          <w:sz w:val="24"/>
        </w:rPr>
      </w:pPr>
      <w:r>
        <w:rPr>
          <w:b/>
          <w:sz w:val="24"/>
        </w:rPr>
        <w:t>Статья 19. Структура Собрания депутатов муниципального района</w:t>
      </w:r>
    </w:p>
    <w:p w:rsidR="00810795" w:rsidRDefault="00810795" w:rsidP="006543E5">
      <w:pPr>
        <w:widowControl w:val="0"/>
        <w:ind w:firstLine="567"/>
        <w:contextualSpacing/>
        <w:jc w:val="both"/>
        <w:rPr>
          <w:sz w:val="24"/>
        </w:rPr>
      </w:pPr>
    </w:p>
    <w:p w:rsidR="00810795" w:rsidRDefault="007C485A" w:rsidP="006543E5">
      <w:pPr>
        <w:widowControl w:val="0"/>
        <w:ind w:firstLine="567"/>
        <w:contextualSpacing/>
        <w:jc w:val="both"/>
        <w:rPr>
          <w:sz w:val="24"/>
        </w:rPr>
      </w:pPr>
      <w:r>
        <w:rPr>
          <w:sz w:val="24"/>
        </w:rPr>
        <w:t>1.</w:t>
      </w:r>
      <w:r w:rsidR="00250916">
        <w:rPr>
          <w:sz w:val="24"/>
        </w:rPr>
        <w:t>Собрание депутатов муниципального района самостоятельно определяет свою структуру.</w:t>
      </w:r>
    </w:p>
    <w:p w:rsidR="00810795" w:rsidRPr="00BE7C75" w:rsidRDefault="00250916" w:rsidP="006543E5">
      <w:pPr>
        <w:widowControl w:val="0"/>
        <w:ind w:firstLine="567"/>
        <w:contextualSpacing/>
        <w:jc w:val="both"/>
        <w:rPr>
          <w:sz w:val="24"/>
        </w:rPr>
      </w:pPr>
      <w:r w:rsidRPr="00BE7C75">
        <w:rPr>
          <w:sz w:val="24"/>
        </w:rPr>
        <w:t>2. Председатель Собрания депутатов муниципального района и заместитель председателя Собрания депутатов муниципального района избираются депутатами Собрания депутатов на срок полномочий Собрания депутатов муниципального района в соответствии с Регламентом Собрания депутатов муниципального района, принятым Собранием депутатов.</w:t>
      </w:r>
    </w:p>
    <w:p w:rsidR="00810795" w:rsidRDefault="00250916" w:rsidP="006543E5">
      <w:pPr>
        <w:widowControl w:val="0"/>
        <w:ind w:firstLine="567"/>
        <w:contextualSpacing/>
        <w:jc w:val="both"/>
        <w:rPr>
          <w:sz w:val="24"/>
        </w:rPr>
      </w:pPr>
      <w:r>
        <w:rPr>
          <w:sz w:val="24"/>
        </w:rPr>
        <w:t>3. Председатель Собрания депутатов муниципального района организует и руководит работой Собрания депутатов муниципального района в соответствии с Регламентом Собрания депутатов муниципального района.</w:t>
      </w:r>
    </w:p>
    <w:p w:rsidR="00810795" w:rsidRDefault="00250916" w:rsidP="006543E5">
      <w:pPr>
        <w:pStyle w:val="ConsNormal1"/>
        <w:widowControl/>
        <w:ind w:firstLine="567"/>
        <w:jc w:val="both"/>
        <w:rPr>
          <w:rFonts w:ascii="Times New Roman" w:hAnsi="Times New Roman"/>
          <w:sz w:val="24"/>
        </w:rPr>
      </w:pPr>
      <w:r>
        <w:rPr>
          <w:rFonts w:ascii="Times New Roman" w:hAnsi="Times New Roman"/>
          <w:sz w:val="24"/>
        </w:rPr>
        <w:t>4. Заместитель председателя Собрания депутатов наделяется собственными полномочиями, осуществляет свои функции в соответствии с решением о распределении обязанностей, а в случае отсутствия председателя Собрания депутатов  или невозможности выполнения им своих обязанностей на заместителя председателя Собрания депутатов возлагаются обязанности председателя Собрания депутатов в соответствии с настоящим Уставом и Регламентом Собрания депутатов.</w:t>
      </w:r>
    </w:p>
    <w:p w:rsidR="00810795" w:rsidRDefault="00250916" w:rsidP="006543E5">
      <w:pPr>
        <w:widowControl w:val="0"/>
        <w:ind w:firstLine="567"/>
        <w:contextualSpacing/>
        <w:jc w:val="both"/>
        <w:rPr>
          <w:sz w:val="24"/>
        </w:rPr>
      </w:pPr>
      <w:r>
        <w:rPr>
          <w:sz w:val="24"/>
        </w:rPr>
        <w:t>5.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810795" w:rsidRDefault="00250916" w:rsidP="006543E5">
      <w:pPr>
        <w:widowControl w:val="0"/>
        <w:ind w:firstLine="567"/>
        <w:contextualSpacing/>
        <w:jc w:val="both"/>
        <w:rPr>
          <w:sz w:val="24"/>
        </w:rPr>
      </w:pPr>
      <w:r>
        <w:rPr>
          <w:sz w:val="24"/>
        </w:rPr>
        <w:t>6. Собрание депутатов муниципального района в целях осуществления своей деятельности и контроля вправе создавать Президиум Собрания, комитеты, временные комиссии и рабочие группы.</w:t>
      </w:r>
    </w:p>
    <w:p w:rsidR="00810795" w:rsidRDefault="00250916" w:rsidP="006543E5">
      <w:pPr>
        <w:widowControl w:val="0"/>
        <w:ind w:firstLine="567"/>
        <w:contextualSpacing/>
        <w:jc w:val="both"/>
        <w:rPr>
          <w:sz w:val="24"/>
        </w:rPr>
      </w:pPr>
      <w:r>
        <w:rPr>
          <w:sz w:val="24"/>
        </w:rPr>
        <w:t>Структура, порядок формирования, полномочия и организация работы Президиума Собрания, комитетов, комиссий, рабочих групп определяются Регламентом Собрания депутатов муниципального района.</w:t>
      </w:r>
    </w:p>
    <w:p w:rsidR="00F85CC6" w:rsidRDefault="00F85CC6" w:rsidP="006543E5">
      <w:pPr>
        <w:widowControl w:val="0"/>
        <w:ind w:firstLine="567"/>
        <w:contextualSpacing/>
        <w:jc w:val="both"/>
        <w:outlineLvl w:val="2"/>
        <w:rPr>
          <w:b/>
          <w:sz w:val="24"/>
        </w:rPr>
      </w:pPr>
    </w:p>
    <w:p w:rsidR="00810795" w:rsidRDefault="00250916" w:rsidP="006543E5">
      <w:pPr>
        <w:widowControl w:val="0"/>
        <w:ind w:firstLine="567"/>
        <w:contextualSpacing/>
        <w:jc w:val="center"/>
        <w:outlineLvl w:val="2"/>
        <w:rPr>
          <w:b/>
          <w:sz w:val="24"/>
        </w:rPr>
      </w:pPr>
      <w:r>
        <w:rPr>
          <w:b/>
          <w:sz w:val="24"/>
        </w:rPr>
        <w:t>Статья 20. Полномочия председателя Собрания депутатов муниципального района</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both"/>
        <w:rPr>
          <w:sz w:val="24"/>
        </w:rPr>
      </w:pPr>
      <w:r>
        <w:rPr>
          <w:sz w:val="24"/>
        </w:rPr>
        <w:t>1. Председатель Собрания депутатов муниципального района осуществляет следующие полномочия:</w:t>
      </w:r>
    </w:p>
    <w:p w:rsidR="00810795" w:rsidRDefault="00250916" w:rsidP="006543E5">
      <w:pPr>
        <w:widowControl w:val="0"/>
        <w:ind w:firstLine="567"/>
        <w:contextualSpacing/>
        <w:jc w:val="both"/>
        <w:rPr>
          <w:sz w:val="24"/>
        </w:rPr>
      </w:pPr>
      <w:r>
        <w:rPr>
          <w:sz w:val="24"/>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810795" w:rsidRDefault="00250916" w:rsidP="006543E5">
      <w:pPr>
        <w:widowControl w:val="0"/>
        <w:ind w:firstLine="567"/>
        <w:contextualSpacing/>
        <w:jc w:val="both"/>
        <w:rPr>
          <w:sz w:val="24"/>
        </w:rPr>
      </w:pPr>
      <w:r>
        <w:rPr>
          <w:sz w:val="24"/>
        </w:rPr>
        <w:t>2) организует работу Собрания депутатов муниципального района, комиссий (комитетов);</w:t>
      </w:r>
    </w:p>
    <w:p w:rsidR="00810795" w:rsidRDefault="00250916" w:rsidP="006543E5">
      <w:pPr>
        <w:widowControl w:val="0"/>
        <w:ind w:firstLine="567"/>
        <w:contextualSpacing/>
        <w:jc w:val="both"/>
        <w:rPr>
          <w:sz w:val="24"/>
        </w:rPr>
      </w:pPr>
      <w:r>
        <w:rPr>
          <w:sz w:val="24"/>
        </w:rPr>
        <w:t>3) ведет заседания депутатов Собрания депутатов муниципального района;</w:t>
      </w:r>
    </w:p>
    <w:p w:rsidR="00810795" w:rsidRDefault="00250916" w:rsidP="006543E5">
      <w:pPr>
        <w:widowControl w:val="0"/>
        <w:ind w:firstLine="567"/>
        <w:contextualSpacing/>
        <w:jc w:val="both"/>
        <w:rPr>
          <w:sz w:val="24"/>
        </w:rPr>
      </w:pPr>
      <w:r>
        <w:rPr>
          <w:sz w:val="24"/>
        </w:rPr>
        <w:t xml:space="preserve">4) осуществляет руководство подготовкой заседания Собрания депутатов муниципального </w:t>
      </w:r>
      <w:r>
        <w:rPr>
          <w:sz w:val="24"/>
        </w:rPr>
        <w:lastRenderedPageBreak/>
        <w:t>района;</w:t>
      </w:r>
    </w:p>
    <w:p w:rsidR="00810795" w:rsidRDefault="00250916" w:rsidP="006543E5">
      <w:pPr>
        <w:widowControl w:val="0"/>
        <w:ind w:firstLine="567"/>
        <w:contextualSpacing/>
        <w:jc w:val="both"/>
        <w:rPr>
          <w:sz w:val="24"/>
        </w:rPr>
      </w:pPr>
      <w:r>
        <w:rPr>
          <w:sz w:val="24"/>
        </w:rPr>
        <w:t>5) формирует и подписывает повестку дня заседания Собрания депутатов муниципального района;</w:t>
      </w:r>
    </w:p>
    <w:p w:rsidR="00810795" w:rsidRDefault="00250916" w:rsidP="006543E5">
      <w:pPr>
        <w:widowControl w:val="0"/>
        <w:ind w:firstLine="567"/>
        <w:contextualSpacing/>
        <w:jc w:val="both"/>
        <w:rPr>
          <w:sz w:val="24"/>
        </w:rPr>
      </w:pPr>
      <w:r>
        <w:rPr>
          <w:sz w:val="24"/>
        </w:rPr>
        <w:t>6) направляет поступившие в Собрание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810795" w:rsidRDefault="00250916" w:rsidP="006543E5">
      <w:pPr>
        <w:widowControl w:val="0"/>
        <w:ind w:firstLine="567"/>
        <w:contextualSpacing/>
        <w:jc w:val="both"/>
        <w:rPr>
          <w:sz w:val="24"/>
        </w:rPr>
      </w:pPr>
      <w:r>
        <w:rPr>
          <w:sz w:val="24"/>
        </w:rPr>
        <w:t xml:space="preserve">7) направляет нормативные правовые акты на подписание и обнародование Главе муниципального района; </w:t>
      </w:r>
    </w:p>
    <w:p w:rsidR="00810795" w:rsidRDefault="00250916" w:rsidP="006543E5">
      <w:pPr>
        <w:widowControl w:val="0"/>
        <w:ind w:firstLine="567"/>
        <w:contextualSpacing/>
        <w:jc w:val="both"/>
        <w:rPr>
          <w:sz w:val="24"/>
        </w:rPr>
      </w:pPr>
      <w:r>
        <w:rPr>
          <w:sz w:val="24"/>
        </w:rPr>
        <w:t>8) координирует деятельность комиссий (комитетов) Собрания депутатов муниципального района;</w:t>
      </w:r>
    </w:p>
    <w:p w:rsidR="00810795" w:rsidRDefault="00250916" w:rsidP="006543E5">
      <w:pPr>
        <w:widowControl w:val="0"/>
        <w:ind w:firstLine="567"/>
        <w:contextualSpacing/>
        <w:jc w:val="both"/>
        <w:rPr>
          <w:sz w:val="24"/>
        </w:rPr>
      </w:pPr>
      <w:r>
        <w:rPr>
          <w:sz w:val="24"/>
        </w:rPr>
        <w:t>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района;</w:t>
      </w:r>
    </w:p>
    <w:p w:rsidR="00810795" w:rsidRDefault="00250916" w:rsidP="006543E5">
      <w:pPr>
        <w:widowControl w:val="0"/>
        <w:ind w:firstLine="567"/>
        <w:contextualSpacing/>
        <w:jc w:val="both"/>
        <w:rPr>
          <w:sz w:val="24"/>
        </w:rPr>
      </w:pPr>
      <w:r>
        <w:rPr>
          <w:sz w:val="24"/>
        </w:rPr>
        <w:t>10) принимает меры по обеспечению гласности и учету мнения населения в работе Собрания депутатов муниципального района;</w:t>
      </w:r>
    </w:p>
    <w:p w:rsidR="00810795" w:rsidRDefault="00250916" w:rsidP="006543E5">
      <w:pPr>
        <w:widowControl w:val="0"/>
        <w:ind w:firstLine="567"/>
        <w:contextualSpacing/>
        <w:jc w:val="both"/>
        <w:rPr>
          <w:sz w:val="24"/>
        </w:rPr>
      </w:pPr>
      <w:r>
        <w:rPr>
          <w:sz w:val="24"/>
        </w:rPr>
        <w:t>11) рассматривает обращения, поступившие в Собрание депутатов муниципального района, ведет прием граждан;</w:t>
      </w:r>
    </w:p>
    <w:p w:rsidR="00810795" w:rsidRDefault="00250916" w:rsidP="006543E5">
      <w:pPr>
        <w:widowControl w:val="0"/>
        <w:ind w:firstLine="567"/>
        <w:contextualSpacing/>
        <w:jc w:val="both"/>
        <w:rPr>
          <w:sz w:val="24"/>
        </w:rPr>
      </w:pPr>
      <w:r>
        <w:rPr>
          <w:sz w:val="24"/>
        </w:rPr>
        <w:t xml:space="preserve">12)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810795" w:rsidRDefault="00250916" w:rsidP="006543E5">
      <w:pPr>
        <w:widowControl w:val="0"/>
        <w:ind w:firstLine="567"/>
        <w:contextualSpacing/>
        <w:jc w:val="both"/>
        <w:rPr>
          <w:sz w:val="24"/>
        </w:rPr>
      </w:pPr>
      <w:r>
        <w:rPr>
          <w:sz w:val="24"/>
        </w:rPr>
        <w:t>13) подписывает протоколы заседания Собрания депутатов муниципального района;</w:t>
      </w:r>
    </w:p>
    <w:p w:rsidR="00810795" w:rsidRDefault="00250916" w:rsidP="006543E5">
      <w:pPr>
        <w:widowControl w:val="0"/>
        <w:ind w:firstLine="567"/>
        <w:contextualSpacing/>
        <w:jc w:val="both"/>
        <w:rPr>
          <w:sz w:val="24"/>
        </w:rPr>
      </w:pPr>
      <w:r>
        <w:rPr>
          <w:sz w:val="24"/>
        </w:rPr>
        <w:t>14) оказывает содействие депутатам Собрания депутатов муниципального района в осуществлении ими депутатских полномочий;</w:t>
      </w:r>
    </w:p>
    <w:p w:rsidR="00810795" w:rsidRDefault="00250916" w:rsidP="006543E5">
      <w:pPr>
        <w:widowControl w:val="0"/>
        <w:ind w:firstLine="567"/>
        <w:contextualSpacing/>
        <w:jc w:val="both"/>
        <w:rPr>
          <w:sz w:val="24"/>
        </w:rPr>
      </w:pPr>
      <w:r>
        <w:rPr>
          <w:sz w:val="24"/>
        </w:rPr>
        <w:t>15) осуществляет иные полномочия в соответствии с Регламентом Собрания депутатов муниципального района и настоящим Уставом.</w:t>
      </w:r>
    </w:p>
    <w:p w:rsidR="00A70E3D" w:rsidRDefault="00A70E3D" w:rsidP="006543E5">
      <w:pPr>
        <w:widowControl w:val="0"/>
        <w:ind w:firstLine="567"/>
        <w:contextualSpacing/>
        <w:jc w:val="center"/>
        <w:outlineLvl w:val="2"/>
        <w:rPr>
          <w:b/>
          <w:sz w:val="24"/>
        </w:rPr>
      </w:pPr>
    </w:p>
    <w:p w:rsidR="00810795" w:rsidRDefault="00250916" w:rsidP="006543E5">
      <w:pPr>
        <w:widowControl w:val="0"/>
        <w:ind w:firstLine="567"/>
        <w:contextualSpacing/>
        <w:jc w:val="center"/>
        <w:outlineLvl w:val="2"/>
        <w:rPr>
          <w:b/>
          <w:sz w:val="24"/>
        </w:rPr>
      </w:pPr>
      <w:r>
        <w:rPr>
          <w:b/>
          <w:sz w:val="24"/>
        </w:rPr>
        <w:t>Статья 21. Компетенция Собрания депутатов муниципального района</w:t>
      </w:r>
    </w:p>
    <w:p w:rsidR="00810795" w:rsidRDefault="00810795" w:rsidP="006543E5">
      <w:pPr>
        <w:widowControl w:val="0"/>
        <w:ind w:firstLine="567"/>
        <w:contextualSpacing/>
        <w:jc w:val="center"/>
        <w:rPr>
          <w:sz w:val="24"/>
        </w:rPr>
      </w:pPr>
    </w:p>
    <w:p w:rsidR="00810795" w:rsidRDefault="00250916" w:rsidP="006543E5">
      <w:pPr>
        <w:widowControl w:val="0"/>
        <w:ind w:firstLine="567"/>
        <w:contextualSpacing/>
        <w:jc w:val="both"/>
        <w:rPr>
          <w:sz w:val="24"/>
        </w:rPr>
      </w:pPr>
      <w:r>
        <w:rPr>
          <w:sz w:val="24"/>
        </w:rPr>
        <w:t>1. В исключительной компетенции Собрания депутатов муниципального района находятся:</w:t>
      </w:r>
    </w:p>
    <w:p w:rsidR="00810795" w:rsidRDefault="00250916" w:rsidP="006543E5">
      <w:pPr>
        <w:widowControl w:val="0"/>
        <w:ind w:firstLine="567"/>
        <w:contextualSpacing/>
        <w:jc w:val="both"/>
        <w:rPr>
          <w:sz w:val="24"/>
        </w:rPr>
      </w:pPr>
      <w:r>
        <w:rPr>
          <w:sz w:val="24"/>
        </w:rPr>
        <w:t>1) принятие устава муниципального района, внесение в него изменений и дополнений;</w:t>
      </w:r>
    </w:p>
    <w:p w:rsidR="00810795" w:rsidRDefault="00250916" w:rsidP="006543E5">
      <w:pPr>
        <w:widowControl w:val="0"/>
        <w:ind w:firstLine="567"/>
        <w:contextualSpacing/>
        <w:jc w:val="both"/>
        <w:rPr>
          <w:sz w:val="24"/>
        </w:rPr>
      </w:pPr>
      <w:r>
        <w:rPr>
          <w:sz w:val="24"/>
        </w:rPr>
        <w:t>2) утверждение местного бюджета и отчета о его исполнении;</w:t>
      </w:r>
    </w:p>
    <w:p w:rsidR="00810795" w:rsidRDefault="00250916" w:rsidP="006543E5">
      <w:pPr>
        <w:widowControl w:val="0"/>
        <w:ind w:firstLine="567"/>
        <w:contextualSpacing/>
        <w:jc w:val="both"/>
        <w:rPr>
          <w:sz w:val="24"/>
        </w:rPr>
      </w:pPr>
      <w:r>
        <w:rPr>
          <w:sz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10795" w:rsidRDefault="00250916" w:rsidP="006543E5">
      <w:pPr>
        <w:widowControl w:val="0"/>
        <w:ind w:firstLine="567"/>
        <w:contextualSpacing/>
        <w:jc w:val="both"/>
        <w:rPr>
          <w:sz w:val="24"/>
        </w:rPr>
      </w:pPr>
      <w:r>
        <w:rPr>
          <w:sz w:val="24"/>
        </w:rPr>
        <w:t>4) утверждение стратегии социально-экономического развития муниципального образования;</w:t>
      </w:r>
    </w:p>
    <w:p w:rsidR="00810795" w:rsidRDefault="00250916" w:rsidP="006543E5">
      <w:pPr>
        <w:widowControl w:val="0"/>
        <w:ind w:firstLine="567"/>
        <w:contextualSpacing/>
        <w:jc w:val="both"/>
        <w:rPr>
          <w:sz w:val="24"/>
        </w:rPr>
      </w:pPr>
      <w:r>
        <w:rPr>
          <w:sz w:val="24"/>
        </w:rPr>
        <w:t>5) определение порядка управления и распоряжения имуществом, находящимся в муниципальной собственности;</w:t>
      </w:r>
    </w:p>
    <w:p w:rsidR="00810795" w:rsidRDefault="00250916" w:rsidP="006543E5">
      <w:pPr>
        <w:widowControl w:val="0"/>
        <w:ind w:firstLine="567"/>
        <w:contextualSpacing/>
        <w:jc w:val="both"/>
        <w:rPr>
          <w:sz w:val="24"/>
        </w:rPr>
      </w:pPr>
      <w:r>
        <w:rPr>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10795" w:rsidRDefault="00250916" w:rsidP="006543E5">
      <w:pPr>
        <w:widowControl w:val="0"/>
        <w:ind w:firstLine="567"/>
        <w:contextualSpacing/>
        <w:jc w:val="both"/>
        <w:rPr>
          <w:sz w:val="24"/>
        </w:rPr>
      </w:pPr>
      <w:r>
        <w:rPr>
          <w:sz w:val="24"/>
        </w:rPr>
        <w:t>7) определение порядка материально-технического и организационного обеспечения деятельности органов местного самоуправления;</w:t>
      </w:r>
    </w:p>
    <w:p w:rsidR="00810795" w:rsidRDefault="00250916" w:rsidP="006543E5">
      <w:pPr>
        <w:widowControl w:val="0"/>
        <w:ind w:firstLine="567"/>
        <w:contextualSpacing/>
        <w:jc w:val="both"/>
        <w:rPr>
          <w:sz w:val="24"/>
        </w:rPr>
      </w:pPr>
      <w:r>
        <w:rPr>
          <w:sz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10795" w:rsidRDefault="00250916" w:rsidP="006543E5">
      <w:pPr>
        <w:widowControl w:val="0"/>
        <w:ind w:firstLine="567"/>
        <w:contextualSpacing/>
        <w:jc w:val="both"/>
        <w:rPr>
          <w:sz w:val="24"/>
        </w:rPr>
      </w:pPr>
      <w:r>
        <w:rPr>
          <w:sz w:val="24"/>
        </w:rPr>
        <w:t>9) принятие решения об удалении Главы муниципального района в отставку в предусмотренных Федеральным законом от 20.03.2025 № 33-ФЗ случаях;</w:t>
      </w:r>
    </w:p>
    <w:p w:rsidR="00810795" w:rsidRDefault="00250916" w:rsidP="006543E5">
      <w:pPr>
        <w:widowControl w:val="0"/>
        <w:ind w:firstLine="567"/>
        <w:contextualSpacing/>
        <w:jc w:val="both"/>
        <w:rPr>
          <w:sz w:val="24"/>
        </w:rPr>
      </w:pPr>
      <w:r>
        <w:rPr>
          <w:sz w:val="24"/>
        </w:rPr>
        <w:t>10) утверждение правил благоустройства территории муниципального района.</w:t>
      </w:r>
    </w:p>
    <w:p w:rsidR="00810795" w:rsidRDefault="00250916" w:rsidP="006543E5">
      <w:pPr>
        <w:widowControl w:val="0"/>
        <w:ind w:firstLine="567"/>
        <w:contextualSpacing/>
        <w:jc w:val="both"/>
        <w:rPr>
          <w:sz w:val="24"/>
        </w:rPr>
      </w:pPr>
      <w:r>
        <w:rPr>
          <w:sz w:val="24"/>
        </w:rPr>
        <w:t>11) заслушивание ежегодных отчетов Главы муниципального района о результатах его деятельности, деятельности администрации муниципального района и иных подведомственных Главе муниципального района органов местного самоуправления, в том числе о решении вопросов, поставленных Собранием депутатов муниципального района.</w:t>
      </w:r>
    </w:p>
    <w:p w:rsidR="00810795" w:rsidRDefault="00250916" w:rsidP="006543E5">
      <w:pPr>
        <w:ind w:firstLine="567"/>
        <w:jc w:val="both"/>
        <w:rPr>
          <w:sz w:val="24"/>
        </w:rPr>
      </w:pPr>
      <w:r>
        <w:rPr>
          <w:sz w:val="24"/>
        </w:rPr>
        <w:t xml:space="preserve">2. Иные полномочия Собрания депутатов муниципального района определяются федеральными законами и принимаемыми в соответствии с ними </w:t>
      </w:r>
      <w:r w:rsidRPr="00BE7C75">
        <w:rPr>
          <w:color w:val="auto"/>
          <w:sz w:val="24"/>
        </w:rPr>
        <w:t>конституци</w:t>
      </w:r>
      <w:r w:rsidR="00BE7C75" w:rsidRPr="00BE7C75">
        <w:rPr>
          <w:color w:val="auto"/>
          <w:sz w:val="24"/>
        </w:rPr>
        <w:t>ей и</w:t>
      </w:r>
      <w:r w:rsidRPr="00BE7C75">
        <w:rPr>
          <w:color w:val="auto"/>
          <w:sz w:val="24"/>
        </w:rPr>
        <w:t xml:space="preserve"> </w:t>
      </w:r>
      <w:r>
        <w:rPr>
          <w:sz w:val="24"/>
        </w:rPr>
        <w:t>законами Республики Дагестан, настоящим уставом.</w:t>
      </w:r>
    </w:p>
    <w:p w:rsidR="00810795" w:rsidRDefault="00810795" w:rsidP="006543E5">
      <w:pPr>
        <w:pStyle w:val="4"/>
        <w:spacing w:before="0" w:after="0"/>
        <w:ind w:firstLine="708"/>
        <w:jc w:val="center"/>
        <w:rPr>
          <w:rFonts w:ascii="Times New Roman" w:hAnsi="Times New Roman"/>
        </w:rPr>
      </w:pPr>
    </w:p>
    <w:p w:rsidR="00810795" w:rsidRPr="00775FCA" w:rsidRDefault="00250916" w:rsidP="006543E5">
      <w:pPr>
        <w:pStyle w:val="4"/>
        <w:spacing w:before="0" w:after="0"/>
        <w:ind w:firstLine="708"/>
        <w:contextualSpacing/>
        <w:jc w:val="center"/>
        <w:rPr>
          <w:rFonts w:ascii="Times New Roman" w:hAnsi="Times New Roman"/>
          <w:sz w:val="24"/>
          <w:szCs w:val="24"/>
        </w:rPr>
      </w:pPr>
      <w:r w:rsidRPr="00775FCA">
        <w:rPr>
          <w:rFonts w:ascii="Times New Roman" w:hAnsi="Times New Roman"/>
          <w:sz w:val="24"/>
          <w:szCs w:val="24"/>
        </w:rPr>
        <w:t>Статья 22. Досрочное прекращение полномочий Собрания депутатов муниципального района</w:t>
      </w:r>
    </w:p>
    <w:p w:rsidR="00810795" w:rsidRPr="00775FCA" w:rsidRDefault="00810795" w:rsidP="006543E5">
      <w:pPr>
        <w:pStyle w:val="afe"/>
        <w:spacing w:before="0" w:after="0" w:line="240" w:lineRule="auto"/>
        <w:contextualSpacing/>
        <w:rPr>
          <w:rFonts w:ascii="PT Astra Serif" w:hAnsi="PT Astra Serif"/>
          <w:sz w:val="24"/>
          <w:szCs w:val="24"/>
        </w:rPr>
      </w:pPr>
    </w:p>
    <w:p w:rsidR="00810795" w:rsidRDefault="00250916" w:rsidP="006543E5">
      <w:pPr>
        <w:pStyle w:val="afe"/>
        <w:spacing w:before="0" w:after="0" w:line="240" w:lineRule="auto"/>
        <w:ind w:firstLine="567"/>
        <w:contextualSpacing/>
        <w:jc w:val="both"/>
        <w:rPr>
          <w:b w:val="0"/>
          <w:sz w:val="24"/>
        </w:rPr>
      </w:pPr>
      <w:r>
        <w:rPr>
          <w:b w:val="0"/>
          <w:sz w:val="24"/>
        </w:rPr>
        <w:t>1. Полномочия депутатов Собрания депутатов муниципального района прекращаются досрочно в следующих случаях:</w:t>
      </w:r>
    </w:p>
    <w:p w:rsidR="00810795" w:rsidRDefault="00250916" w:rsidP="006543E5">
      <w:pPr>
        <w:ind w:firstLine="539"/>
        <w:contextualSpacing/>
        <w:jc w:val="both"/>
        <w:rPr>
          <w:sz w:val="24"/>
        </w:rPr>
      </w:pPr>
      <w:r>
        <w:rPr>
          <w:sz w:val="24"/>
        </w:rPr>
        <w:t>1) вступление в силу закона Республики Дагестан о его роспуске;</w:t>
      </w:r>
    </w:p>
    <w:p w:rsidR="00810795" w:rsidRDefault="00250916" w:rsidP="006543E5">
      <w:pPr>
        <w:ind w:firstLine="539"/>
        <w:contextualSpacing/>
        <w:jc w:val="both"/>
        <w:rPr>
          <w:sz w:val="24"/>
        </w:rPr>
      </w:pPr>
      <w:r>
        <w:rPr>
          <w:sz w:val="24"/>
        </w:rPr>
        <w:t>2) принятие указанным органом в порядке, определенном уставом муниципального района, решения о самороспуске;</w:t>
      </w:r>
    </w:p>
    <w:p w:rsidR="00810795" w:rsidRDefault="00250916" w:rsidP="006543E5">
      <w:pPr>
        <w:ind w:firstLine="539"/>
        <w:contextualSpacing/>
        <w:jc w:val="both"/>
        <w:rPr>
          <w:sz w:val="24"/>
        </w:rPr>
      </w:pPr>
      <w:r>
        <w:rPr>
          <w:sz w:val="24"/>
        </w:rPr>
        <w:t>3) вступление в силу решения соответственно верховного суда Республики Дагестан, о неправомочности данного состава депутатов Собрания депутатов муниципального района, в том числе в связи со сложением депутатами своих полномочий;</w:t>
      </w:r>
    </w:p>
    <w:p w:rsidR="00810795" w:rsidRDefault="00250916" w:rsidP="006543E5">
      <w:pPr>
        <w:ind w:firstLine="539"/>
        <w:contextualSpacing/>
        <w:jc w:val="both"/>
        <w:rPr>
          <w:sz w:val="24"/>
        </w:rPr>
      </w:pPr>
      <w:r>
        <w:rPr>
          <w:sz w:val="24"/>
        </w:rPr>
        <w:t xml:space="preserve">4) преобразование муниципального района, осуществляемое в соответствии с частями 6 и </w:t>
      </w:r>
      <w:hyperlink r:id="rId12" w:history="1">
        <w:r>
          <w:rPr>
            <w:sz w:val="24"/>
          </w:rPr>
          <w:t>7 статьи 12</w:t>
        </w:r>
      </w:hyperlink>
      <w:r>
        <w:rPr>
          <w:sz w:val="24"/>
        </w:rPr>
        <w:t xml:space="preserve"> Федерального закона от 20.03.2025 № 33-ФЗ;</w:t>
      </w:r>
    </w:p>
    <w:p w:rsidR="00810795" w:rsidRDefault="00250916" w:rsidP="006543E5">
      <w:pPr>
        <w:ind w:firstLine="539"/>
        <w:contextualSpacing/>
        <w:jc w:val="both"/>
        <w:rPr>
          <w:sz w:val="24"/>
        </w:rPr>
      </w:pPr>
      <w:r>
        <w:rPr>
          <w:sz w:val="24"/>
        </w:rPr>
        <w:t>5) увеличение численности избирателей муниципального района более чем на 25 процентов;</w:t>
      </w:r>
    </w:p>
    <w:p w:rsidR="00810795" w:rsidRDefault="00250916" w:rsidP="006543E5">
      <w:pPr>
        <w:ind w:firstLine="539"/>
        <w:contextualSpacing/>
        <w:jc w:val="both"/>
        <w:rPr>
          <w:sz w:val="24"/>
        </w:rPr>
      </w:pPr>
      <w:r>
        <w:rPr>
          <w:sz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10795" w:rsidRDefault="00250916" w:rsidP="006543E5">
      <w:pPr>
        <w:ind w:firstLine="539"/>
        <w:contextualSpacing/>
        <w:jc w:val="both"/>
        <w:rPr>
          <w:sz w:val="24"/>
        </w:rPr>
      </w:pPr>
      <w:r>
        <w:rPr>
          <w:sz w:val="24"/>
        </w:rPr>
        <w:t>2. В случае вступления в силу закона Республики Дагестан о роспуске Собрания депутатов муниципального района его полномочия прекращаются досрочно со дня вступления в силу закона Республики Дагестан о его роспуске.</w:t>
      </w:r>
    </w:p>
    <w:p w:rsidR="00810795" w:rsidRDefault="00250916" w:rsidP="006543E5">
      <w:pPr>
        <w:ind w:firstLine="539"/>
        <w:contextualSpacing/>
        <w:jc w:val="both"/>
        <w:rPr>
          <w:sz w:val="24"/>
        </w:rPr>
      </w:pPr>
      <w:r>
        <w:rPr>
          <w:sz w:val="24"/>
        </w:rPr>
        <w:t>3. Глава Республики Дагестан вносит в законодательный орган Республики Дагестан проект закона Республики Дагестан о роспуске Собрания депутатов муниципального района в течение трех месяцев со дня вступления в силу решения суда, установившего:</w:t>
      </w:r>
    </w:p>
    <w:p w:rsidR="00810795" w:rsidRDefault="00250916" w:rsidP="006543E5">
      <w:pPr>
        <w:ind w:firstLine="539"/>
        <w:contextualSpacing/>
        <w:jc w:val="both"/>
        <w:rPr>
          <w:sz w:val="24"/>
        </w:rPr>
      </w:pPr>
      <w:r>
        <w:rPr>
          <w:sz w:val="24"/>
        </w:rPr>
        <w:t xml:space="preserve">1) факт принятия Собранием депутатов муниципального района нормативного правового акта, противоречащего </w:t>
      </w:r>
      <w:hyperlink r:id="rId13" w:history="1">
        <w:r>
          <w:rPr>
            <w:sz w:val="24"/>
          </w:rPr>
          <w:t>Конституции</w:t>
        </w:r>
      </w:hyperlink>
      <w:r>
        <w:rPr>
          <w:sz w:val="24"/>
        </w:rPr>
        <w:t xml:space="preserve"> Российской Федерации, федеральным конституционным законам, федеральным законам, конституции и законам Республики Дагестан, уставу муниципального района, при условии, что Собрание депутатов муниципального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810795" w:rsidRDefault="00250916" w:rsidP="006543E5">
      <w:pPr>
        <w:ind w:firstLine="539"/>
        <w:contextualSpacing/>
        <w:jc w:val="both"/>
        <w:rPr>
          <w:sz w:val="24"/>
        </w:rPr>
      </w:pPr>
      <w:bookmarkStart w:id="4" w:name="Par3"/>
      <w:bookmarkEnd w:id="4"/>
      <w:r>
        <w:rPr>
          <w:sz w:val="24"/>
        </w:rPr>
        <w:t>2) что избранный в правомочном составе Собрание депутатов муниципального района в течение трех месяцев подряд не проводил заседание;</w:t>
      </w:r>
    </w:p>
    <w:p w:rsidR="00810795" w:rsidRDefault="00250916" w:rsidP="006543E5">
      <w:pPr>
        <w:ind w:firstLine="539"/>
        <w:contextualSpacing/>
        <w:jc w:val="both"/>
        <w:rPr>
          <w:sz w:val="24"/>
        </w:rPr>
      </w:pPr>
      <w:bookmarkStart w:id="5" w:name="Par4"/>
      <w:bookmarkEnd w:id="5"/>
      <w:r>
        <w:rPr>
          <w:sz w:val="24"/>
        </w:rPr>
        <w:t>3) что вновь избранный в правомочном составе Собрание депутатов муниципального района в течение трех месяцев подряд со дня его избрания не проводил заседание.</w:t>
      </w:r>
    </w:p>
    <w:p w:rsidR="00810795" w:rsidRDefault="00250916" w:rsidP="006543E5">
      <w:pPr>
        <w:ind w:firstLine="539"/>
        <w:contextualSpacing/>
        <w:jc w:val="both"/>
        <w:rPr>
          <w:sz w:val="24"/>
        </w:rPr>
      </w:pPr>
      <w:r>
        <w:rPr>
          <w:sz w:val="24"/>
        </w:rPr>
        <w:t>4. Закон Республики Дагестан о роспуске Собрания депутатов муниципального района может быть обжалован в судебном порядке в течение 10 дней со дня вступления в силу.</w:t>
      </w:r>
    </w:p>
    <w:p w:rsidR="00810795" w:rsidRDefault="00250916" w:rsidP="006543E5">
      <w:pPr>
        <w:ind w:firstLine="539"/>
        <w:contextualSpacing/>
        <w:jc w:val="both"/>
        <w:rPr>
          <w:sz w:val="24"/>
        </w:rPr>
      </w:pPr>
      <w:r>
        <w:rPr>
          <w:sz w:val="24"/>
        </w:rPr>
        <w:t xml:space="preserve">5. Депутаты Собрания депутатов муниципального района, распущенного на основании </w:t>
      </w:r>
      <w:hyperlink w:anchor="Par3" w:history="1">
        <w:r>
          <w:rPr>
            <w:sz w:val="24"/>
          </w:rPr>
          <w:t>пунктов 2</w:t>
        </w:r>
      </w:hyperlink>
      <w:r>
        <w:rPr>
          <w:sz w:val="24"/>
        </w:rPr>
        <w:t xml:space="preserve"> и </w:t>
      </w:r>
      <w:hyperlink w:anchor="Par4" w:history="1">
        <w:r>
          <w:rPr>
            <w:sz w:val="24"/>
          </w:rPr>
          <w:t>3 части 3</w:t>
        </w:r>
      </w:hyperlink>
      <w:r>
        <w:rPr>
          <w:sz w:val="24"/>
        </w:rPr>
        <w:t xml:space="preserve"> настоящей статьи, вправе в течение 10 дней со дня вступления в силу закона Республики Дагестан о роспуске Собрания депутатов муниципального района обратиться в суд с заявлением для установления факта отсутствия их вины за непроведение Собрания депутатов муниципального района правомочного заседания в течение трех месяцев подряд.</w:t>
      </w:r>
    </w:p>
    <w:p w:rsidR="00810795" w:rsidRDefault="00250916" w:rsidP="006543E5">
      <w:pPr>
        <w:ind w:firstLine="567"/>
        <w:contextualSpacing/>
        <w:jc w:val="both"/>
        <w:rPr>
          <w:sz w:val="24"/>
        </w:rPr>
      </w:pPr>
      <w:r>
        <w:rPr>
          <w:sz w:val="24"/>
        </w:rPr>
        <w:t>6. Досрочное прекращение полномочий Собрания депутатов муниципального района влечет досрочное прекращение полномочий его депутатов.</w:t>
      </w:r>
    </w:p>
    <w:p w:rsidR="00810795" w:rsidRDefault="00250916" w:rsidP="006543E5">
      <w:pPr>
        <w:ind w:firstLine="567"/>
        <w:contextualSpacing/>
        <w:jc w:val="both"/>
        <w:rPr>
          <w:sz w:val="24"/>
        </w:rPr>
      </w:pPr>
      <w:r>
        <w:rPr>
          <w:sz w:val="24"/>
        </w:rPr>
        <w:t>7. В случае досрочного прекращения полномочий Собрания депутатов муниципального района,  Собрания депутатов сельских поселений, входящих в состав муниципального района, обязаны в течение одного месяца избрать в состав Собрания депутатов муниципального района других депутатов.</w:t>
      </w:r>
    </w:p>
    <w:p w:rsidR="00775FCA" w:rsidRDefault="00775FCA" w:rsidP="006543E5">
      <w:pPr>
        <w:widowControl w:val="0"/>
        <w:ind w:firstLine="567"/>
        <w:contextualSpacing/>
        <w:jc w:val="center"/>
        <w:outlineLvl w:val="2"/>
        <w:rPr>
          <w:b/>
          <w:sz w:val="24"/>
        </w:rPr>
      </w:pPr>
    </w:p>
    <w:p w:rsidR="00810795" w:rsidRDefault="00250916" w:rsidP="006543E5">
      <w:pPr>
        <w:widowControl w:val="0"/>
        <w:ind w:firstLine="567"/>
        <w:contextualSpacing/>
        <w:jc w:val="center"/>
        <w:outlineLvl w:val="2"/>
        <w:rPr>
          <w:b/>
          <w:sz w:val="24"/>
        </w:rPr>
      </w:pPr>
      <w:r>
        <w:rPr>
          <w:b/>
          <w:sz w:val="24"/>
        </w:rPr>
        <w:t>Статья 23. Депутат Собрания депутатов муниципального района</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both"/>
        <w:rPr>
          <w:sz w:val="24"/>
        </w:rPr>
      </w:pPr>
      <w:r>
        <w:rPr>
          <w:sz w:val="24"/>
        </w:rPr>
        <w:t>1. Депутат осуществляет свою деятельность, как правило, на непостоянной основе.</w:t>
      </w:r>
    </w:p>
    <w:p w:rsidR="00810795" w:rsidRDefault="00250916" w:rsidP="006543E5">
      <w:pPr>
        <w:ind w:firstLine="567"/>
        <w:jc w:val="both"/>
        <w:rPr>
          <w:sz w:val="24"/>
        </w:rPr>
      </w:pPr>
      <w:r>
        <w:rPr>
          <w:sz w:val="24"/>
        </w:rPr>
        <w:t>На постоянной основе могут работать не более 10 процентов депутатов от установленной численности Собрания депутатов муниципального района.</w:t>
      </w:r>
    </w:p>
    <w:p w:rsidR="00810795" w:rsidRDefault="00250916" w:rsidP="006543E5">
      <w:pPr>
        <w:widowControl w:val="0"/>
        <w:ind w:firstLine="567"/>
        <w:contextualSpacing/>
        <w:jc w:val="both"/>
        <w:rPr>
          <w:sz w:val="24"/>
          <w:u w:val="single"/>
        </w:rPr>
      </w:pPr>
      <w:r>
        <w:rPr>
          <w:sz w:val="24"/>
        </w:rPr>
        <w:t xml:space="preserve">2.Полномочия депутата Собрания депутатов муниципального района, начинаются </w:t>
      </w:r>
      <w:r>
        <w:rPr>
          <w:sz w:val="24"/>
        </w:rPr>
        <w:lastRenderedPageBreak/>
        <w:t>соответственно со дня избрания депутата представительного органа данного поселения депутатом Собрания депутатов муниципального района, в состав которого входит данное поселение, и прекращаются соответственно со дня вступления в силу решения об очередном избрании в состав Собрания депутатов муниципального района депутата от данного поселения.</w:t>
      </w:r>
    </w:p>
    <w:p w:rsidR="00810795" w:rsidRDefault="00250916" w:rsidP="006543E5">
      <w:pPr>
        <w:ind w:firstLine="567"/>
        <w:jc w:val="both"/>
        <w:rPr>
          <w:sz w:val="24"/>
        </w:rPr>
      </w:pPr>
      <w:r>
        <w:rPr>
          <w:sz w:val="24"/>
        </w:rPr>
        <w:t>3. Депутат Собрания депутатов муниципального района не может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20.03.2025 № 33-ФЗ, другими федеральными законами.</w:t>
      </w:r>
    </w:p>
    <w:p w:rsidR="00810795" w:rsidRDefault="00250916" w:rsidP="006543E5">
      <w:pPr>
        <w:ind w:firstLine="567"/>
        <w:jc w:val="both"/>
        <w:rPr>
          <w:sz w:val="24"/>
        </w:rPr>
      </w:pPr>
      <w:r>
        <w:rPr>
          <w:sz w:val="24"/>
        </w:rPr>
        <w:t>4.Полномочия депутата Собрания депутатов муниципального района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810795" w:rsidRDefault="00250916" w:rsidP="006543E5">
      <w:pPr>
        <w:widowControl w:val="0"/>
        <w:ind w:firstLine="567"/>
        <w:contextualSpacing/>
        <w:jc w:val="both"/>
        <w:rPr>
          <w:sz w:val="24"/>
        </w:rPr>
      </w:pPr>
      <w:r>
        <w:rPr>
          <w:sz w:val="24"/>
        </w:rPr>
        <w:t>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Республики Дагестан в порядке, установленном законом Республики Дагестан.</w:t>
      </w:r>
    </w:p>
    <w:p w:rsidR="00810795" w:rsidRDefault="00250916" w:rsidP="006543E5">
      <w:pPr>
        <w:ind w:firstLine="567"/>
        <w:jc w:val="both"/>
        <w:rPr>
          <w:sz w:val="24"/>
        </w:rPr>
      </w:pPr>
      <w:r>
        <w:rPr>
          <w:sz w:val="24"/>
        </w:rPr>
        <w:t xml:space="preserve">6. При выявлении в результате проверки, проведенной в соответствии с </w:t>
      </w:r>
      <w:hyperlink r:id="rId14" w:history="1">
        <w:r>
          <w:rPr>
            <w:sz w:val="24"/>
          </w:rPr>
          <w:t>частью 5</w:t>
        </w:r>
      </w:hyperlink>
      <w:r>
        <w:rPr>
          <w:sz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Дагестан обращается с заявлением о досрочном прекращении полномочий депутата Собрания депутатов муниципального района,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810795" w:rsidRDefault="00250916" w:rsidP="006543E5">
      <w:pPr>
        <w:widowControl w:val="0"/>
        <w:ind w:firstLine="567"/>
        <w:contextualSpacing/>
        <w:jc w:val="both"/>
        <w:rPr>
          <w:sz w:val="24"/>
        </w:rPr>
      </w:pPr>
      <w:r>
        <w:rPr>
          <w:sz w:val="24"/>
        </w:rPr>
        <w:t>7.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10795" w:rsidRDefault="00250916" w:rsidP="006543E5">
      <w:pPr>
        <w:widowControl w:val="0"/>
        <w:ind w:firstLine="567"/>
        <w:contextualSpacing/>
        <w:jc w:val="both"/>
        <w:rPr>
          <w:sz w:val="24"/>
        </w:rPr>
      </w:pPr>
      <w:r>
        <w:rPr>
          <w:sz w:val="24"/>
        </w:rPr>
        <w:t>1) предупреждение;</w:t>
      </w:r>
    </w:p>
    <w:p w:rsidR="00810795" w:rsidRDefault="00250916" w:rsidP="006543E5">
      <w:pPr>
        <w:widowControl w:val="0"/>
        <w:ind w:firstLine="567"/>
        <w:contextualSpacing/>
        <w:jc w:val="both"/>
        <w:rPr>
          <w:sz w:val="24"/>
        </w:rPr>
      </w:pPr>
      <w:r>
        <w:rPr>
          <w:sz w:val="24"/>
        </w:rPr>
        <w:t>2) освобождение депутата от должности в Собрании депутатов муниципального района с лишением права занимать должности в Собрании депутатов муниципального района до прекращения срока его полномочий;</w:t>
      </w:r>
    </w:p>
    <w:p w:rsidR="00810795" w:rsidRDefault="00250916" w:rsidP="006543E5">
      <w:pPr>
        <w:widowControl w:val="0"/>
        <w:ind w:firstLine="567"/>
        <w:contextualSpacing/>
        <w:jc w:val="both"/>
        <w:rPr>
          <w:sz w:val="24"/>
        </w:rPr>
      </w:pPr>
      <w:r>
        <w:rPr>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10795" w:rsidRDefault="00250916" w:rsidP="006543E5">
      <w:pPr>
        <w:widowControl w:val="0"/>
        <w:ind w:firstLine="567"/>
        <w:contextualSpacing/>
        <w:jc w:val="both"/>
        <w:rPr>
          <w:sz w:val="24"/>
        </w:rPr>
      </w:pPr>
      <w:r>
        <w:rPr>
          <w:sz w:val="24"/>
        </w:rPr>
        <w:t>4) запрет занимать должности в Собрании депутатов муниципального района до прекращения срока его полномочий;</w:t>
      </w:r>
    </w:p>
    <w:p w:rsidR="00810795" w:rsidRDefault="00250916" w:rsidP="006543E5">
      <w:pPr>
        <w:widowControl w:val="0"/>
        <w:ind w:firstLine="567"/>
        <w:contextualSpacing/>
        <w:jc w:val="both"/>
        <w:rPr>
          <w:sz w:val="24"/>
        </w:rPr>
      </w:pPr>
      <w:r>
        <w:rPr>
          <w:sz w:val="24"/>
        </w:rPr>
        <w:t>5) запрет исполнять полномочия на постоянной основе до прекращения срока его полномочий.</w:t>
      </w:r>
    </w:p>
    <w:p w:rsidR="00810795" w:rsidRDefault="00250916" w:rsidP="006543E5">
      <w:pPr>
        <w:ind w:firstLine="567"/>
        <w:jc w:val="both"/>
        <w:rPr>
          <w:sz w:val="24"/>
        </w:rPr>
      </w:pPr>
      <w:r>
        <w:rPr>
          <w:sz w:val="24"/>
        </w:rPr>
        <w:t xml:space="preserve">8. Депутат Собрания депутатов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5" w:history="1">
        <w:r>
          <w:rPr>
            <w:sz w:val="24"/>
          </w:rPr>
          <w:t>частями 3</w:t>
        </w:r>
      </w:hyperlink>
      <w:r>
        <w:rPr>
          <w:sz w:val="24"/>
        </w:rPr>
        <w:t xml:space="preserve"> - </w:t>
      </w:r>
      <w:hyperlink r:id="rId16" w:history="1">
        <w:r>
          <w:rPr>
            <w:sz w:val="24"/>
          </w:rPr>
          <w:t>6 статьи 13</w:t>
        </w:r>
      </w:hyperlink>
      <w:r>
        <w:rPr>
          <w:sz w:val="24"/>
        </w:rPr>
        <w:t xml:space="preserve"> Федерального закона от 25 декабря 2008 года N 273-ФЗ "О противодействии коррупции".</w:t>
      </w:r>
    </w:p>
    <w:p w:rsidR="00810795" w:rsidRDefault="00250916" w:rsidP="006543E5">
      <w:pPr>
        <w:ind w:firstLine="567"/>
        <w:jc w:val="both"/>
        <w:rPr>
          <w:sz w:val="24"/>
        </w:rPr>
      </w:pPr>
      <w:r>
        <w:rPr>
          <w:sz w:val="24"/>
        </w:rPr>
        <w:t>9. Гарантии прав депутата Собрания депутатов муниципального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муниципального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10795" w:rsidRDefault="00250916" w:rsidP="006543E5">
      <w:pPr>
        <w:ind w:firstLine="567"/>
        <w:jc w:val="both"/>
        <w:rPr>
          <w:sz w:val="24"/>
        </w:rPr>
      </w:pPr>
      <w:r>
        <w:rPr>
          <w:sz w:val="24"/>
        </w:rPr>
        <w:lastRenderedPageBreak/>
        <w:t>10. Депутат Собрания депутатов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муниципального района, в том числе по истечении срока их полномочий. Данное положение не распространяется на случаи, если депутатом Собрания депутатов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810795" w:rsidRDefault="00250916" w:rsidP="006543E5">
      <w:pPr>
        <w:ind w:firstLine="567"/>
        <w:jc w:val="both"/>
        <w:rPr>
          <w:sz w:val="24"/>
        </w:rPr>
      </w:pPr>
      <w:r>
        <w:rPr>
          <w:sz w:val="24"/>
        </w:rPr>
        <w:t>11. Не является основанием для привлечения к ответственности депутата Собрания депутатов муниципального района,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10795" w:rsidRDefault="00250916" w:rsidP="006543E5">
      <w:pPr>
        <w:widowControl w:val="0"/>
        <w:ind w:firstLine="567"/>
        <w:contextualSpacing/>
        <w:jc w:val="both"/>
        <w:rPr>
          <w:sz w:val="24"/>
        </w:rPr>
      </w:pPr>
      <w:r>
        <w:rPr>
          <w:sz w:val="24"/>
        </w:rPr>
        <w:t>12. Осуществляющий свои полномочия на постоянной основе депутат не вправе:</w:t>
      </w:r>
    </w:p>
    <w:p w:rsidR="00810795" w:rsidRDefault="00250916" w:rsidP="006543E5">
      <w:pPr>
        <w:widowControl w:val="0"/>
        <w:ind w:firstLine="567"/>
        <w:contextualSpacing/>
        <w:jc w:val="both"/>
        <w:rPr>
          <w:sz w:val="24"/>
        </w:rPr>
      </w:pPr>
      <w:r>
        <w:rPr>
          <w:sz w:val="24"/>
        </w:rPr>
        <w:t>1) заниматься предпринимательской деятельностью лично или через доверенных лиц;</w:t>
      </w:r>
    </w:p>
    <w:p w:rsidR="00810795" w:rsidRDefault="00250916" w:rsidP="006543E5">
      <w:pPr>
        <w:widowControl w:val="0"/>
        <w:ind w:firstLine="567"/>
        <w:contextualSpacing/>
        <w:jc w:val="both"/>
        <w:rPr>
          <w:sz w:val="24"/>
        </w:rPr>
      </w:pPr>
      <w:r>
        <w:rPr>
          <w:sz w:val="24"/>
        </w:rPr>
        <w:t>2) участвовать в управлении коммерческой или некоммерческой организацией, за исключением следующих случаев:</w:t>
      </w:r>
    </w:p>
    <w:p w:rsidR="00810795" w:rsidRDefault="00250916" w:rsidP="006543E5">
      <w:pPr>
        <w:widowControl w:val="0"/>
        <w:ind w:firstLine="567"/>
        <w:contextualSpacing/>
        <w:jc w:val="both"/>
        <w:rPr>
          <w:sz w:val="24"/>
        </w:rPr>
      </w:pPr>
      <w:r>
        <w:rPr>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10795" w:rsidRDefault="00250916" w:rsidP="006543E5">
      <w:pPr>
        <w:widowControl w:val="0"/>
        <w:ind w:firstLine="567"/>
        <w:contextualSpacing/>
        <w:jc w:val="both"/>
        <w:rPr>
          <w:sz w:val="24"/>
        </w:rPr>
      </w:pPr>
      <w:r>
        <w:rPr>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w:t>
      </w:r>
      <w:r w:rsidR="00AA113C">
        <w:rPr>
          <w:sz w:val="24"/>
        </w:rPr>
        <w:t xml:space="preserve"> </w:t>
      </w:r>
      <w:r>
        <w:rPr>
          <w:sz w:val="24"/>
        </w:rPr>
        <w:t>субъекта Российской Федерации в порядке, установленном законом субъекта Российской Федерации;</w:t>
      </w:r>
    </w:p>
    <w:p w:rsidR="00810795" w:rsidRDefault="00250916" w:rsidP="006543E5">
      <w:pPr>
        <w:widowControl w:val="0"/>
        <w:ind w:firstLine="567"/>
        <w:contextualSpacing/>
        <w:jc w:val="both"/>
        <w:rPr>
          <w:sz w:val="24"/>
        </w:rPr>
      </w:pPr>
      <w:r>
        <w:rPr>
          <w:sz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10795" w:rsidRDefault="00250916" w:rsidP="006543E5">
      <w:pPr>
        <w:widowControl w:val="0"/>
        <w:ind w:firstLine="567"/>
        <w:contextualSpacing/>
        <w:jc w:val="both"/>
        <w:rPr>
          <w:sz w:val="24"/>
        </w:rPr>
      </w:pPr>
      <w:r>
        <w:rPr>
          <w:sz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10795" w:rsidRDefault="00250916" w:rsidP="006543E5">
      <w:pPr>
        <w:widowControl w:val="0"/>
        <w:ind w:firstLine="567"/>
        <w:contextualSpacing/>
        <w:jc w:val="both"/>
        <w:rPr>
          <w:sz w:val="24"/>
        </w:rPr>
      </w:pPr>
      <w:r>
        <w:rPr>
          <w:sz w:val="24"/>
        </w:rPr>
        <w:t>д) иные случаи, предусмотренные федеральными законами;</w:t>
      </w:r>
    </w:p>
    <w:p w:rsidR="00810795" w:rsidRDefault="00250916" w:rsidP="006543E5">
      <w:pPr>
        <w:widowControl w:val="0"/>
        <w:ind w:firstLine="567"/>
        <w:contextualSpacing/>
        <w:jc w:val="both"/>
        <w:rPr>
          <w:sz w:val="24"/>
        </w:rPr>
      </w:pPr>
      <w:r>
        <w:rPr>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10795" w:rsidRDefault="00250916" w:rsidP="006543E5">
      <w:pPr>
        <w:widowControl w:val="0"/>
        <w:ind w:firstLine="567"/>
        <w:contextualSpacing/>
        <w:jc w:val="both"/>
        <w:rPr>
          <w:sz w:val="24"/>
        </w:rPr>
      </w:pPr>
      <w:r>
        <w:rPr>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0795" w:rsidRDefault="00250916" w:rsidP="006543E5">
      <w:pPr>
        <w:widowControl w:val="0"/>
        <w:ind w:firstLine="567"/>
        <w:contextualSpacing/>
        <w:jc w:val="both"/>
        <w:rPr>
          <w:sz w:val="24"/>
        </w:rPr>
      </w:pPr>
      <w:r>
        <w:rPr>
          <w:sz w:val="24"/>
        </w:rPr>
        <w:t xml:space="preserve">13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w:t>
      </w:r>
      <w:r>
        <w:rPr>
          <w:sz w:val="24"/>
        </w:rPr>
        <w:lastRenderedPageBreak/>
        <w:t>продолжительностью в совокупности три рабочих дня в месяц.</w:t>
      </w:r>
      <w:r>
        <w:rPr>
          <w:sz w:val="24"/>
        </w:rPr>
        <w:br/>
        <w:t xml:space="preserve">          14. Депутату Собрания депутатов муниципального района предоставляются гарантии предусмотренные статьей 26 Федерального закона от 20.03.2025 № 33-ФЗ.</w:t>
      </w:r>
    </w:p>
    <w:p w:rsidR="00810795" w:rsidRDefault="00810795" w:rsidP="006543E5">
      <w:pPr>
        <w:widowControl w:val="0"/>
        <w:ind w:firstLine="709"/>
        <w:contextualSpacing/>
        <w:jc w:val="both"/>
        <w:rPr>
          <w:rFonts w:ascii="PT Astra Serif" w:hAnsi="PT Astra Serif"/>
          <w:sz w:val="26"/>
        </w:rPr>
      </w:pPr>
    </w:p>
    <w:p w:rsidR="00810795" w:rsidRDefault="00250916" w:rsidP="006543E5">
      <w:pPr>
        <w:widowControl w:val="0"/>
        <w:ind w:firstLine="567"/>
        <w:contextualSpacing/>
        <w:jc w:val="center"/>
        <w:rPr>
          <w:b/>
          <w:sz w:val="24"/>
        </w:rPr>
      </w:pPr>
      <w:r>
        <w:rPr>
          <w:b/>
          <w:sz w:val="24"/>
        </w:rPr>
        <w:t>Статья 24. Досрочное прекращение полномочий депутата Собрания депутатов муниципального района</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both"/>
        <w:rPr>
          <w:sz w:val="24"/>
        </w:rPr>
      </w:pPr>
      <w:r>
        <w:rPr>
          <w:sz w:val="24"/>
        </w:rPr>
        <w:t>1. Полномочия депутата прекращаются досрочно в случае:</w:t>
      </w:r>
    </w:p>
    <w:p w:rsidR="00810795" w:rsidRDefault="00250916" w:rsidP="006543E5">
      <w:pPr>
        <w:widowControl w:val="0"/>
        <w:ind w:firstLine="567"/>
        <w:contextualSpacing/>
        <w:jc w:val="both"/>
        <w:rPr>
          <w:sz w:val="24"/>
        </w:rPr>
      </w:pPr>
      <w:r>
        <w:rPr>
          <w:sz w:val="24"/>
        </w:rPr>
        <w:t>1) смерти;</w:t>
      </w:r>
    </w:p>
    <w:p w:rsidR="00810795" w:rsidRDefault="00250916" w:rsidP="006543E5">
      <w:pPr>
        <w:widowControl w:val="0"/>
        <w:ind w:firstLine="567"/>
        <w:contextualSpacing/>
        <w:jc w:val="both"/>
        <w:rPr>
          <w:sz w:val="24"/>
        </w:rPr>
      </w:pPr>
      <w:r>
        <w:rPr>
          <w:sz w:val="24"/>
        </w:rPr>
        <w:t>2) отставки по собственному желанию;</w:t>
      </w:r>
    </w:p>
    <w:p w:rsidR="00810795" w:rsidRDefault="00250916" w:rsidP="006543E5">
      <w:pPr>
        <w:widowControl w:val="0"/>
        <w:ind w:firstLine="567"/>
        <w:contextualSpacing/>
        <w:jc w:val="both"/>
        <w:rPr>
          <w:sz w:val="24"/>
        </w:rPr>
      </w:pPr>
      <w:r>
        <w:rPr>
          <w:sz w:val="24"/>
        </w:rPr>
        <w:t>3) признания судом недееспособным или ограниченно дееспособным;</w:t>
      </w:r>
    </w:p>
    <w:p w:rsidR="00810795" w:rsidRDefault="00250916" w:rsidP="006543E5">
      <w:pPr>
        <w:widowControl w:val="0"/>
        <w:ind w:firstLine="567"/>
        <w:contextualSpacing/>
        <w:jc w:val="both"/>
        <w:rPr>
          <w:sz w:val="24"/>
        </w:rPr>
      </w:pPr>
      <w:r>
        <w:rPr>
          <w:sz w:val="24"/>
        </w:rPr>
        <w:t>4) признания судом безвестно отсутствующим или объявления умершим;</w:t>
      </w:r>
    </w:p>
    <w:p w:rsidR="00810795" w:rsidRDefault="00250916" w:rsidP="006543E5">
      <w:pPr>
        <w:widowControl w:val="0"/>
        <w:ind w:firstLine="567"/>
        <w:contextualSpacing/>
        <w:jc w:val="both"/>
        <w:rPr>
          <w:sz w:val="24"/>
        </w:rPr>
      </w:pPr>
      <w:r>
        <w:rPr>
          <w:sz w:val="24"/>
        </w:rPr>
        <w:t>5) вступления в отношении его в законную силу обвинительного приговора суда;</w:t>
      </w:r>
    </w:p>
    <w:p w:rsidR="00810795" w:rsidRDefault="00250916" w:rsidP="006543E5">
      <w:pPr>
        <w:widowControl w:val="0"/>
        <w:ind w:firstLine="567"/>
        <w:contextualSpacing/>
        <w:jc w:val="both"/>
        <w:rPr>
          <w:sz w:val="24"/>
        </w:rPr>
      </w:pPr>
      <w:r>
        <w:rPr>
          <w:sz w:val="24"/>
        </w:rPr>
        <w:t>6) выезда за пределы Российской Федерации на постоянное место жительства;</w:t>
      </w:r>
    </w:p>
    <w:p w:rsidR="00810795" w:rsidRDefault="00250916" w:rsidP="006543E5">
      <w:pPr>
        <w:widowControl w:val="0"/>
        <w:ind w:firstLine="567"/>
        <w:contextualSpacing/>
        <w:jc w:val="both"/>
        <w:rPr>
          <w:sz w:val="24"/>
        </w:rPr>
      </w:pPr>
      <w:r>
        <w:rPr>
          <w:sz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10795" w:rsidRDefault="00250916" w:rsidP="006543E5">
      <w:pPr>
        <w:widowControl w:val="0"/>
        <w:ind w:firstLine="567"/>
        <w:contextualSpacing/>
        <w:jc w:val="both"/>
        <w:rPr>
          <w:sz w:val="24"/>
        </w:rPr>
      </w:pPr>
      <w:r>
        <w:rPr>
          <w:sz w:val="24"/>
        </w:rPr>
        <w:t>8) досрочного прекращения полномочий Собрания депутатов муниципального района;</w:t>
      </w:r>
    </w:p>
    <w:p w:rsidR="00810795" w:rsidRDefault="00250916" w:rsidP="006543E5">
      <w:pPr>
        <w:widowControl w:val="0"/>
        <w:ind w:firstLine="567"/>
        <w:contextualSpacing/>
        <w:jc w:val="both"/>
        <w:rPr>
          <w:sz w:val="24"/>
        </w:rPr>
      </w:pPr>
      <w:r>
        <w:rPr>
          <w:sz w:val="24"/>
        </w:rPr>
        <w:t>9) призыва на военную службу или направления на заменяющую ее альтернативную гражданскую службу;</w:t>
      </w:r>
    </w:p>
    <w:p w:rsidR="00810795" w:rsidRDefault="00250916" w:rsidP="006543E5">
      <w:pPr>
        <w:widowControl w:val="0"/>
        <w:ind w:firstLine="567"/>
        <w:contextualSpacing/>
        <w:jc w:val="both"/>
        <w:rPr>
          <w:sz w:val="24"/>
        </w:rPr>
      </w:pPr>
      <w:r>
        <w:rPr>
          <w:sz w:val="24"/>
        </w:rPr>
        <w:t xml:space="preserve">10) приобретения статуса иностранного агента; </w:t>
      </w:r>
    </w:p>
    <w:p w:rsidR="00810795" w:rsidRDefault="00250916" w:rsidP="006543E5">
      <w:pPr>
        <w:widowControl w:val="0"/>
        <w:ind w:firstLine="567"/>
        <w:contextualSpacing/>
        <w:jc w:val="both"/>
        <w:rPr>
          <w:sz w:val="24"/>
        </w:rPr>
      </w:pPr>
      <w:r>
        <w:rPr>
          <w:sz w:val="24"/>
        </w:rPr>
        <w:t xml:space="preserve">11) в иных случаях, установленных Федеральным законом от 20.03.2025 № 33-ФЗ и иными федеральными законами; </w:t>
      </w:r>
    </w:p>
    <w:p w:rsidR="00810795" w:rsidRDefault="00250916" w:rsidP="006543E5">
      <w:pPr>
        <w:widowControl w:val="0"/>
        <w:ind w:firstLine="567"/>
        <w:contextualSpacing/>
        <w:jc w:val="both"/>
        <w:rPr>
          <w:sz w:val="24"/>
        </w:rPr>
      </w:pPr>
      <w:r>
        <w:rPr>
          <w:sz w:val="24"/>
        </w:rPr>
        <w:t>2. Полномочия депутата Собрания депутатов муниципального района прекращаются досрочно решением Собрания депутатов муниципального района в случае отсутствия депутата без уважительных причин на всех заседаниях Собрания депутатов муниципального района в течение шести месяцев подряд.</w:t>
      </w:r>
    </w:p>
    <w:p w:rsidR="00810795" w:rsidRDefault="00250916" w:rsidP="006543E5">
      <w:pPr>
        <w:widowControl w:val="0"/>
        <w:ind w:firstLine="567"/>
        <w:contextualSpacing/>
        <w:jc w:val="both"/>
        <w:rPr>
          <w:sz w:val="24"/>
        </w:rPr>
      </w:pPr>
      <w:r>
        <w:rPr>
          <w:sz w:val="24"/>
        </w:rPr>
        <w:t>3. Полномочия депутата Собрания депутатов муниципального района прекращаются досрочно в случае прекращения его полномочий соответственно в качестве депутата Собрания депутатов сельского поселения в составе муниципального района.</w:t>
      </w:r>
    </w:p>
    <w:p w:rsidR="00810795" w:rsidRDefault="00250916" w:rsidP="006543E5">
      <w:pPr>
        <w:ind w:firstLine="540"/>
        <w:contextualSpacing/>
        <w:jc w:val="both"/>
        <w:rPr>
          <w:sz w:val="24"/>
        </w:rPr>
      </w:pPr>
      <w:r>
        <w:rPr>
          <w:sz w:val="24"/>
        </w:rPr>
        <w:t>4. Депутат Собрания депутатов муниципального района, в отношении которого Собранием депутатов муниципального района</w:t>
      </w:r>
      <w:r w:rsidR="00AA113C">
        <w:rPr>
          <w:sz w:val="24"/>
        </w:rPr>
        <w:t xml:space="preserve"> </w:t>
      </w:r>
      <w:r>
        <w:rPr>
          <w:sz w:val="24"/>
        </w:rPr>
        <w:t>принято решение о досрочном прекращении полномочий депутата Собрания депутатов муниципального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10795" w:rsidRDefault="00250916" w:rsidP="006543E5">
      <w:pPr>
        <w:ind w:firstLine="540"/>
        <w:contextualSpacing/>
        <w:jc w:val="both"/>
        <w:rPr>
          <w:sz w:val="24"/>
        </w:rPr>
      </w:pPr>
      <w:r>
        <w:rPr>
          <w:sz w:val="24"/>
        </w:rPr>
        <w:t>5. В случае, если депутат Собрания депутатов муниципального района, полномочия которого прекращены досрочно на основании решения Собрания депутатов муниципального района о досрочном прекращении полномочий депутата Собрания депутатов муниципального района, обжалует указанное решение в судебном порядке, Собрание депутатов муниципального района не вправе обращаться в Собрание депутатов соответствующего сельского поселения для делегирования нового депутата до вступления решения суда в законную силу.</w:t>
      </w:r>
    </w:p>
    <w:p w:rsidR="00810795" w:rsidRDefault="00250916" w:rsidP="006543E5">
      <w:pPr>
        <w:widowControl w:val="0"/>
        <w:ind w:firstLine="567"/>
        <w:contextualSpacing/>
        <w:jc w:val="both"/>
        <w:rPr>
          <w:sz w:val="24"/>
        </w:rPr>
      </w:pPr>
      <w:r>
        <w:rPr>
          <w:sz w:val="24"/>
        </w:rPr>
        <w:t>6. Решение Собрания депутатов муниципального района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муниципального района, - не позднее чем через три месяца со дня появления такого основания.</w:t>
      </w:r>
    </w:p>
    <w:p w:rsidR="00810795" w:rsidRDefault="00250916" w:rsidP="006543E5">
      <w:pPr>
        <w:widowControl w:val="0"/>
        <w:ind w:firstLine="567"/>
        <w:contextualSpacing/>
        <w:jc w:val="both"/>
        <w:rPr>
          <w:sz w:val="24"/>
        </w:rPr>
      </w:pPr>
      <w:r>
        <w:rPr>
          <w:sz w:val="24"/>
        </w:rPr>
        <w:t>7. В случае, если решение Собрания депутатов муниципального района о досрочном прекращении полномочий депутата Собрания депутатов муниципального района по основанию, предусмотренному пунктом 2 части 1 настоящей статьи, не принято в сроки, предусмотренные частью 6 настоящей статьи, депутат Собрания депутатов муниципального района вправе обратиться в суд с заявлением об обжаловании бездействия Собрания депутатов муниципального района в порядке, предусмотренном процессуальным законодательством.</w:t>
      </w:r>
    </w:p>
    <w:p w:rsidR="00810795" w:rsidRDefault="00250916" w:rsidP="006543E5">
      <w:pPr>
        <w:widowControl w:val="0"/>
        <w:ind w:firstLine="567"/>
        <w:contextualSpacing/>
        <w:jc w:val="both"/>
        <w:rPr>
          <w:sz w:val="24"/>
        </w:rPr>
      </w:pPr>
      <w:r>
        <w:rPr>
          <w:sz w:val="24"/>
        </w:rPr>
        <w:t xml:space="preserve">8. В случае обращения Главы Республики Дагестан с заявлением о досрочном прекращении </w:t>
      </w:r>
      <w:r>
        <w:rPr>
          <w:sz w:val="24"/>
        </w:rPr>
        <w:lastRenderedPageBreak/>
        <w:t>полномочий депутата Собрания депутатов муниципального района днем появления основания для досрочного прекращения полномочий является день поступления в Собрание депутатов муниципального района данного заявления.</w:t>
      </w:r>
    </w:p>
    <w:p w:rsidR="002912D3" w:rsidRDefault="002912D3" w:rsidP="006543E5">
      <w:pPr>
        <w:widowControl w:val="0"/>
        <w:ind w:firstLine="567"/>
        <w:contextualSpacing/>
        <w:jc w:val="center"/>
        <w:outlineLvl w:val="2"/>
        <w:rPr>
          <w:b/>
          <w:sz w:val="24"/>
        </w:rPr>
      </w:pPr>
    </w:p>
    <w:p w:rsidR="00810795" w:rsidRDefault="00250916" w:rsidP="006543E5">
      <w:pPr>
        <w:widowControl w:val="0"/>
        <w:ind w:firstLine="567"/>
        <w:contextualSpacing/>
        <w:jc w:val="center"/>
        <w:outlineLvl w:val="2"/>
        <w:rPr>
          <w:b/>
          <w:sz w:val="24"/>
        </w:rPr>
      </w:pPr>
      <w:r>
        <w:rPr>
          <w:b/>
          <w:sz w:val="24"/>
        </w:rPr>
        <w:t>Статья 25. Глава муниципального района</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both"/>
        <w:rPr>
          <w:sz w:val="24"/>
        </w:rPr>
      </w:pPr>
      <w:r>
        <w:rPr>
          <w:sz w:val="24"/>
        </w:rPr>
        <w:t>1. Глава муниципального района является высшим должностным лицом муниципального района, наделенным собственными полномочиями по решению вопросов местного значения.</w:t>
      </w:r>
    </w:p>
    <w:p w:rsidR="00810795" w:rsidRDefault="00250916" w:rsidP="006543E5">
      <w:pPr>
        <w:widowControl w:val="0"/>
        <w:ind w:firstLine="567"/>
        <w:contextualSpacing/>
        <w:jc w:val="both"/>
        <w:rPr>
          <w:sz w:val="24"/>
        </w:rPr>
      </w:pPr>
      <w:r>
        <w:rPr>
          <w:sz w:val="24"/>
        </w:rPr>
        <w:t>Глава муниципального района обладает полномочиями по осуществлению отдельных государственных полномочий, переданных законами Российской Федерации и (или) Республики Дагестан.</w:t>
      </w:r>
    </w:p>
    <w:p w:rsidR="00810795" w:rsidRDefault="00250916" w:rsidP="006543E5">
      <w:pPr>
        <w:widowControl w:val="0"/>
        <w:ind w:firstLine="567"/>
        <w:contextualSpacing/>
        <w:jc w:val="both"/>
        <w:rPr>
          <w:sz w:val="24"/>
        </w:rPr>
      </w:pPr>
      <w:r>
        <w:rPr>
          <w:sz w:val="24"/>
        </w:rPr>
        <w:t>В соответствии с принципом единства системы публичной власти Глава муниципального района одновременно замещает государственную должность Республики Дагестан и муниципальную должность.</w:t>
      </w:r>
    </w:p>
    <w:p w:rsidR="00810795" w:rsidRDefault="00250916" w:rsidP="006543E5">
      <w:pPr>
        <w:widowControl w:val="0"/>
        <w:ind w:firstLine="567"/>
        <w:contextualSpacing/>
        <w:jc w:val="both"/>
        <w:rPr>
          <w:sz w:val="24"/>
        </w:rPr>
      </w:pPr>
      <w:r>
        <w:rPr>
          <w:sz w:val="24"/>
        </w:rPr>
        <w:t>2. Глава муниципального района осуществляет свою деятельность на постоянной основе.</w:t>
      </w:r>
    </w:p>
    <w:p w:rsidR="00810795" w:rsidRDefault="00250916" w:rsidP="006543E5">
      <w:pPr>
        <w:widowControl w:val="0"/>
        <w:ind w:firstLine="567"/>
        <w:contextualSpacing/>
        <w:jc w:val="both"/>
        <w:rPr>
          <w:sz w:val="24"/>
        </w:rPr>
      </w:pPr>
      <w:r>
        <w:rPr>
          <w:sz w:val="24"/>
        </w:rPr>
        <w:t xml:space="preserve">Полномочия Главы муниципального района начинаются со дня его вступления в должность </w:t>
      </w:r>
      <w:r w:rsidRPr="00BE7C75">
        <w:rPr>
          <w:color w:val="auto"/>
          <w:sz w:val="24"/>
        </w:rPr>
        <w:t>в торжественной обстановке</w:t>
      </w:r>
      <w:r>
        <w:rPr>
          <w:color w:val="FF0000"/>
          <w:sz w:val="24"/>
        </w:rPr>
        <w:t xml:space="preserve"> </w:t>
      </w:r>
      <w:r>
        <w:rPr>
          <w:sz w:val="24"/>
        </w:rPr>
        <w:t>и прекращаются в день вступления в должность вновь избранного Главы муниципального района.</w:t>
      </w:r>
    </w:p>
    <w:p w:rsidR="00810795" w:rsidRDefault="00250916" w:rsidP="006543E5">
      <w:pPr>
        <w:widowControl w:val="0"/>
        <w:ind w:firstLine="567"/>
        <w:contextualSpacing/>
        <w:jc w:val="both"/>
        <w:rPr>
          <w:sz w:val="24"/>
        </w:rPr>
      </w:pPr>
      <w:r>
        <w:rPr>
          <w:sz w:val="24"/>
        </w:rPr>
        <w:t xml:space="preserve">3. Глава муниципального района избирается Собранием депутатов муниципального района из числа кандидатов, представленных Главой Республики </w:t>
      </w:r>
      <w:proofErr w:type="gramStart"/>
      <w:r>
        <w:rPr>
          <w:sz w:val="24"/>
        </w:rPr>
        <w:t>Дагестан</w:t>
      </w:r>
      <w:proofErr w:type="gramEnd"/>
      <w:r>
        <w:rPr>
          <w:sz w:val="24"/>
        </w:rPr>
        <w:t xml:space="preserve"> и возглавляет администрацию муниципального района. Срок полномочий Главы муниципального района составляет 5 лет. </w:t>
      </w:r>
    </w:p>
    <w:p w:rsidR="00810795" w:rsidRDefault="00250916" w:rsidP="006543E5">
      <w:pPr>
        <w:widowControl w:val="0"/>
        <w:ind w:firstLine="709"/>
        <w:contextualSpacing/>
        <w:jc w:val="both"/>
        <w:rPr>
          <w:sz w:val="24"/>
        </w:rPr>
      </w:pPr>
      <w:r>
        <w:rPr>
          <w:sz w:val="24"/>
        </w:rPr>
        <w:t>Главой муниципального района может быть избран гражданин Российской Федерации, соответствующий требованиям законодательства Российской Федерации и Республики Дагестан, муниципальных правовых актов муниципального района.</w:t>
      </w:r>
    </w:p>
    <w:p w:rsidR="00810795" w:rsidRDefault="00250916" w:rsidP="006543E5">
      <w:pPr>
        <w:ind w:firstLine="709"/>
        <w:contextualSpacing/>
        <w:jc w:val="both"/>
        <w:rPr>
          <w:sz w:val="24"/>
        </w:rPr>
      </w:pPr>
      <w:r>
        <w:rPr>
          <w:sz w:val="24"/>
        </w:rPr>
        <w:t xml:space="preserve">Кандидатом на должность главы муниципального района может быть гражданин Российской Федерации, достигший возраста 21 года на день голосования, не имеющий в соответствии с Федеральным </w:t>
      </w:r>
      <w:hyperlink r:id="rId17" w:history="1">
        <w:r>
          <w:rPr>
            <w:sz w:val="24"/>
          </w:rPr>
          <w:t>законом</w:t>
        </w:r>
      </w:hyperlink>
      <w:r>
        <w:rPr>
          <w:sz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10795" w:rsidRDefault="00250916" w:rsidP="006543E5">
      <w:pPr>
        <w:ind w:firstLine="426"/>
        <w:jc w:val="both"/>
        <w:rPr>
          <w:sz w:val="24"/>
        </w:rPr>
      </w:pPr>
      <w:r>
        <w:rPr>
          <w:sz w:val="24"/>
        </w:rPr>
        <w:t>4. Кандидаты для избрания на должность главы муниципального района представляются в Собрание депутатов муниципального района Главой Республики Дагестан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 внесения Главе Республики Дагестан 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w:t>
      </w:r>
    </w:p>
    <w:p w:rsidR="00810795" w:rsidRDefault="00250916" w:rsidP="006543E5">
      <w:pPr>
        <w:ind w:firstLine="539"/>
        <w:contextualSpacing/>
        <w:jc w:val="both"/>
        <w:rPr>
          <w:sz w:val="24"/>
        </w:rPr>
      </w:pPr>
      <w:r>
        <w:rPr>
          <w:sz w:val="24"/>
        </w:rPr>
        <w:t>Каждый субъект выдвижения, имеющий право в соответствии с положениями настоящей статьи вносить Главе Республики Дагестан предложения о кандидатурах на должность главы муниципального района, предлагает Главе Республики Дагестан не более двух кандидатов.</w:t>
      </w:r>
    </w:p>
    <w:p w:rsidR="00810795" w:rsidRDefault="00250916" w:rsidP="006543E5">
      <w:pPr>
        <w:ind w:firstLine="539"/>
        <w:contextualSpacing/>
        <w:jc w:val="both"/>
        <w:rPr>
          <w:sz w:val="24"/>
        </w:rPr>
      </w:pPr>
      <w:r>
        <w:rPr>
          <w:sz w:val="24"/>
        </w:rPr>
        <w:t xml:space="preserve">Предложения о кандидатурах вносятся на рассмотрение Главы Республики Дагестан в течение 20 дней после дня размещения на официальном сайте Главы Республики Дагестан в информационно-телекоммуникационной сети "Интернет" или публикации в газете "Дагестанская правда" информации о начале приема предложений о кандидатурах на должность главы муниципального </w:t>
      </w:r>
      <w:proofErr w:type="gramStart"/>
      <w:r>
        <w:rPr>
          <w:sz w:val="24"/>
        </w:rPr>
        <w:t>района,.</w:t>
      </w:r>
      <w:proofErr w:type="gramEnd"/>
    </w:p>
    <w:p w:rsidR="00810795" w:rsidRDefault="00250916" w:rsidP="006543E5">
      <w:pPr>
        <w:ind w:firstLine="539"/>
        <w:contextualSpacing/>
        <w:jc w:val="both"/>
        <w:rPr>
          <w:sz w:val="24"/>
        </w:rPr>
      </w:pPr>
      <w:r>
        <w:rPr>
          <w:sz w:val="24"/>
        </w:rPr>
        <w:t>К предложению о кандидатуре на должность главы муниципального района прилагаются документы, перечень которых устанавливается актом Главы Республики Дагестан.</w:t>
      </w:r>
    </w:p>
    <w:p w:rsidR="00810795" w:rsidRDefault="00250916" w:rsidP="006543E5">
      <w:pPr>
        <w:ind w:firstLine="539"/>
        <w:contextualSpacing/>
        <w:jc w:val="both"/>
        <w:rPr>
          <w:sz w:val="24"/>
        </w:rPr>
      </w:pPr>
      <w:r>
        <w:rPr>
          <w:sz w:val="24"/>
        </w:rPr>
        <w:t>Глава Республики Дагестан рассматривает предложения о кандидатурах и представляет Собранию депутатов муниципального района три кандидатуры на должность главы муниципального района.</w:t>
      </w:r>
    </w:p>
    <w:p w:rsidR="00810795" w:rsidRDefault="00250916" w:rsidP="006543E5">
      <w:pPr>
        <w:ind w:firstLine="567"/>
        <w:jc w:val="both"/>
        <w:rPr>
          <w:sz w:val="24"/>
        </w:rPr>
      </w:pPr>
      <w:r>
        <w:rPr>
          <w:sz w:val="24"/>
        </w:rPr>
        <w:lastRenderedPageBreak/>
        <w:t>5. Собрание депутатов муниципального района не позднее 14 дней со дня представления Главой Республики Дагестан кандидатов на должность главы муниципального района принимает решение об избрании главы муниципального района.</w:t>
      </w:r>
    </w:p>
    <w:p w:rsidR="00810795" w:rsidRDefault="00250916" w:rsidP="006543E5">
      <w:pPr>
        <w:ind w:firstLine="567"/>
        <w:contextualSpacing/>
        <w:jc w:val="both"/>
        <w:rPr>
          <w:sz w:val="24"/>
        </w:rPr>
      </w:pPr>
      <w:r>
        <w:rPr>
          <w:sz w:val="24"/>
        </w:rPr>
        <w:t>6. Глава муниципального района возглавляет администрацию муниципального района на принципах единоначалия с соответствующей компетенцией и полномочиями.</w:t>
      </w:r>
    </w:p>
    <w:p w:rsidR="00810795" w:rsidRDefault="00250916" w:rsidP="006543E5">
      <w:pPr>
        <w:widowControl w:val="0"/>
        <w:ind w:firstLine="567"/>
        <w:contextualSpacing/>
        <w:jc w:val="both"/>
        <w:rPr>
          <w:sz w:val="24"/>
        </w:rPr>
      </w:pPr>
      <w:r>
        <w:rPr>
          <w:sz w:val="24"/>
        </w:rPr>
        <w:t>Глава муниципального района не может одновременно исполнять полномочия Председателя Собрания депутатов муниципального района.</w:t>
      </w:r>
    </w:p>
    <w:p w:rsidR="00810795" w:rsidRDefault="00250916" w:rsidP="006543E5">
      <w:pPr>
        <w:widowControl w:val="0"/>
        <w:ind w:firstLine="567"/>
        <w:contextualSpacing/>
        <w:jc w:val="both"/>
        <w:rPr>
          <w:sz w:val="24"/>
        </w:rPr>
      </w:pPr>
      <w:r>
        <w:rPr>
          <w:sz w:val="24"/>
        </w:rPr>
        <w:t>7. Глава муниципального района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иными федеральными законами.</w:t>
      </w:r>
    </w:p>
    <w:p w:rsidR="00810795" w:rsidRDefault="00250916" w:rsidP="006543E5">
      <w:pPr>
        <w:ind w:firstLine="540"/>
        <w:jc w:val="both"/>
        <w:rPr>
          <w:sz w:val="24"/>
        </w:rPr>
      </w:pPr>
      <w:r>
        <w:rPr>
          <w:sz w:val="24"/>
        </w:rPr>
        <w:t>8. Глава муниципального района не может одновременно исполнять полномочия депутата Собрания депутатов муниципального района.</w:t>
      </w:r>
    </w:p>
    <w:p w:rsidR="00810795" w:rsidRDefault="00250916" w:rsidP="006543E5">
      <w:pPr>
        <w:ind w:firstLine="540"/>
        <w:jc w:val="both"/>
        <w:rPr>
          <w:sz w:val="24"/>
        </w:rPr>
      </w:pPr>
      <w:r>
        <w:rPr>
          <w:sz w:val="24"/>
        </w:rPr>
        <w:t>9. Глава муниципального района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другими федеральными законами.</w:t>
      </w:r>
    </w:p>
    <w:p w:rsidR="00810795" w:rsidRDefault="00250916" w:rsidP="006543E5">
      <w:pPr>
        <w:ind w:firstLine="567"/>
        <w:jc w:val="both"/>
        <w:rPr>
          <w:sz w:val="24"/>
        </w:rPr>
      </w:pPr>
      <w:r>
        <w:rPr>
          <w:sz w:val="24"/>
        </w:rPr>
        <w:t xml:space="preserve">10. Глава муниципального района должен соблюдать ограничения и запреты и исполнять обязанности, которые установлены </w:t>
      </w:r>
      <w:bookmarkStart w:id="6" w:name="P713"/>
      <w:bookmarkEnd w:id="6"/>
      <w:r>
        <w:rPr>
          <w:sz w:val="24"/>
        </w:rPr>
        <w:t>законодательством Российской Федерации о противодействии коррупции.</w:t>
      </w:r>
    </w:p>
    <w:p w:rsidR="00810795" w:rsidRDefault="00250916" w:rsidP="006543E5">
      <w:pPr>
        <w:ind w:firstLine="567"/>
        <w:jc w:val="both"/>
        <w:rPr>
          <w:sz w:val="24"/>
        </w:rPr>
      </w:pPr>
      <w:r>
        <w:rPr>
          <w:sz w:val="24"/>
        </w:rPr>
        <w:t>11. Полномочия Главы муниципального района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810795" w:rsidRDefault="00250916" w:rsidP="006543E5">
      <w:pPr>
        <w:widowControl w:val="0"/>
        <w:ind w:firstLine="567"/>
        <w:contextualSpacing/>
        <w:jc w:val="both"/>
        <w:rPr>
          <w:sz w:val="24"/>
        </w:rPr>
      </w:pPr>
      <w:r>
        <w:rPr>
          <w:sz w:val="24"/>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района, проводится по решению Главы Республики Дагестан в порядке, установленном законом Республики Дагестан.</w:t>
      </w:r>
    </w:p>
    <w:p w:rsidR="00810795" w:rsidRDefault="00250916" w:rsidP="006543E5">
      <w:pPr>
        <w:ind w:firstLine="567"/>
        <w:jc w:val="both"/>
        <w:rPr>
          <w:sz w:val="24"/>
        </w:rPr>
      </w:pPr>
      <w:r>
        <w:rPr>
          <w:sz w:val="24"/>
        </w:rPr>
        <w:t xml:space="preserve">13. При выявлении в результате проверки, проведенной в соответствии с </w:t>
      </w:r>
      <w:hyperlink r:id="rId18" w:history="1">
        <w:r>
          <w:rPr>
            <w:sz w:val="24"/>
          </w:rPr>
          <w:t>частью 12</w:t>
        </w:r>
      </w:hyperlink>
      <w:r>
        <w:rPr>
          <w:sz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Дагестан обращается с заявлением о досрочном прекращении полномочий Главы муниципального района,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810795" w:rsidRDefault="00250916" w:rsidP="006543E5">
      <w:pPr>
        <w:ind w:firstLine="567"/>
        <w:jc w:val="both"/>
        <w:rPr>
          <w:sz w:val="24"/>
        </w:rPr>
      </w:pPr>
      <w:r>
        <w:rPr>
          <w:sz w:val="24"/>
        </w:rPr>
        <w:t>14. Глава муниципального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10795" w:rsidRDefault="00250916" w:rsidP="006543E5">
      <w:pPr>
        <w:widowControl w:val="0"/>
        <w:ind w:firstLine="567"/>
        <w:contextualSpacing/>
        <w:jc w:val="both"/>
        <w:rPr>
          <w:sz w:val="24"/>
        </w:rPr>
      </w:pPr>
      <w:r>
        <w:rPr>
          <w:sz w:val="24"/>
        </w:rPr>
        <w:t>15. К Главе муниципального района,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10795" w:rsidRDefault="00250916" w:rsidP="006543E5">
      <w:pPr>
        <w:widowControl w:val="0"/>
        <w:ind w:firstLine="567"/>
        <w:contextualSpacing/>
        <w:jc w:val="both"/>
        <w:rPr>
          <w:sz w:val="24"/>
        </w:rPr>
      </w:pPr>
      <w:r>
        <w:rPr>
          <w:sz w:val="24"/>
        </w:rPr>
        <w:t>1) предупреждение;</w:t>
      </w:r>
    </w:p>
    <w:p w:rsidR="00810795" w:rsidRDefault="00250916" w:rsidP="006543E5">
      <w:pPr>
        <w:widowControl w:val="0"/>
        <w:ind w:firstLine="567"/>
        <w:contextualSpacing/>
        <w:jc w:val="both"/>
        <w:rPr>
          <w:sz w:val="24"/>
        </w:rPr>
      </w:pPr>
      <w:r>
        <w:rPr>
          <w:sz w:val="24"/>
        </w:rPr>
        <w:t>2) освобождение от должности с лишением права осуществлять полномочия до прекращения срока его полномочий;</w:t>
      </w:r>
    </w:p>
    <w:p w:rsidR="00810795" w:rsidRDefault="00250916" w:rsidP="006543E5">
      <w:pPr>
        <w:ind w:firstLine="567"/>
        <w:jc w:val="both"/>
        <w:rPr>
          <w:sz w:val="24"/>
        </w:rPr>
      </w:pPr>
      <w:r>
        <w:rPr>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10795" w:rsidRDefault="00250916" w:rsidP="006543E5">
      <w:pPr>
        <w:widowControl w:val="0"/>
        <w:ind w:firstLine="567"/>
        <w:contextualSpacing/>
        <w:jc w:val="both"/>
        <w:rPr>
          <w:sz w:val="24"/>
        </w:rPr>
      </w:pPr>
      <w:r>
        <w:rPr>
          <w:sz w:val="24"/>
        </w:rPr>
        <w:t>3) запрет исполнять полномочия до прекращения срока его полномочий;</w:t>
      </w:r>
    </w:p>
    <w:p w:rsidR="00810795" w:rsidRDefault="00250916" w:rsidP="006543E5">
      <w:pPr>
        <w:ind w:firstLine="540"/>
        <w:jc w:val="both"/>
        <w:rPr>
          <w:sz w:val="24"/>
        </w:rPr>
      </w:pPr>
      <w:r>
        <w:rPr>
          <w:sz w:val="24"/>
        </w:rPr>
        <w:t>4) запрет исполнять полномочия на постоянной основе до прекращения срока его полномочий.</w:t>
      </w:r>
    </w:p>
    <w:p w:rsidR="00810795" w:rsidRDefault="00250916" w:rsidP="006543E5">
      <w:pPr>
        <w:ind w:firstLine="567"/>
        <w:jc w:val="both"/>
        <w:rPr>
          <w:sz w:val="24"/>
        </w:rPr>
      </w:pPr>
      <w:r>
        <w:rPr>
          <w:sz w:val="24"/>
        </w:rPr>
        <w:lastRenderedPageBreak/>
        <w:t xml:space="preserve">16. 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9" w:history="1">
        <w:r>
          <w:rPr>
            <w:sz w:val="24"/>
          </w:rPr>
          <w:t>частями 3</w:t>
        </w:r>
      </w:hyperlink>
      <w:r>
        <w:rPr>
          <w:sz w:val="24"/>
        </w:rPr>
        <w:t xml:space="preserve"> - </w:t>
      </w:r>
      <w:hyperlink r:id="rId20" w:history="1">
        <w:r>
          <w:rPr>
            <w:sz w:val="24"/>
          </w:rPr>
          <w:t>6 статьи 13</w:t>
        </w:r>
      </w:hyperlink>
      <w:r>
        <w:rPr>
          <w:sz w:val="24"/>
        </w:rPr>
        <w:t xml:space="preserve"> Федерального закона от 25 декабря 2008 года № 273-ФЗ "О противодействии коррупции".</w:t>
      </w:r>
    </w:p>
    <w:p w:rsidR="00810795" w:rsidRDefault="00250916" w:rsidP="006543E5">
      <w:pPr>
        <w:ind w:firstLine="567"/>
        <w:jc w:val="both"/>
        <w:rPr>
          <w:sz w:val="24"/>
        </w:rPr>
      </w:pPr>
      <w:r>
        <w:rPr>
          <w:sz w:val="24"/>
        </w:rPr>
        <w:t>17. Глава Республики Дагестан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810795" w:rsidRDefault="00250916" w:rsidP="006543E5">
      <w:pPr>
        <w:ind w:firstLine="567"/>
        <w:jc w:val="both"/>
        <w:rPr>
          <w:sz w:val="24"/>
        </w:rPr>
      </w:pPr>
      <w:r>
        <w:rPr>
          <w:sz w:val="24"/>
        </w:rPr>
        <w:t>18. Гарантии прав Главы муниципального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10795" w:rsidRDefault="00250916" w:rsidP="006543E5">
      <w:pPr>
        <w:ind w:firstLine="567"/>
        <w:jc w:val="both"/>
        <w:rPr>
          <w:sz w:val="24"/>
        </w:rPr>
      </w:pPr>
      <w:r>
        <w:rPr>
          <w:sz w:val="24"/>
        </w:rPr>
        <w:t>19.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их полномочий. Данное положение не распространяется на случаи, если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810795" w:rsidRDefault="00250916" w:rsidP="006543E5">
      <w:pPr>
        <w:ind w:firstLine="567"/>
        <w:jc w:val="both"/>
        <w:rPr>
          <w:sz w:val="24"/>
        </w:rPr>
      </w:pPr>
      <w:r>
        <w:rPr>
          <w:sz w:val="24"/>
        </w:rPr>
        <w:t>20. Не является основанием для привлечения к ответственности Главы муниципального района,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10795" w:rsidRDefault="00250916" w:rsidP="006543E5">
      <w:pPr>
        <w:widowControl w:val="0"/>
        <w:ind w:firstLine="567"/>
        <w:contextualSpacing/>
        <w:jc w:val="both"/>
        <w:rPr>
          <w:sz w:val="24"/>
        </w:rPr>
      </w:pPr>
      <w:r>
        <w:rPr>
          <w:sz w:val="24"/>
        </w:rPr>
        <w:t>21. Глава муниципального района не вправе:</w:t>
      </w:r>
    </w:p>
    <w:p w:rsidR="00810795" w:rsidRDefault="00250916" w:rsidP="006543E5">
      <w:pPr>
        <w:widowControl w:val="0"/>
        <w:ind w:firstLine="567"/>
        <w:contextualSpacing/>
        <w:jc w:val="both"/>
        <w:rPr>
          <w:sz w:val="24"/>
        </w:rPr>
      </w:pPr>
      <w:r>
        <w:rPr>
          <w:sz w:val="24"/>
        </w:rPr>
        <w:t>1) заниматься предпринимательской деятельностью лично или через доверенных лиц;</w:t>
      </w:r>
    </w:p>
    <w:p w:rsidR="00810795" w:rsidRDefault="00250916" w:rsidP="006543E5">
      <w:pPr>
        <w:widowControl w:val="0"/>
        <w:ind w:firstLine="567"/>
        <w:contextualSpacing/>
        <w:jc w:val="both"/>
        <w:rPr>
          <w:sz w:val="24"/>
        </w:rPr>
      </w:pPr>
      <w:r>
        <w:rPr>
          <w:sz w:val="24"/>
        </w:rPr>
        <w:t>2) участвовать в управлении коммерческой или некоммерческой организацией, за исключением следующих случаев:</w:t>
      </w:r>
    </w:p>
    <w:p w:rsidR="00810795" w:rsidRDefault="00250916" w:rsidP="006543E5">
      <w:pPr>
        <w:widowControl w:val="0"/>
        <w:ind w:firstLine="567"/>
        <w:contextualSpacing/>
        <w:jc w:val="both"/>
        <w:rPr>
          <w:sz w:val="24"/>
        </w:rPr>
      </w:pPr>
      <w:r>
        <w:rPr>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10795" w:rsidRDefault="00250916" w:rsidP="006543E5">
      <w:pPr>
        <w:widowControl w:val="0"/>
        <w:ind w:firstLine="567"/>
        <w:contextualSpacing/>
        <w:jc w:val="both"/>
        <w:rPr>
          <w:sz w:val="24"/>
        </w:rPr>
      </w:pPr>
      <w:r>
        <w:rPr>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810795" w:rsidRDefault="00250916" w:rsidP="006543E5">
      <w:pPr>
        <w:widowControl w:val="0"/>
        <w:ind w:firstLine="567"/>
        <w:contextualSpacing/>
        <w:jc w:val="both"/>
        <w:rPr>
          <w:sz w:val="24"/>
        </w:rPr>
      </w:pPr>
      <w:r>
        <w:rPr>
          <w:sz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10795" w:rsidRDefault="00250916" w:rsidP="006543E5">
      <w:pPr>
        <w:widowControl w:val="0"/>
        <w:ind w:firstLine="567"/>
        <w:contextualSpacing/>
        <w:jc w:val="both"/>
        <w:rPr>
          <w:sz w:val="24"/>
        </w:rPr>
      </w:pPr>
      <w:r>
        <w:rPr>
          <w:sz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w:t>
      </w:r>
      <w:r>
        <w:rPr>
          <w:sz w:val="24"/>
        </w:rPr>
        <w:lastRenderedPageBreak/>
        <w:t>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10795" w:rsidRDefault="00250916" w:rsidP="006543E5">
      <w:pPr>
        <w:widowControl w:val="0"/>
        <w:ind w:firstLine="567"/>
        <w:contextualSpacing/>
        <w:jc w:val="both"/>
        <w:rPr>
          <w:sz w:val="24"/>
        </w:rPr>
      </w:pPr>
      <w:r>
        <w:rPr>
          <w:sz w:val="24"/>
        </w:rPr>
        <w:t>д) иные случаи, предусмотренные федеральными законами;</w:t>
      </w:r>
    </w:p>
    <w:p w:rsidR="00810795" w:rsidRDefault="00250916" w:rsidP="006543E5">
      <w:pPr>
        <w:widowControl w:val="0"/>
        <w:ind w:firstLine="567"/>
        <w:contextualSpacing/>
        <w:jc w:val="both"/>
        <w:rPr>
          <w:sz w:val="24"/>
        </w:rPr>
      </w:pPr>
      <w:r>
        <w:rPr>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10795" w:rsidRDefault="00250916" w:rsidP="006543E5">
      <w:pPr>
        <w:widowControl w:val="0"/>
        <w:ind w:firstLine="567"/>
        <w:contextualSpacing/>
        <w:jc w:val="both"/>
        <w:rPr>
          <w:sz w:val="24"/>
        </w:rPr>
      </w:pPr>
      <w:r>
        <w:rPr>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0795" w:rsidRDefault="00250916" w:rsidP="006543E5">
      <w:pPr>
        <w:widowControl w:val="0"/>
        <w:ind w:firstLine="567"/>
        <w:contextualSpacing/>
        <w:jc w:val="both"/>
        <w:rPr>
          <w:sz w:val="24"/>
        </w:rPr>
      </w:pPr>
      <w:r>
        <w:rPr>
          <w:sz w:val="24"/>
        </w:rPr>
        <w:t>22. Глава муниципального района в своей деятельности подконтролен и подотчетен населению и Собранию депутатов муниципального района.</w:t>
      </w:r>
    </w:p>
    <w:p w:rsidR="00810795" w:rsidRDefault="00250916" w:rsidP="006543E5">
      <w:pPr>
        <w:ind w:firstLine="567"/>
        <w:jc w:val="both"/>
        <w:rPr>
          <w:sz w:val="24"/>
        </w:rPr>
      </w:pPr>
      <w:r>
        <w:rPr>
          <w:sz w:val="24"/>
        </w:rPr>
        <w:t>23. 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Собранию депутатов муниципального района.</w:t>
      </w:r>
    </w:p>
    <w:p w:rsidR="00810795" w:rsidRDefault="00250916" w:rsidP="006543E5">
      <w:pPr>
        <w:ind w:firstLine="567"/>
        <w:jc w:val="both"/>
        <w:rPr>
          <w:sz w:val="24"/>
        </w:rPr>
      </w:pPr>
      <w:r>
        <w:rPr>
          <w:sz w:val="24"/>
        </w:rPr>
        <w:t>24. В случае, если глава муниципального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008C67B2">
        <w:rPr>
          <w:sz w:val="24"/>
        </w:rPr>
        <w:t xml:space="preserve">), их временно исполняет </w:t>
      </w:r>
      <w:r>
        <w:rPr>
          <w:sz w:val="24"/>
        </w:rPr>
        <w:t>заместитель главы администрации муниципального района.</w:t>
      </w:r>
    </w:p>
    <w:p w:rsidR="00810795" w:rsidRDefault="00250916" w:rsidP="006543E5">
      <w:pPr>
        <w:widowControl w:val="0"/>
        <w:ind w:firstLine="567"/>
        <w:contextualSpacing/>
        <w:jc w:val="both"/>
        <w:rPr>
          <w:sz w:val="24"/>
        </w:rPr>
      </w:pPr>
      <w:bookmarkStart w:id="7" w:name="P739"/>
      <w:bookmarkEnd w:id="7"/>
      <w:r>
        <w:rPr>
          <w:sz w:val="24"/>
        </w:rPr>
        <w:t>25. Главе муниципального района предоставляются гарантии</w:t>
      </w:r>
      <w:r w:rsidR="008C67B2">
        <w:rPr>
          <w:sz w:val="24"/>
        </w:rPr>
        <w:t>,</w:t>
      </w:r>
      <w:r>
        <w:rPr>
          <w:sz w:val="24"/>
        </w:rPr>
        <w:t xml:space="preserve"> предусмотренные статьей 26 Федерального закона от 20.03.2025 № 33-ФЗ.</w:t>
      </w:r>
    </w:p>
    <w:p w:rsidR="002912D3" w:rsidRDefault="002912D3" w:rsidP="006543E5">
      <w:pPr>
        <w:widowControl w:val="0"/>
        <w:ind w:firstLine="567"/>
        <w:contextualSpacing/>
        <w:jc w:val="center"/>
        <w:outlineLvl w:val="2"/>
        <w:rPr>
          <w:b/>
          <w:sz w:val="24"/>
        </w:rPr>
      </w:pPr>
    </w:p>
    <w:p w:rsidR="00810795" w:rsidRDefault="00250916" w:rsidP="006543E5">
      <w:pPr>
        <w:widowControl w:val="0"/>
        <w:ind w:firstLine="567"/>
        <w:contextualSpacing/>
        <w:jc w:val="center"/>
        <w:outlineLvl w:val="2"/>
        <w:rPr>
          <w:b/>
          <w:sz w:val="24"/>
        </w:rPr>
      </w:pPr>
      <w:r>
        <w:rPr>
          <w:b/>
          <w:sz w:val="24"/>
        </w:rPr>
        <w:t>Статья 26. Полномочия Главы муниципального района</w:t>
      </w:r>
    </w:p>
    <w:p w:rsidR="00810795" w:rsidRDefault="00810795" w:rsidP="006543E5">
      <w:pPr>
        <w:widowControl w:val="0"/>
        <w:ind w:firstLine="567"/>
        <w:contextualSpacing/>
        <w:jc w:val="both"/>
        <w:rPr>
          <w:sz w:val="24"/>
        </w:rPr>
      </w:pPr>
    </w:p>
    <w:p w:rsidR="00810795" w:rsidRDefault="00250916" w:rsidP="006543E5">
      <w:pPr>
        <w:widowControl w:val="0"/>
        <w:ind w:firstLine="540"/>
        <w:contextualSpacing/>
        <w:jc w:val="both"/>
        <w:rPr>
          <w:sz w:val="24"/>
        </w:rPr>
      </w:pPr>
      <w:r>
        <w:rPr>
          <w:sz w:val="24"/>
        </w:rPr>
        <w:t>1.В исключительной компетенции Главы муниципального района находятся:</w:t>
      </w:r>
    </w:p>
    <w:p w:rsidR="00810795" w:rsidRDefault="00250916" w:rsidP="006543E5">
      <w:pPr>
        <w:widowControl w:val="0"/>
        <w:ind w:firstLine="540"/>
        <w:contextualSpacing/>
        <w:jc w:val="both"/>
        <w:rPr>
          <w:sz w:val="24"/>
        </w:rPr>
      </w:pPr>
      <w:r>
        <w:rPr>
          <w:sz w:val="24"/>
        </w:rPr>
        <w:t>1) представительство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10795" w:rsidRDefault="00250916" w:rsidP="006543E5">
      <w:pPr>
        <w:widowControl w:val="0"/>
        <w:ind w:firstLine="540"/>
        <w:contextualSpacing/>
        <w:jc w:val="both"/>
        <w:rPr>
          <w:sz w:val="24"/>
        </w:rPr>
      </w:pPr>
      <w:r>
        <w:rPr>
          <w:sz w:val="24"/>
        </w:rPr>
        <w:t>2) подписание и обнародование в порядке, установленном настоящим Уставом, нормативных правовых актов, принятых Собранием депутатов муниципального района;</w:t>
      </w:r>
    </w:p>
    <w:p w:rsidR="00810795" w:rsidRDefault="00250916" w:rsidP="006543E5">
      <w:pPr>
        <w:widowControl w:val="0"/>
        <w:ind w:firstLine="540"/>
        <w:contextualSpacing/>
        <w:jc w:val="both"/>
        <w:rPr>
          <w:sz w:val="24"/>
        </w:rPr>
      </w:pPr>
      <w:r>
        <w:rPr>
          <w:sz w:val="24"/>
        </w:rPr>
        <w:t>3) издание в пределах своих полномочий правовых актов;</w:t>
      </w:r>
    </w:p>
    <w:p w:rsidR="00810795" w:rsidRDefault="00250916" w:rsidP="006543E5">
      <w:pPr>
        <w:widowControl w:val="0"/>
        <w:ind w:firstLine="540"/>
        <w:contextualSpacing/>
        <w:jc w:val="both"/>
        <w:rPr>
          <w:sz w:val="24"/>
        </w:rPr>
      </w:pPr>
      <w:r>
        <w:rPr>
          <w:sz w:val="24"/>
        </w:rPr>
        <w:t>4) право требования созыва внеочередного заседания Собрания депутатов муниципального района.</w:t>
      </w:r>
    </w:p>
    <w:p w:rsidR="00810795" w:rsidRDefault="00250916" w:rsidP="006543E5">
      <w:pPr>
        <w:widowControl w:val="0"/>
        <w:ind w:firstLine="540"/>
        <w:contextualSpacing/>
        <w:jc w:val="both"/>
        <w:rPr>
          <w:sz w:val="24"/>
        </w:rPr>
      </w:pPr>
      <w:r>
        <w:rPr>
          <w:sz w:val="24"/>
        </w:rPr>
        <w:t>2. Глава муниципального района также</w:t>
      </w:r>
      <w:r w:rsidR="00BE7C75">
        <w:rPr>
          <w:sz w:val="24"/>
        </w:rPr>
        <w:t xml:space="preserve"> </w:t>
      </w:r>
      <w:r>
        <w:rPr>
          <w:sz w:val="24"/>
        </w:rPr>
        <w:t>осуществляет следующие полномочия:</w:t>
      </w:r>
    </w:p>
    <w:p w:rsidR="00810795" w:rsidRDefault="00250916" w:rsidP="006543E5">
      <w:pPr>
        <w:widowControl w:val="0"/>
        <w:ind w:firstLine="540"/>
        <w:contextualSpacing/>
        <w:jc w:val="both"/>
        <w:rPr>
          <w:sz w:val="24"/>
        </w:rPr>
      </w:pPr>
      <w:r>
        <w:rPr>
          <w:sz w:val="24"/>
        </w:rPr>
        <w:t>1) обеспечивает осуществление администрацией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810795" w:rsidRDefault="00250916" w:rsidP="006543E5">
      <w:pPr>
        <w:widowControl w:val="0"/>
        <w:ind w:firstLine="540"/>
        <w:contextualSpacing/>
        <w:jc w:val="both"/>
        <w:rPr>
          <w:sz w:val="24"/>
        </w:rPr>
      </w:pPr>
      <w:r>
        <w:rPr>
          <w:sz w:val="24"/>
        </w:rPr>
        <w:t>2) представляет администрацию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района;</w:t>
      </w:r>
    </w:p>
    <w:p w:rsidR="00810795" w:rsidRDefault="00250916" w:rsidP="006543E5">
      <w:pPr>
        <w:widowControl w:val="0"/>
        <w:ind w:firstLine="540"/>
        <w:contextualSpacing/>
        <w:jc w:val="both"/>
        <w:rPr>
          <w:sz w:val="24"/>
        </w:rPr>
      </w:pPr>
      <w:r>
        <w:rPr>
          <w:sz w:val="24"/>
        </w:rPr>
        <w:t>3) издает правовые акты администрации муниципального района по вопросам местного значения муниципального района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а также по вопросам организации работы администрации муниципального района, осуществляет контроль их исполнения;</w:t>
      </w:r>
    </w:p>
    <w:p w:rsidR="00810795" w:rsidRDefault="00250916" w:rsidP="006543E5">
      <w:pPr>
        <w:widowControl w:val="0"/>
        <w:ind w:firstLine="540"/>
        <w:contextualSpacing/>
        <w:jc w:val="both"/>
        <w:rPr>
          <w:sz w:val="24"/>
        </w:rPr>
      </w:pPr>
      <w:r>
        <w:rPr>
          <w:sz w:val="24"/>
        </w:rPr>
        <w:lastRenderedPageBreak/>
        <w:t>4) издает правовые акты администрации муниципального района об отмене или приостановлении действия правовых актов администрации муниципального района, противоречащих законодательству или муниципальным правовым актам муниципального района;</w:t>
      </w:r>
    </w:p>
    <w:p w:rsidR="00810795" w:rsidRDefault="00250916" w:rsidP="006543E5">
      <w:pPr>
        <w:widowControl w:val="0"/>
        <w:ind w:firstLine="540"/>
        <w:contextualSpacing/>
        <w:jc w:val="both"/>
        <w:rPr>
          <w:sz w:val="24"/>
        </w:rPr>
      </w:pPr>
      <w:r>
        <w:rPr>
          <w:sz w:val="24"/>
        </w:rPr>
        <w:t>5) принимает меры по обеспечению гласности и учету общественного мнения в работе администрации муниципального района;</w:t>
      </w:r>
    </w:p>
    <w:p w:rsidR="00810795" w:rsidRDefault="00250916" w:rsidP="006543E5">
      <w:pPr>
        <w:widowControl w:val="0"/>
        <w:ind w:firstLine="540"/>
        <w:contextualSpacing/>
        <w:jc w:val="both"/>
        <w:rPr>
          <w:sz w:val="24"/>
        </w:rPr>
      </w:pPr>
      <w:r>
        <w:rPr>
          <w:sz w:val="24"/>
        </w:rPr>
        <w:t>6) обеспечивает в установленном порядке организацию и проведение местных референдумов, обсуждение гражданами важнейших решений органов государственной власти и органов местного самоуправления муниципального района;</w:t>
      </w:r>
    </w:p>
    <w:p w:rsidR="00810795" w:rsidRDefault="00250916" w:rsidP="006543E5">
      <w:pPr>
        <w:widowControl w:val="0"/>
        <w:ind w:firstLine="540"/>
        <w:contextualSpacing/>
        <w:jc w:val="both"/>
        <w:rPr>
          <w:sz w:val="24"/>
        </w:rPr>
      </w:pPr>
      <w:r>
        <w:rPr>
          <w:sz w:val="24"/>
        </w:rPr>
        <w:t>7) определяет направления развития региональных, межрегиональных, международных и внешнеэкономических связей муниципального района;</w:t>
      </w:r>
    </w:p>
    <w:p w:rsidR="00810795" w:rsidRDefault="00250916" w:rsidP="006543E5">
      <w:pPr>
        <w:widowControl w:val="0"/>
        <w:ind w:firstLine="540"/>
        <w:contextualSpacing/>
        <w:jc w:val="both"/>
        <w:rPr>
          <w:sz w:val="24"/>
        </w:rPr>
      </w:pPr>
      <w:r>
        <w:rPr>
          <w:sz w:val="24"/>
        </w:rPr>
        <w:t>8) принимает меры по обеспечению защиты интересов муниципального района и администрации муниципального района в судах, арбитражных судах, в соответствующих органах государственной власти и управления;</w:t>
      </w:r>
    </w:p>
    <w:p w:rsidR="00810795" w:rsidRDefault="00250916" w:rsidP="006543E5">
      <w:pPr>
        <w:widowControl w:val="0"/>
        <w:ind w:firstLine="540"/>
        <w:contextualSpacing/>
        <w:jc w:val="both"/>
        <w:rPr>
          <w:sz w:val="24"/>
        </w:rPr>
      </w:pPr>
      <w:r>
        <w:rPr>
          <w:sz w:val="24"/>
        </w:rPr>
        <w:t>9) вносит на рассмотрение Собрания депутатов муниципального района проект бюджета муниципального района, а также отчет о его исполнении, иные проекты решений по вопросам местного значения;</w:t>
      </w:r>
    </w:p>
    <w:p w:rsidR="00810795" w:rsidRDefault="00250916" w:rsidP="006543E5">
      <w:pPr>
        <w:widowControl w:val="0"/>
        <w:ind w:firstLine="540"/>
        <w:contextualSpacing/>
        <w:jc w:val="both"/>
        <w:rPr>
          <w:sz w:val="24"/>
        </w:rPr>
      </w:pPr>
      <w:r>
        <w:rPr>
          <w:sz w:val="24"/>
        </w:rPr>
        <w:t>10) обладает правом отклонять решения нормативного правового характера, принятые Собранием депутатов муниципального района, возвращает указанные решения в Собрание депутатов муниципального района с мотивированным обоснованием его отклонения либо с предложениями о внесении в них изменений и дополнений;</w:t>
      </w:r>
    </w:p>
    <w:p w:rsidR="00810795" w:rsidRDefault="00250916" w:rsidP="006543E5">
      <w:pPr>
        <w:widowControl w:val="0"/>
        <w:ind w:firstLine="540"/>
        <w:contextualSpacing/>
        <w:jc w:val="both"/>
        <w:rPr>
          <w:sz w:val="24"/>
        </w:rPr>
      </w:pPr>
      <w:r>
        <w:rPr>
          <w:sz w:val="24"/>
        </w:rPr>
        <w:t>11) осуществляет общее руководство разработкой и вносит на утверждение Собрания депутатов муниципального района проекты планов и программ социально-экономического развития муниципального района, бюджета, планов приватизации объектов муниципальной собственности, организует их исполнение;</w:t>
      </w:r>
    </w:p>
    <w:p w:rsidR="00810795" w:rsidRDefault="00250916" w:rsidP="006543E5">
      <w:pPr>
        <w:widowControl w:val="0"/>
        <w:ind w:firstLine="540"/>
        <w:contextualSpacing/>
        <w:jc w:val="both"/>
        <w:rPr>
          <w:sz w:val="24"/>
        </w:rPr>
      </w:pPr>
      <w:r>
        <w:rPr>
          <w:sz w:val="24"/>
        </w:rPr>
        <w:t>12) разрабатывает и утверждает схему размещения нестационарных торговых объектов;</w:t>
      </w:r>
    </w:p>
    <w:p w:rsidR="00810795" w:rsidRDefault="00250916" w:rsidP="006543E5">
      <w:pPr>
        <w:widowControl w:val="0"/>
        <w:ind w:firstLine="540"/>
        <w:contextualSpacing/>
        <w:jc w:val="both"/>
        <w:rPr>
          <w:sz w:val="24"/>
        </w:rPr>
      </w:pPr>
      <w:r>
        <w:rPr>
          <w:sz w:val="24"/>
        </w:rPr>
        <w:t>13) вносит в Собрание депутатов муниципального района предложения об установлении, изменении или отмене местных налогов;</w:t>
      </w:r>
    </w:p>
    <w:p w:rsidR="00810795" w:rsidRDefault="00250916" w:rsidP="006543E5">
      <w:pPr>
        <w:widowControl w:val="0"/>
        <w:ind w:firstLine="540"/>
        <w:contextualSpacing/>
        <w:jc w:val="both"/>
        <w:rPr>
          <w:sz w:val="24"/>
        </w:rPr>
      </w:pPr>
      <w:r>
        <w:rPr>
          <w:sz w:val="24"/>
        </w:rPr>
        <w:t>14) вносит от имени муниципального района предложения в Народное Собрание Республики Дагестан и Правительство Республики Дагестан</w:t>
      </w:r>
      <w:r w:rsidR="00BE7C75">
        <w:rPr>
          <w:sz w:val="24"/>
        </w:rPr>
        <w:t xml:space="preserve"> </w:t>
      </w:r>
      <w:r>
        <w:rPr>
          <w:sz w:val="24"/>
        </w:rPr>
        <w:t>по проектам планов социально-экономического развития и бюджета Республики Дагестан, а также по проектам планов государственных предприятий, организаций, расположенных на территории муниципального района, по запросам, связанным с удовлетворением потребностей населения, экономическим и социальным развитием;</w:t>
      </w:r>
    </w:p>
    <w:p w:rsidR="00810795" w:rsidRDefault="00250916" w:rsidP="006543E5">
      <w:pPr>
        <w:widowControl w:val="0"/>
        <w:ind w:firstLine="540"/>
        <w:contextualSpacing/>
        <w:jc w:val="both"/>
        <w:rPr>
          <w:sz w:val="24"/>
        </w:rPr>
      </w:pPr>
      <w:r>
        <w:rPr>
          <w:sz w:val="24"/>
        </w:rPr>
        <w:t>15) издает правовые акты администрации муниципального района об утверждении положений о структурных подразделениях администрации муниципального района, отраслевых (функциональных) органах администрации муниципального района, за исключением отраслевых (функциональных) органов администрации муниципального района, наделенных правами юридических лиц;</w:t>
      </w:r>
    </w:p>
    <w:p w:rsidR="00810795" w:rsidRDefault="00250916" w:rsidP="006543E5">
      <w:pPr>
        <w:widowControl w:val="0"/>
        <w:ind w:firstLine="540"/>
        <w:contextualSpacing/>
        <w:jc w:val="both"/>
        <w:rPr>
          <w:sz w:val="24"/>
        </w:rPr>
      </w:pPr>
      <w:r>
        <w:rPr>
          <w:sz w:val="24"/>
        </w:rPr>
        <w:t>16) назначает на должность и освобождает от нее в установленном порядке заместителей Главы администрации муниципального района, руководителей и сотрудников структурных подразделений администрации муниципального района, руководителей  и сотрудников отраслевых (функциональных) органов администрации муниципального района,  утверждает их должностные инструкции, применяет к ним меры поощрения и дисциплинарной ответственности</w:t>
      </w:r>
      <w:r>
        <w:rPr>
          <w:sz w:val="24"/>
          <w:highlight w:val="yellow"/>
        </w:rPr>
        <w:t>;</w:t>
      </w:r>
    </w:p>
    <w:p w:rsidR="00810795" w:rsidRDefault="00250916" w:rsidP="006543E5">
      <w:pPr>
        <w:widowControl w:val="0"/>
        <w:ind w:firstLine="540"/>
        <w:contextualSpacing/>
        <w:jc w:val="both"/>
        <w:rPr>
          <w:sz w:val="24"/>
        </w:rPr>
      </w:pPr>
      <w:r>
        <w:rPr>
          <w:sz w:val="24"/>
        </w:rPr>
        <w:t>17) назначает на должность и освобождает от должности руководителей муниципальных предприятий и учреждений, применяет к ним меры поощрения и дисциплинарной ответственности;</w:t>
      </w:r>
    </w:p>
    <w:p w:rsidR="00810795" w:rsidRDefault="00250916" w:rsidP="006543E5">
      <w:pPr>
        <w:widowControl w:val="0"/>
        <w:ind w:firstLine="540"/>
        <w:contextualSpacing/>
        <w:jc w:val="both"/>
        <w:rPr>
          <w:sz w:val="24"/>
        </w:rPr>
      </w:pPr>
      <w:r>
        <w:rPr>
          <w:sz w:val="24"/>
        </w:rPr>
        <w:t>18) организует работу с кадрами, их аттестацию и дополнительное профессиональное образование, определяет условия работы и оплаты труда работников администрации муниципального района в соответствии с трудовым законодательством и законодательством о муниципальной службе;</w:t>
      </w:r>
    </w:p>
    <w:p w:rsidR="00810795" w:rsidRDefault="00250916" w:rsidP="006543E5">
      <w:pPr>
        <w:widowControl w:val="0"/>
        <w:ind w:firstLine="540"/>
        <w:contextualSpacing/>
        <w:jc w:val="both"/>
        <w:rPr>
          <w:sz w:val="24"/>
        </w:rPr>
      </w:pPr>
      <w:r>
        <w:rPr>
          <w:sz w:val="24"/>
        </w:rPr>
        <w:t>19) осуществляет руководство и контроль за деятельностью органов и подразделений администрации муниципального района по выполнению их функций;</w:t>
      </w:r>
    </w:p>
    <w:p w:rsidR="00810795" w:rsidRDefault="00250916" w:rsidP="006543E5">
      <w:pPr>
        <w:widowControl w:val="0"/>
        <w:ind w:firstLine="540"/>
        <w:contextualSpacing/>
        <w:jc w:val="both"/>
        <w:rPr>
          <w:sz w:val="24"/>
        </w:rPr>
      </w:pPr>
      <w:r>
        <w:rPr>
          <w:sz w:val="24"/>
        </w:rPr>
        <w:t>20) разрабатывает и представляет на утверждение Собранию депутатов муниципального района структуру администрации муниципального района;</w:t>
      </w:r>
    </w:p>
    <w:p w:rsidR="00810795" w:rsidRDefault="00250916" w:rsidP="006543E5">
      <w:pPr>
        <w:widowControl w:val="0"/>
        <w:ind w:firstLine="540"/>
        <w:contextualSpacing/>
        <w:jc w:val="both"/>
        <w:rPr>
          <w:sz w:val="24"/>
        </w:rPr>
      </w:pPr>
      <w:r>
        <w:rPr>
          <w:sz w:val="24"/>
        </w:rPr>
        <w:t xml:space="preserve">21) принимает меры к отмене противоречащих требованиям законодательства правовых </w:t>
      </w:r>
      <w:r>
        <w:rPr>
          <w:sz w:val="24"/>
        </w:rPr>
        <w:lastRenderedPageBreak/>
        <w:t>актов руководителей отраслевых (функциональных) органов администрации муниципального района;</w:t>
      </w:r>
    </w:p>
    <w:p w:rsidR="00810795" w:rsidRDefault="00250916" w:rsidP="006543E5">
      <w:pPr>
        <w:widowControl w:val="0"/>
        <w:ind w:firstLine="540"/>
        <w:contextualSpacing/>
        <w:jc w:val="both"/>
        <w:rPr>
          <w:sz w:val="24"/>
        </w:rPr>
      </w:pPr>
      <w:r>
        <w:rPr>
          <w:sz w:val="24"/>
        </w:rPr>
        <w:t>22) осуществляет функции главного распорядителя бюджетных средств бюджета муниципального района, открывает и закрывает счета в банковских учреждениях, подписывает финансовые документы;</w:t>
      </w:r>
    </w:p>
    <w:p w:rsidR="00810795" w:rsidRDefault="00250916" w:rsidP="006543E5">
      <w:pPr>
        <w:widowControl w:val="0"/>
        <w:ind w:firstLine="540"/>
        <w:contextualSpacing/>
        <w:jc w:val="both"/>
        <w:rPr>
          <w:sz w:val="24"/>
        </w:rPr>
      </w:pPr>
      <w:r>
        <w:rPr>
          <w:sz w:val="24"/>
        </w:rPr>
        <w:t>23) организует и контролирует в пределах своих полномочий и компетенции выполнение муниципальных правовых актов на территории муниципального района;</w:t>
      </w:r>
    </w:p>
    <w:p w:rsidR="00810795" w:rsidRDefault="00250916" w:rsidP="006543E5">
      <w:pPr>
        <w:widowControl w:val="0"/>
        <w:ind w:firstLine="540"/>
        <w:contextualSpacing/>
        <w:jc w:val="both"/>
        <w:rPr>
          <w:sz w:val="24"/>
        </w:rPr>
      </w:pPr>
      <w:r>
        <w:rPr>
          <w:sz w:val="24"/>
        </w:rPr>
        <w:t>24) представляет к награждению наградами и к присвоению почетных званий Российской Федерации, Республики Дагестан и почетных званий и знаков почета муниципального района;</w:t>
      </w:r>
    </w:p>
    <w:p w:rsidR="00810795" w:rsidRDefault="00250916" w:rsidP="006543E5">
      <w:pPr>
        <w:widowControl w:val="0"/>
        <w:ind w:firstLine="540"/>
        <w:contextualSpacing/>
        <w:jc w:val="both"/>
        <w:rPr>
          <w:sz w:val="24"/>
        </w:rPr>
      </w:pPr>
      <w:r>
        <w:rPr>
          <w:sz w:val="24"/>
        </w:rPr>
        <w:t>25) осуществляет руководство гражданской обороной, организует мероприятия по защите населения и территории муниципального района от чрезвычайных ситуаций;</w:t>
      </w:r>
    </w:p>
    <w:p w:rsidR="00810795" w:rsidRDefault="00250916" w:rsidP="006543E5">
      <w:pPr>
        <w:widowControl w:val="0"/>
        <w:ind w:firstLine="540"/>
        <w:contextualSpacing/>
        <w:jc w:val="both"/>
        <w:rPr>
          <w:sz w:val="24"/>
        </w:rPr>
      </w:pPr>
      <w:r>
        <w:rPr>
          <w:sz w:val="24"/>
        </w:rPr>
        <w:t>26) осуществляет на регулярной основе прием граждан, рассматривает предложения, заявления и жалобы граждан и юридических лиц, принимает по ним решения, обеспечивает организацию соответствующей работы руководителями всех органов и подразделений администрации муниципального района, руководителей подведомственных предприятий и учреждений;</w:t>
      </w:r>
    </w:p>
    <w:p w:rsidR="00810795" w:rsidRDefault="00250916" w:rsidP="006543E5">
      <w:pPr>
        <w:widowControl w:val="0"/>
        <w:ind w:firstLine="540"/>
        <w:contextualSpacing/>
        <w:jc w:val="both"/>
        <w:rPr>
          <w:sz w:val="24"/>
        </w:rPr>
      </w:pPr>
      <w:r>
        <w:rPr>
          <w:sz w:val="24"/>
        </w:rPr>
        <w:t>27) в случаях, предусмотренных законодательством, и при необходимости образует комиссии по предметам ведения местного самоуправления, определяет порядок деятельности, осуществляет общее руководство их работой и контроль за их деятельностью;</w:t>
      </w:r>
    </w:p>
    <w:p w:rsidR="00810795" w:rsidRDefault="00250916" w:rsidP="006543E5">
      <w:pPr>
        <w:widowControl w:val="0"/>
        <w:ind w:firstLine="540"/>
        <w:contextualSpacing/>
        <w:jc w:val="both"/>
        <w:rPr>
          <w:sz w:val="24"/>
        </w:rPr>
      </w:pPr>
      <w:r>
        <w:rPr>
          <w:sz w:val="24"/>
        </w:rPr>
        <w:t>28) создает совещательные органы при Главе муниципального района, определяет порядок их формирования и утверждает положения о них;</w:t>
      </w:r>
    </w:p>
    <w:p w:rsidR="00810795" w:rsidRDefault="00250916" w:rsidP="006543E5">
      <w:pPr>
        <w:widowControl w:val="0"/>
        <w:ind w:firstLine="540"/>
        <w:contextualSpacing/>
        <w:jc w:val="both"/>
        <w:rPr>
          <w:sz w:val="24"/>
        </w:rPr>
      </w:pPr>
      <w:r>
        <w:rPr>
          <w:sz w:val="24"/>
        </w:rPr>
        <w:t>29) наделяет органы администрации муниципального района полномочиями по осуществлению контроля за надлежащим исполнением решений, принятых путем прямого волеизъявления граждан (на собраниях (сходах) граждан, местных референдумах), решений Собрания депутатов муниципального района, правовых актов Главы муниципального района, в том числе за нарушение требований которых действующим законодательством предусмотрена административная ответственность;</w:t>
      </w:r>
    </w:p>
    <w:p w:rsidR="00810795" w:rsidRDefault="00250916" w:rsidP="006543E5">
      <w:pPr>
        <w:widowControl w:val="0"/>
        <w:ind w:firstLine="540"/>
        <w:contextualSpacing/>
        <w:jc w:val="both"/>
        <w:rPr>
          <w:sz w:val="24"/>
        </w:rPr>
      </w:pPr>
      <w:r>
        <w:rPr>
          <w:sz w:val="24"/>
        </w:rPr>
        <w:t>30) осуществляет иные полномочия, предусмотренные федеральными законами, законами Республики Дагестан, настоящим Уставом, решениями Собрания депутатов муниципального района.</w:t>
      </w:r>
    </w:p>
    <w:p w:rsidR="00810795" w:rsidRDefault="00810795" w:rsidP="006543E5">
      <w:pPr>
        <w:ind w:firstLine="540"/>
        <w:jc w:val="both"/>
        <w:outlineLvl w:val="0"/>
        <w:rPr>
          <w:b/>
          <w:sz w:val="24"/>
        </w:rPr>
      </w:pPr>
    </w:p>
    <w:p w:rsidR="00810795" w:rsidRDefault="00250916" w:rsidP="006543E5">
      <w:pPr>
        <w:ind w:firstLine="540"/>
        <w:jc w:val="center"/>
        <w:outlineLvl w:val="0"/>
        <w:rPr>
          <w:b/>
          <w:sz w:val="24"/>
        </w:rPr>
      </w:pPr>
      <w:r>
        <w:rPr>
          <w:b/>
          <w:sz w:val="24"/>
        </w:rPr>
        <w:t>Статья 27. Досрочное прекращение полномочий главы муниципального района</w:t>
      </w:r>
    </w:p>
    <w:p w:rsidR="00810795" w:rsidRDefault="00810795" w:rsidP="006543E5">
      <w:pPr>
        <w:widowControl w:val="0"/>
        <w:ind w:firstLine="567"/>
        <w:contextualSpacing/>
        <w:jc w:val="center"/>
        <w:rPr>
          <w:sz w:val="24"/>
        </w:rPr>
      </w:pPr>
    </w:p>
    <w:p w:rsidR="00810795" w:rsidRDefault="003C188C" w:rsidP="006543E5">
      <w:pPr>
        <w:ind w:firstLine="567"/>
        <w:jc w:val="both"/>
        <w:rPr>
          <w:sz w:val="24"/>
        </w:rPr>
      </w:pPr>
      <w:r>
        <w:rPr>
          <w:sz w:val="24"/>
        </w:rPr>
        <w:t>1.</w:t>
      </w:r>
      <w:r w:rsidR="00250916">
        <w:rPr>
          <w:sz w:val="24"/>
        </w:rPr>
        <w:t xml:space="preserve">Полномочия Главы муниципального района прекращаются досрочно в случаях, предусмотренных </w:t>
      </w:r>
      <w:hyperlink r:id="rId21" w:history="1">
        <w:r w:rsidR="00250916">
          <w:rPr>
            <w:sz w:val="24"/>
          </w:rPr>
          <w:t>частью 1 статьи 30</w:t>
        </w:r>
      </w:hyperlink>
      <w:r w:rsidR="00250916">
        <w:rPr>
          <w:sz w:val="24"/>
        </w:rPr>
        <w:t xml:space="preserve"> Федерального закона от 20.03.2025 № 33-ФЗ, а также в следующих случаях:</w:t>
      </w:r>
    </w:p>
    <w:p w:rsidR="00810795" w:rsidRDefault="00250916" w:rsidP="006543E5">
      <w:pPr>
        <w:ind w:firstLine="540"/>
        <w:contextualSpacing/>
        <w:jc w:val="both"/>
        <w:rPr>
          <w:sz w:val="24"/>
        </w:rPr>
      </w:pPr>
      <w:r>
        <w:rPr>
          <w:sz w:val="24"/>
        </w:rPr>
        <w:t>1) утрата доверия Президента Российской Федерации;</w:t>
      </w:r>
    </w:p>
    <w:p w:rsidR="00810795" w:rsidRDefault="00250916" w:rsidP="006543E5">
      <w:pPr>
        <w:ind w:firstLine="540"/>
        <w:contextualSpacing/>
        <w:jc w:val="both"/>
        <w:rPr>
          <w:sz w:val="24"/>
        </w:rPr>
      </w:pPr>
      <w:r>
        <w:rPr>
          <w:sz w:val="24"/>
        </w:rPr>
        <w:t>2) удаление в отставку;</w:t>
      </w:r>
    </w:p>
    <w:p w:rsidR="00810795" w:rsidRDefault="00250916" w:rsidP="006543E5">
      <w:pPr>
        <w:ind w:firstLine="540"/>
        <w:contextualSpacing/>
        <w:jc w:val="both"/>
        <w:rPr>
          <w:sz w:val="24"/>
        </w:rPr>
      </w:pPr>
      <w:r>
        <w:rPr>
          <w:sz w:val="24"/>
        </w:rPr>
        <w:t>3) отрешение от должности;</w:t>
      </w:r>
    </w:p>
    <w:p w:rsidR="00810795" w:rsidRDefault="00250916" w:rsidP="006543E5">
      <w:pPr>
        <w:ind w:firstLine="540"/>
        <w:contextualSpacing/>
        <w:jc w:val="both"/>
        <w:rPr>
          <w:sz w:val="24"/>
        </w:rPr>
      </w:pPr>
      <w:r>
        <w:rPr>
          <w:sz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810795" w:rsidRDefault="00250916" w:rsidP="006543E5">
      <w:pPr>
        <w:ind w:firstLine="540"/>
        <w:contextualSpacing/>
        <w:jc w:val="both"/>
        <w:rPr>
          <w:sz w:val="24"/>
        </w:rPr>
      </w:pPr>
      <w:r>
        <w:rPr>
          <w:sz w:val="24"/>
        </w:rPr>
        <w:t xml:space="preserve">5) преобразование муниципального образования, осуществляемое в соответствии с </w:t>
      </w:r>
      <w:hyperlink r:id="rId22" w:history="1">
        <w:r>
          <w:rPr>
            <w:sz w:val="24"/>
          </w:rPr>
          <w:t>частями 6</w:t>
        </w:r>
      </w:hyperlink>
      <w:r>
        <w:rPr>
          <w:sz w:val="24"/>
        </w:rPr>
        <w:t xml:space="preserve"> и 7 статьи 12 Федерального закона от 20.03.2025 № 33-ФЗ;</w:t>
      </w:r>
    </w:p>
    <w:p w:rsidR="00810795" w:rsidRDefault="00250916" w:rsidP="006543E5">
      <w:pPr>
        <w:ind w:firstLine="540"/>
        <w:contextualSpacing/>
        <w:jc w:val="both"/>
        <w:rPr>
          <w:sz w:val="24"/>
        </w:rPr>
      </w:pPr>
      <w:r>
        <w:rPr>
          <w:sz w:val="24"/>
        </w:rPr>
        <w:t>6) увеличение численности избирателей муниципального образования более чем на 25 процентов;</w:t>
      </w:r>
    </w:p>
    <w:p w:rsidR="00810795" w:rsidRDefault="00250916" w:rsidP="006543E5">
      <w:pPr>
        <w:ind w:firstLine="540"/>
        <w:contextualSpacing/>
        <w:jc w:val="both"/>
        <w:rPr>
          <w:sz w:val="24"/>
        </w:rPr>
      </w:pPr>
      <w:r>
        <w:rPr>
          <w:sz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10795" w:rsidRDefault="00250916" w:rsidP="006543E5">
      <w:pPr>
        <w:widowControl w:val="0"/>
        <w:ind w:firstLine="567"/>
        <w:contextualSpacing/>
        <w:jc w:val="both"/>
        <w:rPr>
          <w:sz w:val="24"/>
        </w:rPr>
      </w:pPr>
      <w:r>
        <w:rPr>
          <w:sz w:val="24"/>
        </w:rPr>
        <w:t>2. Собрание депутатов муниципального района в соответствии с Федеральным законом от 20.03.2025 № 33-ФЗ вправе удалить Главу муниципального района в отставку по инициативе депутатов или по инициативе Главы Республики Дагестан.</w:t>
      </w:r>
    </w:p>
    <w:p w:rsidR="00810795" w:rsidRDefault="00250916" w:rsidP="006543E5">
      <w:pPr>
        <w:widowControl w:val="0"/>
        <w:ind w:firstLine="567"/>
        <w:contextualSpacing/>
        <w:jc w:val="both"/>
        <w:rPr>
          <w:sz w:val="24"/>
        </w:rPr>
      </w:pPr>
      <w:r>
        <w:rPr>
          <w:sz w:val="24"/>
        </w:rPr>
        <w:t>3. Основаниями для удаления Главы муниципального района в отставку являются:</w:t>
      </w:r>
    </w:p>
    <w:p w:rsidR="00810795" w:rsidRDefault="00250916" w:rsidP="006543E5">
      <w:pPr>
        <w:ind w:firstLine="567"/>
        <w:jc w:val="both"/>
        <w:rPr>
          <w:sz w:val="24"/>
        </w:rPr>
      </w:pPr>
      <w:r>
        <w:rPr>
          <w:sz w:val="24"/>
        </w:rPr>
        <w:t>1) решения, действия (бездействия) Главы муниципального района, повлекшие за собой наступление последствий:</w:t>
      </w:r>
    </w:p>
    <w:p w:rsidR="00810795" w:rsidRDefault="00250916" w:rsidP="006543E5">
      <w:pPr>
        <w:ind w:firstLine="567"/>
        <w:jc w:val="both"/>
        <w:rPr>
          <w:sz w:val="24"/>
        </w:rPr>
      </w:pPr>
      <w:r>
        <w:rPr>
          <w:sz w:val="24"/>
        </w:rPr>
        <w:lastRenderedPageBreak/>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23" w:history="1">
        <w:r>
          <w:rPr>
            <w:sz w:val="24"/>
          </w:rPr>
          <w:t>кодексом</w:t>
        </w:r>
      </w:hyperlink>
      <w:r>
        <w:rPr>
          <w:sz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Республики Дагестан в отношении бюджетов указанных муниципальных образований;</w:t>
      </w:r>
    </w:p>
    <w:p w:rsidR="00810795" w:rsidRDefault="00250916" w:rsidP="006543E5">
      <w:pPr>
        <w:ind w:firstLine="567"/>
        <w:jc w:val="both"/>
        <w:rPr>
          <w:sz w:val="24"/>
        </w:rPr>
      </w:pPr>
      <w:r>
        <w:rPr>
          <w:sz w:val="24"/>
        </w:rPr>
        <w:t>б)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810795" w:rsidRDefault="00250916" w:rsidP="006543E5">
      <w:pPr>
        <w:widowControl w:val="0"/>
        <w:ind w:firstLine="567"/>
        <w:contextualSpacing/>
        <w:jc w:val="both"/>
        <w:rPr>
          <w:sz w:val="24"/>
        </w:rPr>
      </w:pPr>
      <w:r>
        <w:rPr>
          <w:sz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810795" w:rsidRDefault="00250916" w:rsidP="006543E5">
      <w:pPr>
        <w:widowControl w:val="0"/>
        <w:ind w:firstLine="567"/>
        <w:contextualSpacing/>
        <w:jc w:val="both"/>
        <w:rPr>
          <w:sz w:val="24"/>
        </w:rPr>
      </w:pPr>
      <w:r>
        <w:rPr>
          <w:sz w:val="24"/>
        </w:rPr>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810795" w:rsidRDefault="00250916" w:rsidP="006543E5">
      <w:pPr>
        <w:ind w:firstLine="567"/>
        <w:jc w:val="both"/>
        <w:rPr>
          <w:sz w:val="24"/>
        </w:rPr>
      </w:pPr>
      <w:r>
        <w:rPr>
          <w:sz w:val="24"/>
        </w:rPr>
        <w:t xml:space="preserve">4) несоблюдение ограничений, запретов, неисполнение обязанностей, которые установлены </w:t>
      </w:r>
      <w:hyperlink r:id="rId24" w:history="1">
        <w:r>
          <w:rPr>
            <w:sz w:val="24"/>
          </w:rPr>
          <w:t>законодательством</w:t>
        </w:r>
      </w:hyperlink>
      <w:r>
        <w:rPr>
          <w:sz w:val="24"/>
        </w:rPr>
        <w:t xml:space="preserve"> Российской Федерации о противодействии коррупции;</w:t>
      </w:r>
    </w:p>
    <w:p w:rsidR="00810795" w:rsidRDefault="00250916" w:rsidP="006543E5">
      <w:pPr>
        <w:widowControl w:val="0"/>
        <w:ind w:firstLine="567"/>
        <w:contextualSpacing/>
        <w:jc w:val="both"/>
        <w:rPr>
          <w:sz w:val="24"/>
        </w:rPr>
      </w:pPr>
      <w:r>
        <w:rPr>
          <w:sz w:val="24"/>
        </w:rPr>
        <w:t>5) допущение Главой муниципального района, администрацией муниципального района,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10795" w:rsidRDefault="00250916" w:rsidP="006543E5">
      <w:pPr>
        <w:widowControl w:val="0"/>
        <w:ind w:firstLine="567"/>
        <w:contextualSpacing/>
        <w:jc w:val="both"/>
        <w:rPr>
          <w:sz w:val="24"/>
        </w:rPr>
      </w:pPr>
      <w:r>
        <w:rPr>
          <w:sz w:val="24"/>
        </w:rPr>
        <w:t xml:space="preserve">6) систематическое недостижение показателей для оценки эффективности деятельности органов местного самоуправления. </w:t>
      </w:r>
    </w:p>
    <w:p w:rsidR="00810795" w:rsidRDefault="00250916" w:rsidP="006543E5">
      <w:pPr>
        <w:widowControl w:val="0"/>
        <w:ind w:firstLine="567"/>
        <w:contextualSpacing/>
        <w:jc w:val="both"/>
        <w:rPr>
          <w:sz w:val="24"/>
        </w:rPr>
      </w:pPr>
      <w:r>
        <w:rPr>
          <w:sz w:val="24"/>
        </w:rPr>
        <w:t>4. Инициатива депутатов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 в виде обращения, которое вносится 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 Глава Республики Дагестан уведомляются не позднее дня, следующего за днем внесения указанного обращения в Собрание депутатов муниципального района.</w:t>
      </w:r>
    </w:p>
    <w:p w:rsidR="00810795" w:rsidRDefault="00250916" w:rsidP="006543E5">
      <w:pPr>
        <w:widowControl w:val="0"/>
        <w:ind w:firstLine="567"/>
        <w:contextualSpacing/>
        <w:jc w:val="both"/>
        <w:rPr>
          <w:sz w:val="24"/>
        </w:rPr>
      </w:pPr>
      <w:r>
        <w:rPr>
          <w:sz w:val="24"/>
        </w:rPr>
        <w:t>5. Рассмотрение инициативы депутатов об удалении Главы муниципального района в отставку осуществляется с учетом мнения Главы Республики Дагестан.</w:t>
      </w:r>
    </w:p>
    <w:p w:rsidR="00810795" w:rsidRDefault="00250916" w:rsidP="006543E5">
      <w:pPr>
        <w:widowControl w:val="0"/>
        <w:ind w:firstLine="567"/>
        <w:contextualSpacing/>
        <w:jc w:val="both"/>
        <w:rPr>
          <w:sz w:val="24"/>
        </w:rPr>
      </w:pPr>
      <w:r>
        <w:rPr>
          <w:sz w:val="24"/>
        </w:rPr>
        <w:t xml:space="preserve">6. В случае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муниципального района, повлекших (повлекшего) наступление последствий, предусмотренных </w:t>
      </w:r>
      <w:hyperlink r:id="rId25" w:history="1">
        <w:r>
          <w:rPr>
            <w:sz w:val="24"/>
          </w:rPr>
          <w:t>подпунктом «а» и «б» пункта 1</w:t>
        </w:r>
      </w:hyperlink>
      <w:r>
        <w:rPr>
          <w:sz w:val="24"/>
        </w:rPr>
        <w:t xml:space="preserve"> части 3 настоящей статьи, решение об удалении Главы муниципального района в отставку может быть принято только при согласии Главы Республики Дагестан.</w:t>
      </w:r>
    </w:p>
    <w:p w:rsidR="00810795" w:rsidRDefault="00250916" w:rsidP="006543E5">
      <w:pPr>
        <w:widowControl w:val="0"/>
        <w:ind w:firstLine="567"/>
        <w:contextualSpacing/>
        <w:jc w:val="both"/>
        <w:rPr>
          <w:sz w:val="24"/>
        </w:rPr>
      </w:pPr>
      <w:r>
        <w:rPr>
          <w:sz w:val="24"/>
        </w:rPr>
        <w:lastRenderedPageBreak/>
        <w:t>7. Инициатива Главы Республики Дагестан об удалении Главы муниципального района в отставку оформляется в виде обращения, которое вносится в Собрание депутатов муниципального района вместе с проектом соответствующего решения Собрания депутатов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 муниципального района.</w:t>
      </w:r>
    </w:p>
    <w:p w:rsidR="00810795" w:rsidRDefault="00250916" w:rsidP="006543E5">
      <w:pPr>
        <w:ind w:firstLine="567"/>
        <w:jc w:val="both"/>
        <w:rPr>
          <w:sz w:val="24"/>
        </w:rPr>
      </w:pPr>
      <w:r>
        <w:rPr>
          <w:sz w:val="24"/>
        </w:rPr>
        <w:t xml:space="preserve">8. Инициатива об удалении главы муниципального района в отставку по основанию, предусмотренному </w:t>
      </w:r>
      <w:hyperlink r:id="rId26" w:history="1">
        <w:r>
          <w:rPr>
            <w:sz w:val="24"/>
          </w:rPr>
          <w:t>пунктом 6 части 3</w:t>
        </w:r>
      </w:hyperlink>
      <w:r>
        <w:rPr>
          <w:sz w:val="24"/>
        </w:rPr>
        <w:t xml:space="preserve"> настоящей статьи, вносится в Собрание депутатов муниципального района Главой Республики Дагестан. При этом такая инициатива может быть внесена в Собрание депутатов муниципального района Главой Республики Дагестан не ранее чем через один год со дня вступления в должность главы муниципального района.</w:t>
      </w:r>
    </w:p>
    <w:p w:rsidR="00810795" w:rsidRDefault="00250916" w:rsidP="006543E5">
      <w:pPr>
        <w:widowControl w:val="0"/>
        <w:ind w:firstLine="567"/>
        <w:contextualSpacing/>
        <w:jc w:val="both"/>
        <w:rPr>
          <w:sz w:val="24"/>
        </w:rPr>
      </w:pPr>
      <w:r>
        <w:rPr>
          <w:sz w:val="24"/>
        </w:rPr>
        <w:t>9. Рассмотрение инициативы депутатов Собрания депутатов муниципального района или Главы 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810795" w:rsidRDefault="00250916" w:rsidP="006543E5">
      <w:pPr>
        <w:widowControl w:val="0"/>
        <w:ind w:firstLine="567"/>
        <w:contextualSpacing/>
        <w:jc w:val="both"/>
        <w:rPr>
          <w:sz w:val="24"/>
        </w:rPr>
      </w:pPr>
      <w:r>
        <w:rPr>
          <w:sz w:val="24"/>
        </w:rPr>
        <w:t>10.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810795" w:rsidRDefault="00250916" w:rsidP="006543E5">
      <w:pPr>
        <w:widowControl w:val="0"/>
        <w:ind w:firstLine="567"/>
        <w:contextualSpacing/>
        <w:jc w:val="both"/>
        <w:rPr>
          <w:sz w:val="24"/>
        </w:rPr>
      </w:pPr>
      <w:r>
        <w:rPr>
          <w:sz w:val="24"/>
        </w:rPr>
        <w:t>11.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w:t>
      </w:r>
    </w:p>
    <w:p w:rsidR="00810795" w:rsidRDefault="00250916" w:rsidP="006543E5">
      <w:pPr>
        <w:widowControl w:val="0"/>
        <w:ind w:firstLine="567"/>
        <w:contextualSpacing/>
        <w:jc w:val="both"/>
        <w:rPr>
          <w:sz w:val="24"/>
        </w:rPr>
      </w:pPr>
      <w:r>
        <w:rPr>
          <w:sz w:val="24"/>
        </w:rPr>
        <w:t>12.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810795" w:rsidRDefault="00250916" w:rsidP="006543E5">
      <w:pPr>
        <w:widowControl w:val="0"/>
        <w:ind w:firstLine="567"/>
        <w:contextualSpacing/>
        <w:jc w:val="both"/>
        <w:rPr>
          <w:sz w:val="24"/>
        </w:rPr>
      </w:pPr>
      <w:r>
        <w:rPr>
          <w:sz w:val="24"/>
        </w:rPr>
        <w:t>1) заблаговременное получение им уведомления о дате и месте проведения соответствующего заседания, а также ознакомление с обращением депутатов или Главы Республики Дагестан и проектом решения Собрания депутатов муниципального района об удалении его в отставку;</w:t>
      </w:r>
    </w:p>
    <w:p w:rsidR="00810795" w:rsidRDefault="00250916" w:rsidP="006543E5">
      <w:pPr>
        <w:widowControl w:val="0"/>
        <w:ind w:firstLine="567"/>
        <w:contextualSpacing/>
        <w:jc w:val="both"/>
        <w:rPr>
          <w:sz w:val="24"/>
        </w:rPr>
      </w:pPr>
      <w:r>
        <w:rPr>
          <w:sz w:val="24"/>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810795" w:rsidRDefault="00250916" w:rsidP="006543E5">
      <w:pPr>
        <w:widowControl w:val="0"/>
        <w:ind w:firstLine="567"/>
        <w:contextualSpacing/>
        <w:jc w:val="both"/>
        <w:rPr>
          <w:sz w:val="24"/>
        </w:rPr>
      </w:pPr>
      <w:r>
        <w:rPr>
          <w:sz w:val="24"/>
        </w:rPr>
        <w:t xml:space="preserve">13. Решение Собрания депутатов муниципального района об удалении Главы муниципального района в отставку подлежит обнародованию не позднее чем через 5 дней со дня его принятия. </w:t>
      </w:r>
    </w:p>
    <w:p w:rsidR="00810795" w:rsidRDefault="00250916" w:rsidP="006543E5">
      <w:pPr>
        <w:widowControl w:val="0"/>
        <w:ind w:firstLine="567"/>
        <w:contextualSpacing/>
        <w:jc w:val="both"/>
        <w:rPr>
          <w:sz w:val="24"/>
        </w:rPr>
      </w:pPr>
      <w:r>
        <w:rPr>
          <w:sz w:val="24"/>
        </w:rPr>
        <w:t>14. В случае если инициатива депутатов Собрания депутатов муниципального района или высшего должностного лица</w:t>
      </w:r>
      <w:r w:rsidR="00BE7C75">
        <w:rPr>
          <w:sz w:val="24"/>
        </w:rPr>
        <w:t xml:space="preserve"> </w:t>
      </w:r>
      <w:r>
        <w:rPr>
          <w:sz w:val="24"/>
        </w:rPr>
        <w:t>субъекта Российской Федерации об удалении Главы муниципального района в отставку отклонена Собранием депутатов муниципального района,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2 месяца со дня проведения заседания Собрания депутатов муниципального района, на котором рассматривался указанный вопрос.</w:t>
      </w:r>
    </w:p>
    <w:p w:rsidR="00810795" w:rsidRDefault="00250916" w:rsidP="006543E5">
      <w:pPr>
        <w:ind w:firstLine="567"/>
        <w:contextualSpacing/>
        <w:jc w:val="both"/>
        <w:rPr>
          <w:sz w:val="24"/>
        </w:rPr>
      </w:pPr>
      <w:r>
        <w:rPr>
          <w:sz w:val="24"/>
        </w:rPr>
        <w:t>15. Глава муниципального района, в отношении которого Собранием депутатов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10795" w:rsidRDefault="00250916" w:rsidP="006543E5">
      <w:pPr>
        <w:ind w:firstLine="567"/>
        <w:contextualSpacing/>
        <w:jc w:val="both"/>
        <w:rPr>
          <w:sz w:val="24"/>
        </w:rPr>
      </w:pPr>
      <w:r>
        <w:rPr>
          <w:sz w:val="24"/>
        </w:rPr>
        <w:t>16.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Дагестан в течение 10 дней назначает временно исполняющего полномочия главы муниципального района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10795" w:rsidRDefault="00250916" w:rsidP="006543E5">
      <w:pPr>
        <w:ind w:firstLine="567"/>
        <w:jc w:val="both"/>
        <w:rPr>
          <w:sz w:val="24"/>
        </w:rPr>
      </w:pPr>
      <w:r>
        <w:rPr>
          <w:sz w:val="24"/>
        </w:rPr>
        <w:t xml:space="preserve">17. В случае, если глава муниципального района, полномочия которого прекращены досрочно на основании правового акта Главы Республики Дагестан об отрешении от должности главы муниципального района или решения Собрания депутатов муниципального района об удалении главы муниципального района в отставку, обжалует данные правовой акт или решение в </w:t>
      </w:r>
      <w:r>
        <w:rPr>
          <w:sz w:val="24"/>
        </w:rPr>
        <w:lastRenderedPageBreak/>
        <w:t>судебном порядке, Собрание депутатов муниципального района не вправе принимать решение об избрании главы муниципального района до вступления решения суда в законную силу.</w:t>
      </w:r>
    </w:p>
    <w:p w:rsidR="00810795" w:rsidRDefault="00250916" w:rsidP="006543E5">
      <w:pPr>
        <w:widowControl w:val="0"/>
        <w:ind w:firstLine="567"/>
        <w:contextualSpacing/>
        <w:jc w:val="both"/>
        <w:rPr>
          <w:sz w:val="24"/>
        </w:rPr>
      </w:pPr>
      <w:r>
        <w:rPr>
          <w:sz w:val="24"/>
        </w:rPr>
        <w:t>18. В случае досрочного прекращения полномочий Главы муниципального района избрание Главы муниципального района осуществляется не позднее чем через шесть месяцев со дня такого прекращения полномочий.</w:t>
      </w:r>
    </w:p>
    <w:p w:rsidR="00810795" w:rsidRDefault="00250916" w:rsidP="006543E5">
      <w:pPr>
        <w:widowControl w:val="0"/>
        <w:ind w:firstLine="567"/>
        <w:contextualSpacing/>
        <w:jc w:val="both"/>
        <w:rPr>
          <w:sz w:val="24"/>
        </w:rPr>
      </w:pPr>
      <w:r>
        <w:rPr>
          <w:sz w:val="24"/>
        </w:rPr>
        <w:t>При этом если до истечения срока полномочий Собрания депутатов муниципального района осталось менее шести месяцев, избрание Главы муниципального района осуществляется в течение трех месяцев со дня избрания Собрания депутатов муниципального района в правомочном составе.</w:t>
      </w:r>
    </w:p>
    <w:p w:rsidR="00810795" w:rsidRDefault="00250916" w:rsidP="006543E5">
      <w:pPr>
        <w:ind w:firstLine="567"/>
        <w:jc w:val="both"/>
        <w:rPr>
          <w:sz w:val="24"/>
        </w:rPr>
      </w:pPr>
      <w:r>
        <w:rPr>
          <w:sz w:val="24"/>
        </w:rPr>
        <w:t>19. В случае досрочного прекращения полномочий главы муниципального района, возглавляющего местную администрацию, одновременно прекращаются его полномочия как главы местной администрации.</w:t>
      </w:r>
    </w:p>
    <w:p w:rsidR="00810795" w:rsidRDefault="00250916" w:rsidP="006543E5">
      <w:pPr>
        <w:ind w:firstLine="540"/>
        <w:contextualSpacing/>
        <w:jc w:val="both"/>
        <w:rPr>
          <w:sz w:val="24"/>
        </w:rPr>
      </w:pPr>
      <w:r>
        <w:rPr>
          <w:sz w:val="24"/>
        </w:rPr>
        <w:t>20. Глава Республики Дагестан издает правовой акт об отрешении от должности Главы муниципального района в случае:</w:t>
      </w:r>
    </w:p>
    <w:p w:rsidR="00810795" w:rsidRDefault="00250916" w:rsidP="006543E5">
      <w:pPr>
        <w:ind w:firstLine="540"/>
        <w:contextualSpacing/>
        <w:jc w:val="both"/>
        <w:rPr>
          <w:sz w:val="24"/>
        </w:rPr>
      </w:pPr>
      <w:r>
        <w:rPr>
          <w:sz w:val="24"/>
        </w:rPr>
        <w:t>1) издания Главой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субъекта Российской Федерации, настоящему Уставу, если такие противоречия установлены соответствующим судом, а Глава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10795" w:rsidRDefault="00250916" w:rsidP="006543E5">
      <w:pPr>
        <w:ind w:firstLine="540"/>
        <w:contextualSpacing/>
        <w:jc w:val="both"/>
        <w:rPr>
          <w:sz w:val="24"/>
        </w:rPr>
      </w:pPr>
      <w:r>
        <w:rPr>
          <w:sz w:val="24"/>
        </w:rPr>
        <w:t>2) 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района не принял в пределах своих полномочий мер по исполнению решения суда.</w:t>
      </w:r>
    </w:p>
    <w:p w:rsidR="00810795" w:rsidRDefault="00250916" w:rsidP="006543E5">
      <w:pPr>
        <w:ind w:firstLine="540"/>
        <w:contextualSpacing/>
        <w:jc w:val="both"/>
        <w:rPr>
          <w:sz w:val="24"/>
        </w:rPr>
      </w:pPr>
      <w:r>
        <w:rPr>
          <w:sz w:val="24"/>
        </w:rPr>
        <w:t>21. Срок, в течение которого Глава Республики Дагестан издает правовой акт об отрешении от должности Главы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810795" w:rsidRDefault="00250916" w:rsidP="006543E5">
      <w:pPr>
        <w:ind w:firstLine="567"/>
        <w:contextualSpacing/>
        <w:jc w:val="both"/>
        <w:rPr>
          <w:sz w:val="24"/>
        </w:rPr>
      </w:pPr>
      <w:r>
        <w:rPr>
          <w:sz w:val="24"/>
        </w:rPr>
        <w:t>22. Глава Республики Дагестан вправе отрешить от должности:</w:t>
      </w:r>
    </w:p>
    <w:p w:rsidR="00810795" w:rsidRDefault="00250916" w:rsidP="006543E5">
      <w:pPr>
        <w:ind w:firstLine="567"/>
        <w:contextualSpacing/>
        <w:jc w:val="both"/>
        <w:rPr>
          <w:sz w:val="24"/>
        </w:rPr>
      </w:pPr>
      <w:r>
        <w:rPr>
          <w:sz w:val="24"/>
        </w:rPr>
        <w:t xml:space="preserve">1) главу муниципального района в случае, если в течение одного месяца со дня вынесения Главой Республики Дагестан предупреждения, объявления выговора главе муниципального района в соответствии с </w:t>
      </w:r>
      <w:hyperlink r:id="rId27" w:history="1">
        <w:r>
          <w:rPr>
            <w:sz w:val="24"/>
          </w:rPr>
          <w:t>частью 7 статьи 29</w:t>
        </w:r>
      </w:hyperlink>
      <w:r>
        <w:rPr>
          <w:sz w:val="24"/>
        </w:rPr>
        <w:t xml:space="preserve"> Федерального закона от 20.03.2025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10795" w:rsidRDefault="00250916" w:rsidP="006543E5">
      <w:pPr>
        <w:ind w:firstLine="567"/>
        <w:contextualSpacing/>
        <w:jc w:val="both"/>
        <w:rPr>
          <w:sz w:val="24"/>
        </w:rPr>
      </w:pPr>
      <w:r>
        <w:rPr>
          <w:sz w:val="24"/>
        </w:rPr>
        <w:t xml:space="preserve">2) главу муниципального района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предусмотренных </w:t>
      </w:r>
      <w:hyperlink r:id="rId28" w:history="1">
        <w:r>
          <w:rPr>
            <w:sz w:val="24"/>
          </w:rPr>
          <w:t>частями 2</w:t>
        </w:r>
      </w:hyperlink>
      <w:r>
        <w:rPr>
          <w:sz w:val="24"/>
        </w:rPr>
        <w:t xml:space="preserve"> и </w:t>
      </w:r>
      <w:hyperlink r:id="rId29" w:history="1">
        <w:r>
          <w:rPr>
            <w:sz w:val="24"/>
          </w:rPr>
          <w:t>3 статьи 32</w:t>
        </w:r>
      </w:hyperlink>
      <w:r>
        <w:rPr>
          <w:sz w:val="24"/>
        </w:rPr>
        <w:t xml:space="preserve"> Федерального закона от 20.03.2025 № 33-ФЗ, а также по основанию, предусмотренному </w:t>
      </w:r>
      <w:hyperlink r:id="rId30" w:history="1">
        <w:r>
          <w:rPr>
            <w:sz w:val="24"/>
          </w:rPr>
          <w:t>пунктом 6 части 3</w:t>
        </w:r>
      </w:hyperlink>
      <w:r>
        <w:rPr>
          <w:sz w:val="24"/>
        </w:rPr>
        <w:t xml:space="preserve"> настоящей статьи, с учетом мнения Собрания депутатов муниципального района не ранее чем через один год со дня вступления в должность главы муниципального района;</w:t>
      </w:r>
    </w:p>
    <w:p w:rsidR="00810795" w:rsidRDefault="00250916" w:rsidP="006543E5">
      <w:pPr>
        <w:ind w:firstLine="567"/>
        <w:contextualSpacing/>
        <w:jc w:val="both"/>
        <w:rPr>
          <w:sz w:val="24"/>
        </w:rPr>
      </w:pPr>
      <w:r>
        <w:rPr>
          <w:sz w:val="24"/>
        </w:rPr>
        <w:t xml:space="preserve">3) главу муниципального района по одному из оснований, предусмотренных </w:t>
      </w:r>
      <w:hyperlink r:id="rId31" w:history="1">
        <w:r>
          <w:rPr>
            <w:sz w:val="24"/>
          </w:rPr>
          <w:t>частью 3</w:t>
        </w:r>
      </w:hyperlink>
      <w:r>
        <w:rPr>
          <w:sz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района в случае, если Главой Республики Дагестан два и более раза вносились в Собрание депутатов муниципального района и были отклонены Собранием депутатов муниципального района инициативы об удалении главы муниципального района в отставку.</w:t>
      </w:r>
    </w:p>
    <w:p w:rsidR="00810795" w:rsidRDefault="00250916" w:rsidP="006543E5">
      <w:pPr>
        <w:widowControl w:val="0"/>
        <w:ind w:firstLine="567"/>
        <w:contextualSpacing/>
        <w:jc w:val="both"/>
        <w:rPr>
          <w:sz w:val="24"/>
        </w:rPr>
      </w:pPr>
      <w:r>
        <w:rPr>
          <w:sz w:val="24"/>
        </w:rPr>
        <w:t xml:space="preserve">23. Глава муниципального района, в отношении которого Главой Республики Дагестан был </w:t>
      </w:r>
      <w:r>
        <w:rPr>
          <w:sz w:val="24"/>
        </w:rPr>
        <w:lastRenderedPageBreak/>
        <w:t>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2"/>
        <w:rPr>
          <w:b/>
          <w:sz w:val="24"/>
        </w:rPr>
      </w:pPr>
      <w:r>
        <w:rPr>
          <w:b/>
          <w:sz w:val="24"/>
        </w:rPr>
        <w:t>Статья 28. Администрация муниципального района</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both"/>
        <w:rPr>
          <w:sz w:val="24"/>
        </w:rPr>
      </w:pPr>
      <w:r>
        <w:rPr>
          <w:sz w:val="24"/>
        </w:rPr>
        <w:t>1. Администрация муниципального района является исполнительно-распорядительным органом местного самоуправления муниципального района,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810795" w:rsidRDefault="00250916" w:rsidP="006543E5">
      <w:pPr>
        <w:widowControl w:val="0"/>
        <w:ind w:firstLine="567"/>
        <w:contextualSpacing/>
        <w:jc w:val="both"/>
        <w:rPr>
          <w:sz w:val="24"/>
        </w:rPr>
      </w:pPr>
      <w:r>
        <w:rPr>
          <w:sz w:val="24"/>
        </w:rPr>
        <w:t>2. Администрацию муниципального района возглавляет Глава муниципального района на принципах единоначалия. Администрация муниципального района обладает правами юридического лица.</w:t>
      </w:r>
    </w:p>
    <w:p w:rsidR="00810795" w:rsidRDefault="00250916" w:rsidP="006543E5">
      <w:pPr>
        <w:widowControl w:val="0"/>
        <w:ind w:firstLine="567"/>
        <w:contextualSpacing/>
        <w:jc w:val="both"/>
        <w:rPr>
          <w:sz w:val="24"/>
        </w:rPr>
      </w:pPr>
      <w:r>
        <w:rPr>
          <w:sz w:val="24"/>
        </w:rPr>
        <w:t>3. К полномочиям администрации муниципального района относятся:</w:t>
      </w:r>
    </w:p>
    <w:p w:rsidR="00810795" w:rsidRDefault="00250916" w:rsidP="006543E5">
      <w:pPr>
        <w:widowControl w:val="0"/>
        <w:ind w:firstLine="567"/>
        <w:contextualSpacing/>
        <w:jc w:val="both"/>
        <w:rPr>
          <w:sz w:val="24"/>
        </w:rPr>
      </w:pPr>
      <w:r>
        <w:rPr>
          <w:sz w:val="24"/>
        </w:rPr>
        <w:t>1) осуществление организационно-распорядительных полномочий по вопросам местного значения в соответствии с законодательством Российской Федерации и Республики Дагестан, решениями Собрания депутатов муниципального района;</w:t>
      </w:r>
    </w:p>
    <w:p w:rsidR="00810795" w:rsidRDefault="00250916" w:rsidP="006543E5">
      <w:pPr>
        <w:widowControl w:val="0"/>
        <w:ind w:firstLine="567"/>
        <w:contextualSpacing/>
        <w:jc w:val="both"/>
        <w:rPr>
          <w:sz w:val="24"/>
        </w:rPr>
      </w:pPr>
      <w:r>
        <w:rPr>
          <w:sz w:val="24"/>
        </w:rPr>
        <w:t>2) обеспечение исполнения полномочий органами администрации муниципального района по решению вопросов местного значения в соответствии с федеральными законами, законами Республики Дагестан, настоящим Уставом и решениями Собрания депутатов муниципального района;</w:t>
      </w:r>
    </w:p>
    <w:p w:rsidR="00810795" w:rsidRDefault="00250916" w:rsidP="006543E5">
      <w:pPr>
        <w:widowControl w:val="0"/>
        <w:ind w:firstLine="567"/>
        <w:contextualSpacing/>
        <w:jc w:val="both"/>
        <w:rPr>
          <w:sz w:val="24"/>
        </w:rPr>
      </w:pPr>
      <w:r>
        <w:rPr>
          <w:sz w:val="24"/>
        </w:rPr>
        <w:t>3) осуществляет полномочия собственника муниципального имущества муниципального района в порядке, установленном решением Собрания депутатов муниципального района, контроль владения, пользования и распоряжения муниципальным имуществом муниципального района;</w:t>
      </w:r>
    </w:p>
    <w:p w:rsidR="00810795" w:rsidRDefault="00250916" w:rsidP="006543E5">
      <w:pPr>
        <w:widowControl w:val="0"/>
        <w:ind w:firstLine="567"/>
        <w:contextualSpacing/>
        <w:jc w:val="both"/>
        <w:rPr>
          <w:sz w:val="24"/>
        </w:rPr>
      </w:pPr>
      <w:r>
        <w:rPr>
          <w:sz w:val="24"/>
        </w:rPr>
        <w:t>4) организация и осуществление муниципального контроля на территории муниципального района;</w:t>
      </w:r>
    </w:p>
    <w:p w:rsidR="00810795" w:rsidRDefault="00250916" w:rsidP="006543E5">
      <w:pPr>
        <w:widowControl w:val="0"/>
        <w:ind w:firstLine="567"/>
        <w:contextualSpacing/>
        <w:jc w:val="both"/>
        <w:rPr>
          <w:sz w:val="24"/>
        </w:rPr>
      </w:pPr>
      <w:r>
        <w:rPr>
          <w:sz w:val="24"/>
        </w:rPr>
        <w:t>5)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810795" w:rsidRDefault="00250916" w:rsidP="006543E5">
      <w:pPr>
        <w:widowControl w:val="0"/>
        <w:ind w:firstLine="567"/>
        <w:contextualSpacing/>
        <w:jc w:val="both"/>
        <w:rPr>
          <w:sz w:val="24"/>
        </w:rPr>
      </w:pPr>
      <w:r>
        <w:rPr>
          <w:sz w:val="24"/>
        </w:rPr>
        <w:t>6) разработка административных регламентов осуществления муниципального контроля в соответствующих сферах деятельности;</w:t>
      </w:r>
    </w:p>
    <w:p w:rsidR="00810795" w:rsidRDefault="00250916" w:rsidP="006543E5">
      <w:pPr>
        <w:widowControl w:val="0"/>
        <w:ind w:firstLine="567"/>
        <w:contextualSpacing/>
        <w:jc w:val="both"/>
        <w:rPr>
          <w:sz w:val="24"/>
        </w:rPr>
      </w:pPr>
      <w:r>
        <w:rPr>
          <w:sz w:val="24"/>
        </w:rPr>
        <w:t>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10795" w:rsidRDefault="00250916" w:rsidP="006543E5">
      <w:pPr>
        <w:widowControl w:val="0"/>
        <w:ind w:firstLine="567"/>
        <w:contextualSpacing/>
        <w:jc w:val="both"/>
        <w:rPr>
          <w:sz w:val="24"/>
        </w:rPr>
      </w:pPr>
      <w:r>
        <w:rPr>
          <w:sz w:val="24"/>
        </w:rPr>
        <w:t>8) осуществление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w:t>
      </w:r>
    </w:p>
    <w:p w:rsidR="00810795" w:rsidRDefault="00250916" w:rsidP="006543E5">
      <w:pPr>
        <w:widowControl w:val="0"/>
        <w:ind w:firstLine="567"/>
        <w:contextualSpacing/>
        <w:jc w:val="both"/>
        <w:rPr>
          <w:sz w:val="24"/>
        </w:rPr>
      </w:pPr>
      <w:r>
        <w:rPr>
          <w:sz w:val="24"/>
        </w:rPr>
        <w:t>9) осуществление функций эмитента ценных бумаг муниципального района.</w:t>
      </w:r>
    </w:p>
    <w:p w:rsidR="00810795" w:rsidRDefault="00250916" w:rsidP="006543E5">
      <w:pPr>
        <w:widowControl w:val="0"/>
        <w:ind w:firstLine="567"/>
        <w:contextualSpacing/>
        <w:jc w:val="both"/>
        <w:rPr>
          <w:sz w:val="24"/>
        </w:rPr>
      </w:pPr>
      <w:r>
        <w:rPr>
          <w:sz w:val="24"/>
        </w:rPr>
        <w:t>4. Администрация муниципального района осуществляет иные полномочия, предусмотренные федеральным законодательством, законами и иными нормативными правовыми актами Республики Дагестан и принимаемыми в соответствии с ними муниципальными правовыми актами муниципального района.</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center"/>
        <w:outlineLvl w:val="2"/>
        <w:rPr>
          <w:b/>
          <w:sz w:val="24"/>
        </w:rPr>
      </w:pPr>
      <w:r>
        <w:rPr>
          <w:b/>
          <w:sz w:val="24"/>
        </w:rPr>
        <w:t>Статья 29. Структура администрации муниципального района</w:t>
      </w:r>
    </w:p>
    <w:p w:rsidR="00810795" w:rsidRDefault="00810795" w:rsidP="006543E5">
      <w:pPr>
        <w:widowControl w:val="0"/>
        <w:ind w:firstLine="567"/>
        <w:contextualSpacing/>
        <w:jc w:val="center"/>
        <w:rPr>
          <w:sz w:val="24"/>
        </w:rPr>
      </w:pPr>
    </w:p>
    <w:p w:rsidR="00810795" w:rsidRDefault="00250916" w:rsidP="006543E5">
      <w:pPr>
        <w:widowControl w:val="0"/>
        <w:ind w:firstLine="567"/>
        <w:contextualSpacing/>
        <w:jc w:val="both"/>
        <w:rPr>
          <w:sz w:val="24"/>
        </w:rPr>
      </w:pPr>
      <w:r>
        <w:rPr>
          <w:sz w:val="24"/>
        </w:rPr>
        <w:t>1. Структура администрации муниципального района утверждается Собранием депутатов муниципального района по представлению Главы муниципального района.</w:t>
      </w:r>
    </w:p>
    <w:p w:rsidR="00810795" w:rsidRDefault="00250916" w:rsidP="006543E5">
      <w:pPr>
        <w:widowControl w:val="0"/>
        <w:ind w:firstLine="567"/>
        <w:contextualSpacing/>
        <w:jc w:val="both"/>
        <w:rPr>
          <w:sz w:val="24"/>
        </w:rPr>
      </w:pPr>
      <w:r>
        <w:rPr>
          <w:sz w:val="24"/>
        </w:rPr>
        <w:t>2. В структуру администрации муниципального района входят отраслевые (функциональные) органы администрации муниципального района.</w:t>
      </w:r>
    </w:p>
    <w:p w:rsidR="00810795" w:rsidRDefault="00250916" w:rsidP="006543E5">
      <w:pPr>
        <w:widowControl w:val="0"/>
        <w:ind w:firstLine="567"/>
        <w:contextualSpacing/>
        <w:jc w:val="both"/>
        <w:rPr>
          <w:sz w:val="24"/>
        </w:rPr>
      </w:pPr>
      <w:r>
        <w:rPr>
          <w:sz w:val="24"/>
        </w:rPr>
        <w:t>3. Штатное расписание администрации муниципального района устанавливается Главой муниципального района самостоятельно.</w:t>
      </w:r>
    </w:p>
    <w:p w:rsidR="00810795" w:rsidRDefault="00250916" w:rsidP="006543E5">
      <w:pPr>
        <w:widowControl w:val="0"/>
        <w:ind w:firstLine="567"/>
        <w:contextualSpacing/>
        <w:jc w:val="both"/>
        <w:rPr>
          <w:sz w:val="24"/>
        </w:rPr>
      </w:pPr>
      <w:r>
        <w:rPr>
          <w:sz w:val="24"/>
        </w:rPr>
        <w:t xml:space="preserve">4. Отраслевые (функциональные) органы администрации муниципального района могут наделяться правами юридического лица на основании решения Собрания депутатов муниципального района об учреждении соответствующего органа и утверждении положения об </w:t>
      </w:r>
      <w:r>
        <w:rPr>
          <w:sz w:val="24"/>
        </w:rPr>
        <w:lastRenderedPageBreak/>
        <w:t>указанном органе, принимаемого Собранием депутатов муниципального района по представлению Главы муниципального района.</w:t>
      </w:r>
    </w:p>
    <w:p w:rsidR="00810795" w:rsidRDefault="00250916" w:rsidP="006543E5">
      <w:pPr>
        <w:widowControl w:val="0"/>
        <w:ind w:firstLine="567"/>
        <w:contextualSpacing/>
        <w:jc w:val="both"/>
        <w:rPr>
          <w:sz w:val="24"/>
        </w:rPr>
      </w:pPr>
      <w:r>
        <w:rPr>
          <w:sz w:val="24"/>
        </w:rPr>
        <w:t>В иных случаях отраслевые (функциональные) органы администрации муниципального района осуществляют свою деятельность на основании положений об указанных органах, утверждаемых правовыми актами администрации муниципального района.</w:t>
      </w:r>
    </w:p>
    <w:p w:rsidR="00810795" w:rsidRDefault="00250916" w:rsidP="006543E5">
      <w:pPr>
        <w:widowControl w:val="0"/>
        <w:ind w:firstLine="567"/>
        <w:contextualSpacing/>
        <w:jc w:val="both"/>
        <w:rPr>
          <w:sz w:val="24"/>
        </w:rPr>
      </w:pPr>
      <w:r>
        <w:rPr>
          <w:sz w:val="24"/>
        </w:rPr>
        <w:t>5. При администрации муниципального района могут создаваться консультативно-общественные, научно-методические, экспертные советы и иные совещательные органы.</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2"/>
        <w:rPr>
          <w:b/>
          <w:sz w:val="24"/>
        </w:rPr>
      </w:pPr>
      <w:r>
        <w:rPr>
          <w:b/>
          <w:sz w:val="24"/>
        </w:rPr>
        <w:t>Статья 30. Контрольно-счетная палата муниципального района</w:t>
      </w:r>
    </w:p>
    <w:p w:rsidR="00810795" w:rsidRDefault="00810795" w:rsidP="006543E5">
      <w:pPr>
        <w:widowControl w:val="0"/>
        <w:ind w:firstLine="567"/>
        <w:contextualSpacing/>
        <w:jc w:val="center"/>
        <w:rPr>
          <w:sz w:val="24"/>
        </w:rPr>
      </w:pPr>
    </w:p>
    <w:p w:rsidR="00810795" w:rsidRDefault="00250916" w:rsidP="006543E5">
      <w:pPr>
        <w:widowControl w:val="0"/>
        <w:ind w:firstLine="567"/>
        <w:contextualSpacing/>
        <w:jc w:val="both"/>
        <w:rPr>
          <w:sz w:val="24"/>
        </w:rPr>
      </w:pPr>
      <w:r>
        <w:rPr>
          <w:sz w:val="24"/>
        </w:rPr>
        <w:t>1. Контрольно-счетная палата муниципального района входит в структуру органов местного самоуправления муниципального района и является контрольно-счетным органом муниципального района.</w:t>
      </w:r>
    </w:p>
    <w:p w:rsidR="00810795" w:rsidRDefault="00250916" w:rsidP="006543E5">
      <w:pPr>
        <w:widowControl w:val="0"/>
        <w:ind w:firstLine="567"/>
        <w:contextualSpacing/>
        <w:jc w:val="both"/>
        <w:rPr>
          <w:sz w:val="24"/>
        </w:rPr>
      </w:pPr>
      <w:r>
        <w:rPr>
          <w:sz w:val="24"/>
        </w:rPr>
        <w:t>2. Контрольно-счетная палата муниципального района является постоянно действующим органом внешнего муниципального финансового контроля и образуется Собранием депутатов муниципального района.</w:t>
      </w:r>
    </w:p>
    <w:p w:rsidR="00810795" w:rsidRDefault="00250916" w:rsidP="006543E5">
      <w:pPr>
        <w:widowControl w:val="0"/>
        <w:ind w:firstLine="567"/>
        <w:contextualSpacing/>
        <w:jc w:val="both"/>
        <w:rPr>
          <w:sz w:val="24"/>
        </w:rPr>
      </w:pPr>
      <w:r>
        <w:rPr>
          <w:sz w:val="24"/>
        </w:rPr>
        <w:t>3. Контрольно-счетная палата муниципального района подотчетна Собранию депутатов муниципального района.</w:t>
      </w:r>
    </w:p>
    <w:p w:rsidR="00810795" w:rsidRDefault="00250916" w:rsidP="006543E5">
      <w:pPr>
        <w:widowControl w:val="0"/>
        <w:ind w:firstLine="567"/>
        <w:contextualSpacing/>
        <w:jc w:val="both"/>
        <w:rPr>
          <w:sz w:val="24"/>
        </w:rPr>
      </w:pPr>
      <w:r>
        <w:rPr>
          <w:sz w:val="24"/>
        </w:rPr>
        <w:t>4. Контрольно-счетная палата муниципального района обладает правами юридического лица.</w:t>
      </w:r>
    </w:p>
    <w:p w:rsidR="00810795" w:rsidRDefault="00250916" w:rsidP="006543E5">
      <w:pPr>
        <w:widowControl w:val="0"/>
        <w:ind w:firstLine="567"/>
        <w:contextualSpacing/>
        <w:jc w:val="both"/>
        <w:rPr>
          <w:sz w:val="24"/>
        </w:rPr>
      </w:pPr>
      <w:r>
        <w:rPr>
          <w:sz w:val="24"/>
        </w:rPr>
        <w:t>5. Структура и штатная численность Контрольно-счетной палаты муниципального района утверждаются решением Собрания депутатов муниципального района.</w:t>
      </w:r>
    </w:p>
    <w:p w:rsidR="00810795" w:rsidRDefault="00250916" w:rsidP="006543E5">
      <w:pPr>
        <w:widowControl w:val="0"/>
        <w:ind w:firstLine="567"/>
        <w:contextualSpacing/>
        <w:jc w:val="both"/>
        <w:rPr>
          <w:sz w:val="24"/>
        </w:rPr>
      </w:pPr>
      <w:r>
        <w:rPr>
          <w:sz w:val="24"/>
        </w:rPr>
        <w:t xml:space="preserve">6. Правовое регулирование организации и деятельности Контрольно-счетной палаты муниципального района осуществляется Федеральным </w:t>
      </w:r>
      <w:hyperlink r:id="rId32" w:history="1">
        <w:r>
          <w:rPr>
            <w:sz w:val="24"/>
          </w:rPr>
          <w:t>законом</w:t>
        </w:r>
      </w:hyperlink>
      <w:r>
        <w:rPr>
          <w:sz w:val="24"/>
        </w:rPr>
        <w:t xml:space="preserve"> от 20.03.2025№33-ФЗ, Бюджетным </w:t>
      </w:r>
      <w:hyperlink r:id="rId33" w:history="1">
        <w:r>
          <w:rPr>
            <w:sz w:val="24"/>
          </w:rPr>
          <w:t>кодексом</w:t>
        </w:r>
      </w:hyperlink>
      <w:r>
        <w:rPr>
          <w:sz w:val="24"/>
        </w:rPr>
        <w:t xml:space="preserve"> Российской Федерации, Федеральным </w:t>
      </w:r>
      <w:hyperlink r:id="rId34" w:history="1">
        <w:r>
          <w:rPr>
            <w:sz w:val="24"/>
          </w:rPr>
          <w:t>законом</w:t>
        </w:r>
      </w:hyperlink>
      <w:r>
        <w:rPr>
          <w:sz w:val="24"/>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w:t>
      </w:r>
      <w:hyperlink r:id="rId35" w:history="1">
        <w:r>
          <w:rPr>
            <w:sz w:val="24"/>
          </w:rPr>
          <w:t>Законом</w:t>
        </w:r>
      </w:hyperlink>
      <w:r>
        <w:t xml:space="preserve"> </w:t>
      </w:r>
      <w:r>
        <w:rPr>
          <w:sz w:val="24"/>
        </w:rPr>
        <w:t>Республики Дагестан, решениями Собрания депутатов муниципального района.</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1"/>
        <w:rPr>
          <w:b/>
          <w:sz w:val="24"/>
        </w:rPr>
      </w:pPr>
      <w:r>
        <w:rPr>
          <w:b/>
          <w:sz w:val="24"/>
        </w:rPr>
        <w:t>ГЛАВАV</w:t>
      </w:r>
    </w:p>
    <w:p w:rsidR="00810795" w:rsidRDefault="00250916" w:rsidP="006543E5">
      <w:pPr>
        <w:widowControl w:val="0"/>
        <w:ind w:firstLine="567"/>
        <w:contextualSpacing/>
        <w:jc w:val="center"/>
        <w:rPr>
          <w:b/>
          <w:sz w:val="24"/>
        </w:rPr>
      </w:pPr>
      <w:r>
        <w:rPr>
          <w:b/>
          <w:sz w:val="24"/>
        </w:rPr>
        <w:t>МУНИЦИПАЛЬНАЯ СЛУЖБА</w:t>
      </w:r>
    </w:p>
    <w:p w:rsidR="00810795" w:rsidRDefault="00810795" w:rsidP="006543E5">
      <w:pPr>
        <w:widowControl w:val="0"/>
        <w:ind w:firstLine="567"/>
        <w:contextualSpacing/>
        <w:jc w:val="both"/>
        <w:rPr>
          <w:sz w:val="26"/>
        </w:rPr>
      </w:pPr>
    </w:p>
    <w:p w:rsidR="00810795" w:rsidRDefault="00250916" w:rsidP="006543E5">
      <w:pPr>
        <w:widowControl w:val="0"/>
        <w:ind w:firstLine="567"/>
        <w:contextualSpacing/>
        <w:jc w:val="center"/>
        <w:outlineLvl w:val="2"/>
        <w:rPr>
          <w:b/>
          <w:sz w:val="24"/>
        </w:rPr>
      </w:pPr>
      <w:r>
        <w:rPr>
          <w:b/>
          <w:sz w:val="24"/>
        </w:rPr>
        <w:t>Статья 31. Муниципальная служба</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both"/>
        <w:rPr>
          <w:sz w:val="24"/>
        </w:rPr>
      </w:pPr>
      <w:r>
        <w:rPr>
          <w:sz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10795" w:rsidRDefault="00250916" w:rsidP="006543E5">
      <w:pPr>
        <w:widowControl w:val="0"/>
        <w:ind w:firstLine="567"/>
        <w:contextualSpacing/>
        <w:jc w:val="both"/>
        <w:rPr>
          <w:sz w:val="24"/>
        </w:rPr>
      </w:pPr>
      <w:r>
        <w:rPr>
          <w:sz w:val="24"/>
        </w:rPr>
        <w:t>2. Правовое регулирование муниципальной службы, включая квалификационные 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Республики Дагестан, муниципальными правовыми актами муниципального района.</w:t>
      </w:r>
    </w:p>
    <w:p w:rsidR="00810795" w:rsidRDefault="00250916" w:rsidP="006543E5">
      <w:pPr>
        <w:widowControl w:val="0"/>
        <w:ind w:firstLine="567"/>
        <w:contextualSpacing/>
        <w:jc w:val="both"/>
        <w:rPr>
          <w:sz w:val="24"/>
        </w:rPr>
      </w:pPr>
      <w:r>
        <w:rPr>
          <w:sz w:val="24"/>
        </w:rP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36" w:history="1">
        <w:r>
          <w:rPr>
            <w:sz w:val="24"/>
          </w:rPr>
          <w:t>законом</w:t>
        </w:r>
      </w:hyperlink>
      <w:r>
        <w:rPr>
          <w:sz w:val="24"/>
        </w:rPr>
        <w:t xml:space="preserve"> от 2 марта 2007 года № 25-ФЗ «О муниципальной службе в Российской Федерации» (далее - Федеральный закон от 2 марта 2007 года № 25-ФЗ).</w:t>
      </w:r>
    </w:p>
    <w:p w:rsidR="00810795" w:rsidRDefault="00250916" w:rsidP="006543E5">
      <w:pPr>
        <w:widowControl w:val="0"/>
        <w:ind w:firstLine="567"/>
        <w:contextualSpacing/>
        <w:jc w:val="both"/>
        <w:rPr>
          <w:sz w:val="24"/>
        </w:rPr>
      </w:pPr>
      <w:r>
        <w:rPr>
          <w:sz w:val="24"/>
        </w:rPr>
        <w:t xml:space="preserve">4. Для обеспечения правовой и социальной защищенности муниципальным служащим муниципального района предоставляются гарантии в соответствии с Федеральным </w:t>
      </w:r>
      <w:hyperlink r:id="rId37" w:history="1">
        <w:r>
          <w:rPr>
            <w:sz w:val="24"/>
          </w:rPr>
          <w:t>законом</w:t>
        </w:r>
      </w:hyperlink>
      <w:r>
        <w:rPr>
          <w:sz w:val="24"/>
        </w:rPr>
        <w:t xml:space="preserve"> от 2 марта 2007 года № 25-ФЗ, а также дополнительная гарантия в виде выплаты на санаторно-курортное лечение в порядке, установленном муниципальными правовыми актами.</w:t>
      </w:r>
    </w:p>
    <w:p w:rsidR="00810795" w:rsidRDefault="00810795" w:rsidP="006543E5">
      <w:pPr>
        <w:widowControl w:val="0"/>
        <w:ind w:firstLine="567"/>
        <w:contextualSpacing/>
        <w:jc w:val="both"/>
        <w:rPr>
          <w:sz w:val="24"/>
        </w:rPr>
      </w:pPr>
    </w:p>
    <w:p w:rsidR="005113CD" w:rsidRDefault="005113CD" w:rsidP="006543E5">
      <w:pPr>
        <w:widowControl w:val="0"/>
        <w:ind w:firstLine="567"/>
        <w:contextualSpacing/>
        <w:jc w:val="center"/>
        <w:outlineLvl w:val="1"/>
        <w:rPr>
          <w:b/>
          <w:sz w:val="24"/>
        </w:rPr>
      </w:pPr>
    </w:p>
    <w:p w:rsidR="005113CD" w:rsidRDefault="005113CD" w:rsidP="006543E5">
      <w:pPr>
        <w:widowControl w:val="0"/>
        <w:ind w:firstLine="567"/>
        <w:contextualSpacing/>
        <w:jc w:val="center"/>
        <w:outlineLvl w:val="1"/>
        <w:rPr>
          <w:b/>
          <w:sz w:val="24"/>
        </w:rPr>
      </w:pPr>
    </w:p>
    <w:p w:rsidR="00810795" w:rsidRDefault="00250916" w:rsidP="006543E5">
      <w:pPr>
        <w:widowControl w:val="0"/>
        <w:ind w:firstLine="567"/>
        <w:contextualSpacing/>
        <w:jc w:val="center"/>
        <w:outlineLvl w:val="1"/>
        <w:rPr>
          <w:b/>
          <w:sz w:val="24"/>
        </w:rPr>
      </w:pPr>
      <w:r>
        <w:rPr>
          <w:b/>
          <w:sz w:val="24"/>
        </w:rPr>
        <w:lastRenderedPageBreak/>
        <w:t>ГЛАВА VI</w:t>
      </w:r>
    </w:p>
    <w:p w:rsidR="00810795" w:rsidRDefault="00250916" w:rsidP="006543E5">
      <w:pPr>
        <w:widowControl w:val="0"/>
        <w:ind w:firstLine="567"/>
        <w:contextualSpacing/>
        <w:jc w:val="center"/>
        <w:rPr>
          <w:b/>
          <w:sz w:val="24"/>
        </w:rPr>
      </w:pPr>
      <w:r>
        <w:rPr>
          <w:b/>
          <w:sz w:val="24"/>
        </w:rPr>
        <w:t>МУНИЦИПАЛЬНЫЕ ПРАВОВЫЕ АКТЫ</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2"/>
        <w:rPr>
          <w:b/>
          <w:sz w:val="24"/>
        </w:rPr>
      </w:pPr>
      <w:r>
        <w:rPr>
          <w:b/>
          <w:sz w:val="24"/>
        </w:rPr>
        <w:t>Статья 32. Система муниципальных правовых актов</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both"/>
        <w:rPr>
          <w:sz w:val="24"/>
        </w:rPr>
      </w:pPr>
      <w:r>
        <w:rPr>
          <w:sz w:val="24"/>
        </w:rPr>
        <w:t>1. По вопросам местного значения муниципального района и по вопросам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население муниципального района непосредственно, органы местного самоуправления муниципального района и должностные лица местного самоуправления муниципального района принимают (издают) муниципальные правовые акты муниципального района.</w:t>
      </w:r>
    </w:p>
    <w:p w:rsidR="00810795" w:rsidRDefault="00250916" w:rsidP="006543E5">
      <w:pPr>
        <w:widowControl w:val="0"/>
        <w:ind w:firstLine="567"/>
        <w:contextualSpacing/>
        <w:jc w:val="both"/>
        <w:rPr>
          <w:sz w:val="24"/>
        </w:rPr>
      </w:pPr>
      <w:r>
        <w:rPr>
          <w:sz w:val="24"/>
        </w:rPr>
        <w:t>2. В систему муниципальных правовых актов муниципального района входят:</w:t>
      </w:r>
    </w:p>
    <w:p w:rsidR="00810795" w:rsidRDefault="00250916" w:rsidP="006543E5">
      <w:pPr>
        <w:widowControl w:val="0"/>
        <w:ind w:firstLine="567"/>
        <w:contextualSpacing/>
        <w:jc w:val="both"/>
        <w:rPr>
          <w:sz w:val="24"/>
        </w:rPr>
      </w:pPr>
      <w:r>
        <w:rPr>
          <w:sz w:val="24"/>
        </w:rPr>
        <w:t>1) правовые акты, принятые на местном референдуме, сходе граждан;</w:t>
      </w:r>
    </w:p>
    <w:p w:rsidR="00810795" w:rsidRDefault="00250916" w:rsidP="006543E5">
      <w:pPr>
        <w:widowControl w:val="0"/>
        <w:ind w:firstLine="567"/>
        <w:contextualSpacing/>
        <w:jc w:val="both"/>
        <w:rPr>
          <w:sz w:val="24"/>
        </w:rPr>
      </w:pPr>
      <w:r>
        <w:rPr>
          <w:sz w:val="24"/>
        </w:rPr>
        <w:t>2) решения Собрания депутатов муниципального района;</w:t>
      </w:r>
    </w:p>
    <w:p w:rsidR="00810795" w:rsidRDefault="00250916" w:rsidP="006543E5">
      <w:pPr>
        <w:widowControl w:val="0"/>
        <w:ind w:firstLine="567"/>
        <w:contextualSpacing/>
        <w:jc w:val="both"/>
        <w:rPr>
          <w:sz w:val="24"/>
        </w:rPr>
      </w:pPr>
      <w:r>
        <w:rPr>
          <w:sz w:val="24"/>
        </w:rPr>
        <w:t>3) постановления и распоряжения Главы муниципального района;</w:t>
      </w:r>
    </w:p>
    <w:p w:rsidR="00810795" w:rsidRDefault="00250916" w:rsidP="006543E5">
      <w:pPr>
        <w:widowControl w:val="0"/>
        <w:ind w:firstLine="567"/>
        <w:contextualSpacing/>
        <w:jc w:val="both"/>
        <w:rPr>
          <w:sz w:val="24"/>
        </w:rPr>
      </w:pPr>
      <w:r>
        <w:rPr>
          <w:sz w:val="24"/>
        </w:rPr>
        <w:t>4) постановления и распоряжения администрации муниципального района;</w:t>
      </w:r>
    </w:p>
    <w:p w:rsidR="00810795" w:rsidRDefault="00250916" w:rsidP="006543E5">
      <w:pPr>
        <w:widowControl w:val="0"/>
        <w:ind w:firstLine="567"/>
        <w:contextualSpacing/>
        <w:jc w:val="both"/>
        <w:rPr>
          <w:sz w:val="24"/>
        </w:rPr>
      </w:pPr>
      <w:r>
        <w:rPr>
          <w:sz w:val="24"/>
        </w:rPr>
        <w:t>5) правовые акты иных органов местного самоуправления и должностных лиц местного самоуправления, предусмотренных настоящим Уставом.</w:t>
      </w:r>
    </w:p>
    <w:p w:rsidR="00810795" w:rsidRDefault="00250916" w:rsidP="006543E5">
      <w:pPr>
        <w:widowControl w:val="0"/>
        <w:ind w:firstLine="567"/>
        <w:contextualSpacing/>
        <w:jc w:val="both"/>
        <w:rPr>
          <w:sz w:val="24"/>
        </w:rPr>
      </w:pPr>
      <w:r>
        <w:rPr>
          <w:sz w:val="24"/>
        </w:rPr>
        <w:t>3. Устав самоуправления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самоуправления, имеют прямое действие и применяются на всей территории самоуправления.</w:t>
      </w:r>
    </w:p>
    <w:p w:rsidR="00810795" w:rsidRDefault="00250916" w:rsidP="006543E5">
      <w:pPr>
        <w:widowControl w:val="0"/>
        <w:ind w:firstLine="567"/>
        <w:contextualSpacing/>
        <w:jc w:val="both"/>
        <w:rPr>
          <w:sz w:val="24"/>
        </w:rPr>
      </w:pPr>
      <w:r>
        <w:rPr>
          <w:sz w:val="24"/>
        </w:rPr>
        <w:t>Иные муниципальные правовые акты не должны противоречить настоящему Уставу и решениям, принятым на местном референдуме, сходе граждан.</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center"/>
        <w:outlineLvl w:val="2"/>
        <w:rPr>
          <w:b/>
          <w:sz w:val="24"/>
        </w:rPr>
      </w:pPr>
      <w:r>
        <w:rPr>
          <w:b/>
          <w:sz w:val="24"/>
        </w:rPr>
        <w:t>Статья 33. Порядок подготовки и принятия муниципальных правовых актов самоуправления</w:t>
      </w:r>
    </w:p>
    <w:p w:rsidR="00810795" w:rsidRDefault="00810795" w:rsidP="006543E5">
      <w:pPr>
        <w:widowControl w:val="0"/>
        <w:ind w:firstLine="567"/>
        <w:contextualSpacing/>
        <w:jc w:val="both"/>
        <w:rPr>
          <w:sz w:val="24"/>
        </w:rPr>
      </w:pPr>
    </w:p>
    <w:p w:rsidR="00810795" w:rsidRDefault="00250916" w:rsidP="006543E5">
      <w:pPr>
        <w:ind w:firstLine="567"/>
        <w:jc w:val="both"/>
        <w:rPr>
          <w:sz w:val="24"/>
        </w:rPr>
      </w:pPr>
      <w:r>
        <w:rPr>
          <w:sz w:val="24"/>
        </w:rPr>
        <w:t>1. Порядок внесения проектов муниципальных правовых актов самоуправления, перечень и форма прилагаемых к ним документов устанавливаются решениями Собрания депутатов самоуправления, правовыми актами администрации самоуправления, на рассмотрение которых вносятся указанные проекты.</w:t>
      </w:r>
    </w:p>
    <w:p w:rsidR="00810795" w:rsidRDefault="00250916" w:rsidP="006543E5">
      <w:pPr>
        <w:ind w:firstLine="567"/>
        <w:jc w:val="both"/>
        <w:rPr>
          <w:sz w:val="24"/>
        </w:rPr>
      </w:pPr>
      <w:r>
        <w:rPr>
          <w:sz w:val="24"/>
        </w:rPr>
        <w:t>2. В случае включения муниципального района Законом Республики Дагестан в перечень муниципальных образований, в которых проведение оценки регулирующего воздействия проектов муниципальных правовых актов является обязательным, проекты муниципальных правовых актов муниципального района,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Республики Дагестан, за исключением:</w:t>
      </w:r>
    </w:p>
    <w:p w:rsidR="00810795" w:rsidRDefault="00250916" w:rsidP="006543E5">
      <w:pPr>
        <w:ind w:firstLine="567"/>
        <w:jc w:val="both"/>
        <w:rPr>
          <w:sz w:val="24"/>
        </w:rPr>
      </w:pPr>
      <w:r>
        <w:rPr>
          <w:sz w:val="24"/>
        </w:rPr>
        <w:t>1) проектов нормативных правовых актов Собрания депутатов самоуправления, устанавливающих, изменяющих, приостанавливающих, отменяющих местные налоги и сборы;</w:t>
      </w:r>
    </w:p>
    <w:p w:rsidR="00810795" w:rsidRDefault="00250916" w:rsidP="006543E5">
      <w:pPr>
        <w:widowControl w:val="0"/>
        <w:ind w:firstLine="567"/>
        <w:contextualSpacing/>
        <w:jc w:val="both"/>
        <w:rPr>
          <w:sz w:val="24"/>
        </w:rPr>
      </w:pPr>
      <w:r>
        <w:rPr>
          <w:sz w:val="24"/>
        </w:rPr>
        <w:t>2) проектов нормативных правовых актов Собрания депутатов самоуправления, регулирующих бюджетные правоотношения;</w:t>
      </w:r>
    </w:p>
    <w:p w:rsidR="00810795" w:rsidRDefault="00250916" w:rsidP="006543E5">
      <w:pPr>
        <w:widowControl w:val="0"/>
        <w:ind w:firstLine="567"/>
        <w:contextualSpacing/>
        <w:jc w:val="both"/>
        <w:rPr>
          <w:sz w:val="24"/>
        </w:rPr>
      </w:pPr>
      <w:r>
        <w:rPr>
          <w:sz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10795" w:rsidRDefault="00250916" w:rsidP="006543E5">
      <w:pPr>
        <w:ind w:firstLine="540"/>
        <w:jc w:val="both"/>
        <w:rPr>
          <w:sz w:val="24"/>
        </w:rPr>
      </w:pPr>
      <w:r>
        <w:rPr>
          <w:sz w:val="24"/>
        </w:rPr>
        <w:t xml:space="preserve">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w:t>
      </w:r>
      <w:r>
        <w:rPr>
          <w:sz w:val="24"/>
        </w:rPr>
        <w:lastRenderedPageBreak/>
        <w:t>необоснованных расходов субъектов предпринимательской и иной экономической деятельности и местных бюджетов.</w:t>
      </w:r>
    </w:p>
    <w:p w:rsidR="00810795" w:rsidRDefault="00250916" w:rsidP="006543E5">
      <w:pPr>
        <w:ind w:firstLine="567"/>
        <w:jc w:val="both"/>
        <w:rPr>
          <w:sz w:val="24"/>
        </w:rPr>
      </w:pPr>
      <w:r>
        <w:rPr>
          <w:sz w:val="24"/>
        </w:rPr>
        <w:t xml:space="preserve">4.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8" w:history="1">
        <w:r>
          <w:rPr>
            <w:sz w:val="24"/>
          </w:rPr>
          <w:t>кодексом</w:t>
        </w:r>
      </w:hyperlink>
      <w:r>
        <w:rPr>
          <w:sz w:val="24"/>
        </w:rPr>
        <w:t xml:space="preserve"> Российской Федерации.</w:t>
      </w:r>
    </w:p>
    <w:p w:rsidR="00810795" w:rsidRDefault="00250916" w:rsidP="006543E5">
      <w:pPr>
        <w:ind w:firstLine="567"/>
        <w:jc w:val="both"/>
        <w:rPr>
          <w:sz w:val="24"/>
        </w:rPr>
      </w:pPr>
      <w:r>
        <w:rPr>
          <w:sz w:val="24"/>
        </w:rPr>
        <w:t>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center"/>
        <w:outlineLvl w:val="2"/>
        <w:rPr>
          <w:b/>
          <w:sz w:val="24"/>
        </w:rPr>
      </w:pPr>
      <w:r>
        <w:rPr>
          <w:b/>
          <w:sz w:val="24"/>
        </w:rPr>
        <w:t>Статья 34. Вступление в силу муниципальных правовых актов</w:t>
      </w:r>
    </w:p>
    <w:p w:rsidR="00810795" w:rsidRDefault="00810795" w:rsidP="006543E5">
      <w:pPr>
        <w:widowControl w:val="0"/>
        <w:ind w:firstLine="567"/>
        <w:contextualSpacing/>
        <w:jc w:val="center"/>
        <w:rPr>
          <w:sz w:val="24"/>
        </w:rPr>
      </w:pPr>
    </w:p>
    <w:p w:rsidR="00810795" w:rsidRDefault="00250916" w:rsidP="006543E5">
      <w:pPr>
        <w:widowControl w:val="0"/>
        <w:ind w:firstLine="567"/>
        <w:contextualSpacing/>
        <w:jc w:val="both"/>
        <w:rPr>
          <w:sz w:val="24"/>
        </w:rPr>
      </w:pPr>
      <w:r>
        <w:rPr>
          <w:sz w:val="24"/>
        </w:rPr>
        <w:t>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810795" w:rsidRDefault="00250916" w:rsidP="006543E5">
      <w:pPr>
        <w:widowControl w:val="0"/>
        <w:ind w:firstLine="567"/>
        <w:contextualSpacing/>
        <w:jc w:val="both"/>
        <w:rPr>
          <w:sz w:val="24"/>
        </w:rPr>
      </w:pPr>
      <w:r>
        <w:rPr>
          <w:sz w:val="24"/>
        </w:rPr>
        <w:t>Муниципальные правовые акты, подлежащие обязательному официальному опубликованию, вступают в силу после их официального опубликования.</w:t>
      </w:r>
    </w:p>
    <w:p w:rsidR="00456D8E" w:rsidRDefault="00456D8E" w:rsidP="006543E5">
      <w:pPr>
        <w:widowControl w:val="0"/>
        <w:ind w:firstLine="567"/>
        <w:contextualSpacing/>
        <w:jc w:val="center"/>
        <w:outlineLvl w:val="2"/>
        <w:rPr>
          <w:b/>
          <w:sz w:val="24"/>
        </w:rPr>
      </w:pPr>
    </w:p>
    <w:p w:rsidR="00810795" w:rsidRDefault="00250916" w:rsidP="006543E5">
      <w:pPr>
        <w:widowControl w:val="0"/>
        <w:ind w:firstLine="567"/>
        <w:contextualSpacing/>
        <w:jc w:val="center"/>
        <w:outlineLvl w:val="2"/>
        <w:rPr>
          <w:b/>
          <w:sz w:val="24"/>
        </w:rPr>
      </w:pPr>
      <w:r>
        <w:rPr>
          <w:b/>
          <w:sz w:val="24"/>
        </w:rPr>
        <w:t>Статья 35. Обнародование муниципальных правовых актов</w:t>
      </w:r>
    </w:p>
    <w:p w:rsidR="00810795" w:rsidRDefault="00810795" w:rsidP="006543E5">
      <w:pPr>
        <w:widowControl w:val="0"/>
        <w:ind w:firstLine="567"/>
        <w:contextualSpacing/>
        <w:jc w:val="both"/>
        <w:rPr>
          <w:sz w:val="24"/>
        </w:rPr>
      </w:pPr>
    </w:p>
    <w:p w:rsidR="00810795" w:rsidRDefault="00250916" w:rsidP="006543E5">
      <w:pPr>
        <w:ind w:firstLine="567"/>
        <w:jc w:val="both"/>
        <w:rPr>
          <w:sz w:val="24"/>
        </w:rPr>
      </w:pPr>
      <w:r>
        <w:rPr>
          <w:sz w:val="24"/>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10795" w:rsidRDefault="00250916" w:rsidP="006543E5">
      <w:pPr>
        <w:widowControl w:val="0"/>
        <w:ind w:firstLine="567"/>
        <w:contextualSpacing/>
        <w:jc w:val="both"/>
        <w:rPr>
          <w:sz w:val="24"/>
        </w:rPr>
      </w:pPr>
      <w:r>
        <w:rPr>
          <w:sz w:val="24"/>
        </w:rPr>
        <w:t>3. Под обнародованием муниципального правового акта понимаются:</w:t>
      </w:r>
    </w:p>
    <w:p w:rsidR="00810795" w:rsidRDefault="00250916" w:rsidP="006543E5">
      <w:pPr>
        <w:widowControl w:val="0"/>
        <w:ind w:firstLine="567"/>
        <w:contextualSpacing/>
        <w:jc w:val="both"/>
        <w:rPr>
          <w:sz w:val="24"/>
        </w:rPr>
      </w:pPr>
      <w:r>
        <w:rPr>
          <w:sz w:val="24"/>
        </w:rPr>
        <w:t>1) официальное опубликование муниципального правового акта;</w:t>
      </w:r>
    </w:p>
    <w:p w:rsidR="00810795" w:rsidRDefault="00250916" w:rsidP="006543E5">
      <w:pPr>
        <w:widowControl w:val="0"/>
        <w:ind w:firstLine="567"/>
        <w:contextualSpacing/>
        <w:jc w:val="both"/>
        <w:rPr>
          <w:sz w:val="24"/>
        </w:rPr>
      </w:pPr>
      <w:r>
        <w:rPr>
          <w:sz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810795" w:rsidRDefault="00250916" w:rsidP="006543E5">
      <w:pPr>
        <w:widowControl w:val="0"/>
        <w:ind w:firstLine="567"/>
        <w:contextualSpacing/>
        <w:jc w:val="both"/>
        <w:rPr>
          <w:sz w:val="24"/>
        </w:rPr>
      </w:pPr>
      <w:r>
        <w:rPr>
          <w:sz w:val="24"/>
        </w:rPr>
        <w:t>3) размещение на официальном сайте муниципального образования в информационно-телекоммуникационной сети «Интернет»;</w:t>
      </w:r>
    </w:p>
    <w:p w:rsidR="00810795" w:rsidRDefault="00250916" w:rsidP="006543E5">
      <w:pPr>
        <w:widowControl w:val="0"/>
        <w:ind w:firstLine="567"/>
        <w:contextualSpacing/>
        <w:jc w:val="both"/>
        <w:rPr>
          <w:sz w:val="24"/>
        </w:rPr>
      </w:pPr>
      <w:r>
        <w:rPr>
          <w:sz w:val="24"/>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4721B7" w:rsidRDefault="00250916" w:rsidP="006543E5">
      <w:pPr>
        <w:widowControl w:val="0"/>
        <w:ind w:firstLine="567"/>
        <w:contextualSpacing/>
        <w:jc w:val="both"/>
        <w:rPr>
          <w:sz w:val="24"/>
        </w:rPr>
      </w:pPr>
      <w:r>
        <w:rPr>
          <w:sz w:val="24"/>
        </w:rP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w:t>
      </w:r>
      <w:r w:rsidR="004721B7">
        <w:rPr>
          <w:sz w:val="24"/>
        </w:rPr>
        <w:t>ого текста в газете «К изобилию</w:t>
      </w:r>
      <w:r>
        <w:rPr>
          <w:sz w:val="24"/>
        </w:rPr>
        <w:t xml:space="preserve">» </w:t>
      </w:r>
      <w:r w:rsidRPr="007515A2">
        <w:rPr>
          <w:color w:val="auto"/>
          <w:sz w:val="24"/>
        </w:rPr>
        <w:t>(ПИ №ТУ 5-</w:t>
      </w:r>
      <w:r w:rsidR="00D318C8" w:rsidRPr="007515A2">
        <w:rPr>
          <w:color w:val="auto"/>
          <w:sz w:val="24"/>
        </w:rPr>
        <w:t>00209</w:t>
      </w:r>
      <w:r w:rsidRPr="007515A2">
        <w:rPr>
          <w:color w:val="auto"/>
          <w:sz w:val="24"/>
        </w:rPr>
        <w:t xml:space="preserve"> от </w:t>
      </w:r>
      <w:r w:rsidR="00D318C8" w:rsidRPr="007515A2">
        <w:rPr>
          <w:color w:val="auto"/>
          <w:sz w:val="24"/>
        </w:rPr>
        <w:t>19.09.2012 г</w:t>
      </w:r>
      <w:r w:rsidRPr="007515A2">
        <w:rPr>
          <w:color w:val="auto"/>
          <w:sz w:val="24"/>
        </w:rPr>
        <w:t xml:space="preserve">.), </w:t>
      </w:r>
      <w:r>
        <w:rPr>
          <w:sz w:val="24"/>
        </w:rPr>
        <w:t xml:space="preserve">являющейся официальным периодическим изданием Собрания депутатов муниципального района и администрации муниципального района, или первое размещение его полного </w:t>
      </w:r>
      <w:r w:rsidR="004721B7">
        <w:rPr>
          <w:sz w:val="24"/>
        </w:rPr>
        <w:t xml:space="preserve">текста </w:t>
      </w:r>
      <w:r w:rsidR="004721B7" w:rsidRPr="004721B7">
        <w:rPr>
          <w:sz w:val="24"/>
        </w:rPr>
        <w:t>на официальном сайте муниципального образования в информационно-телекоммуникационной сети «Интернет»</w:t>
      </w:r>
      <w:r w:rsidR="004721B7">
        <w:rPr>
          <w:sz w:val="24"/>
        </w:rPr>
        <w:t>.</w:t>
      </w:r>
    </w:p>
    <w:p w:rsidR="00810795" w:rsidRDefault="00250916" w:rsidP="006543E5">
      <w:pPr>
        <w:widowControl w:val="0"/>
        <w:ind w:firstLine="567"/>
        <w:contextualSpacing/>
        <w:jc w:val="both"/>
        <w:rPr>
          <w:sz w:val="24"/>
        </w:rPr>
      </w:pPr>
      <w:r>
        <w:rPr>
          <w:sz w:val="24"/>
        </w:rPr>
        <w:t xml:space="preserve">5.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39" w:history="1">
        <w:r>
          <w:rPr>
            <w:sz w:val="24"/>
          </w:rPr>
          <w:t>законом</w:t>
        </w:r>
      </w:hyperlink>
      <w:r>
        <w:rPr>
          <w:sz w:val="24"/>
        </w:rPr>
        <w:t xml:space="preserve">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810795" w:rsidRDefault="00250916" w:rsidP="006543E5">
      <w:pPr>
        <w:ind w:firstLine="567"/>
        <w:jc w:val="both"/>
        <w:rPr>
          <w:sz w:val="24"/>
        </w:rPr>
      </w:pPr>
      <w:r>
        <w:rPr>
          <w:sz w:val="24"/>
        </w:rPr>
        <w:t xml:space="preserve">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w:t>
      </w:r>
      <w:r>
        <w:rPr>
          <w:sz w:val="24"/>
        </w:rPr>
        <w:lastRenderedPageBreak/>
        <w:t>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810795" w:rsidRDefault="00250916" w:rsidP="006543E5">
      <w:pPr>
        <w:ind w:firstLine="540"/>
        <w:jc w:val="both"/>
        <w:rPr>
          <w:sz w:val="24"/>
        </w:rPr>
      </w:pPr>
      <w:r>
        <w:rPr>
          <w:sz w:val="24"/>
        </w:rPr>
        <w:t>7.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810795" w:rsidRDefault="00250916" w:rsidP="006543E5">
      <w:pPr>
        <w:pStyle w:val="ad"/>
        <w:ind w:firstLine="709"/>
        <w:jc w:val="both"/>
        <w:rPr>
          <w:rFonts w:ascii="Times New Roman" w:hAnsi="Times New Roman"/>
          <w:b/>
          <w:sz w:val="24"/>
        </w:rPr>
      </w:pPr>
      <w:r>
        <w:rPr>
          <w:rFonts w:ascii="Times New Roman" w:hAnsi="Times New Roman"/>
          <w:sz w:val="24"/>
        </w:rPr>
        <w:t>8. Дополнительным источником официального опубликования муниципального правового акта является портал Министерства юстиции Российской Федерации (http://pravo-minjust.ru/).</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outlineLvl w:val="2"/>
        <w:rPr>
          <w:b/>
          <w:sz w:val="24"/>
        </w:rPr>
      </w:pPr>
      <w:r>
        <w:rPr>
          <w:b/>
          <w:sz w:val="24"/>
        </w:rPr>
        <w:t>Статья 36. Отмена муниципальных правовых актов и приостановление их действия</w:t>
      </w:r>
    </w:p>
    <w:p w:rsidR="00810795" w:rsidRDefault="00810795" w:rsidP="006543E5">
      <w:pPr>
        <w:widowControl w:val="0"/>
        <w:ind w:firstLine="567"/>
        <w:contextualSpacing/>
        <w:rPr>
          <w:sz w:val="24"/>
        </w:rPr>
      </w:pPr>
    </w:p>
    <w:p w:rsidR="00810795" w:rsidRDefault="00250916" w:rsidP="006543E5">
      <w:pPr>
        <w:widowControl w:val="0"/>
        <w:ind w:firstLine="567"/>
        <w:contextualSpacing/>
        <w:jc w:val="both"/>
        <w:rPr>
          <w:sz w:val="24"/>
        </w:rPr>
      </w:pPr>
      <w:r>
        <w:rPr>
          <w:sz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810795" w:rsidRDefault="00250916" w:rsidP="006543E5">
      <w:pPr>
        <w:widowControl w:val="0"/>
        <w:ind w:firstLine="567"/>
        <w:contextualSpacing/>
        <w:jc w:val="both"/>
        <w:rPr>
          <w:sz w:val="24"/>
        </w:rPr>
      </w:pPr>
      <w:r>
        <w:rPr>
          <w:sz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муниципального района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муниципального района - не позднее трех дней со дня принятия ими решения.</w:t>
      </w:r>
    </w:p>
    <w:p w:rsidR="00810795" w:rsidRDefault="00810795" w:rsidP="006543E5">
      <w:pPr>
        <w:pStyle w:val="29"/>
        <w:spacing w:before="0" w:after="0"/>
        <w:ind w:firstLine="709"/>
        <w:contextualSpacing/>
        <w:jc w:val="center"/>
        <w:rPr>
          <w:b/>
        </w:rPr>
      </w:pPr>
    </w:p>
    <w:p w:rsidR="00810795" w:rsidRPr="00852CD9" w:rsidRDefault="00250916" w:rsidP="006543E5">
      <w:pPr>
        <w:pStyle w:val="29"/>
        <w:spacing w:before="0" w:after="0"/>
        <w:ind w:firstLine="709"/>
        <w:contextualSpacing/>
        <w:jc w:val="center"/>
        <w:rPr>
          <w:b/>
          <w:sz w:val="24"/>
          <w:szCs w:val="24"/>
        </w:rPr>
      </w:pPr>
      <w:r w:rsidRPr="00852CD9">
        <w:rPr>
          <w:b/>
          <w:sz w:val="24"/>
          <w:szCs w:val="24"/>
        </w:rPr>
        <w:t>Статья 37. Устав муниципального района</w:t>
      </w:r>
    </w:p>
    <w:p w:rsidR="00BE7C75" w:rsidRDefault="00BE7C75" w:rsidP="006543E5">
      <w:pPr>
        <w:pStyle w:val="29"/>
        <w:spacing w:before="0" w:after="0"/>
        <w:ind w:firstLine="709"/>
        <w:contextualSpacing/>
        <w:rPr>
          <w:b/>
        </w:rPr>
      </w:pPr>
    </w:p>
    <w:p w:rsidR="00810795" w:rsidRDefault="00250916" w:rsidP="006543E5">
      <w:pPr>
        <w:ind w:firstLine="567"/>
        <w:contextualSpacing/>
        <w:jc w:val="both"/>
        <w:rPr>
          <w:sz w:val="24"/>
        </w:rPr>
      </w:pPr>
      <w:r>
        <w:rPr>
          <w:sz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810795" w:rsidRDefault="00250916" w:rsidP="006543E5">
      <w:pPr>
        <w:ind w:firstLine="567"/>
        <w:contextualSpacing/>
        <w:jc w:val="both"/>
        <w:rPr>
          <w:sz w:val="24"/>
        </w:rPr>
      </w:pPr>
      <w:r>
        <w:rPr>
          <w:sz w:val="24"/>
        </w:rPr>
        <w:t xml:space="preserve">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 </w:t>
      </w:r>
    </w:p>
    <w:p w:rsidR="00810795" w:rsidRDefault="00250916" w:rsidP="006543E5">
      <w:pPr>
        <w:ind w:firstLine="567"/>
        <w:contextualSpacing/>
        <w:jc w:val="both"/>
        <w:rPr>
          <w:sz w:val="24"/>
        </w:rPr>
      </w:pPr>
      <w:r>
        <w:rPr>
          <w:sz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810795" w:rsidRDefault="00250916" w:rsidP="006543E5">
      <w:pPr>
        <w:ind w:firstLine="567"/>
        <w:contextualSpacing/>
        <w:jc w:val="both"/>
        <w:rPr>
          <w:sz w:val="24"/>
        </w:rPr>
      </w:pPr>
      <w:r>
        <w:rPr>
          <w:sz w:val="24"/>
        </w:rPr>
        <w:t xml:space="preserve">4. Устав муниципального района, муниципальный правовой акт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w:t>
      </w:r>
      <w:r>
        <w:rPr>
          <w:sz w:val="24"/>
        </w:rPr>
        <w:lastRenderedPageBreak/>
        <w:t>регистрации уставов муниципальных образований в порядке, установленном Федеральным законом от 21.07.2005 № 97-ФЗ.</w:t>
      </w:r>
    </w:p>
    <w:p w:rsidR="00810795" w:rsidRDefault="00250916" w:rsidP="006543E5">
      <w:pPr>
        <w:ind w:firstLine="567"/>
        <w:jc w:val="both"/>
        <w:rPr>
          <w:sz w:val="24"/>
        </w:rPr>
      </w:pPr>
      <w:r>
        <w:rPr>
          <w:sz w:val="24"/>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810795" w:rsidRDefault="00250916" w:rsidP="006543E5">
      <w:pPr>
        <w:ind w:firstLine="567"/>
        <w:jc w:val="both"/>
        <w:rPr>
          <w:sz w:val="24"/>
        </w:rPr>
      </w:pPr>
      <w:r>
        <w:rPr>
          <w:sz w:val="24"/>
        </w:rPr>
        <w:t>6. Глава муниципального района обязан опубликовать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w:t>
      </w:r>
      <w:r w:rsidR="00BE7C75">
        <w:rPr>
          <w:sz w:val="24"/>
        </w:rPr>
        <w:t xml:space="preserve"> </w:t>
      </w:r>
      <w:r>
        <w:rPr>
          <w:sz w:val="24"/>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40" w:history="1">
        <w:r>
          <w:rPr>
            <w:sz w:val="24"/>
          </w:rPr>
          <w:t>частью 6 статьи 4</w:t>
        </w:r>
      </w:hyperlink>
      <w:r>
        <w:rPr>
          <w:sz w:val="24"/>
        </w:rPr>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810795" w:rsidRDefault="00250916" w:rsidP="006543E5">
      <w:pPr>
        <w:ind w:firstLine="567"/>
        <w:jc w:val="both"/>
        <w:rPr>
          <w:sz w:val="24"/>
        </w:rPr>
      </w:pPr>
      <w:r>
        <w:rPr>
          <w:sz w:val="24"/>
        </w:rPr>
        <w:t>7. 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муниципального района, принявшего муниципальный правовой акт о внесении указанных изменений и дополнений в устав муниципального района, за исключением случаев, установленных Федеральным законом от 20.03.2025 № 33-ФЗ.</w:t>
      </w:r>
    </w:p>
    <w:p w:rsidR="00810795" w:rsidRDefault="00250916" w:rsidP="006543E5">
      <w:pPr>
        <w:ind w:firstLine="567"/>
        <w:jc w:val="both"/>
        <w:rPr>
          <w:sz w:val="24"/>
        </w:rPr>
      </w:pPr>
      <w:r>
        <w:rPr>
          <w:sz w:val="24"/>
        </w:rPr>
        <w:t xml:space="preserve">8. Изменения и дополнения, внесенные в устав муниципального района и предусматривающие создание контрольно-счетного органа муниципального района, вступают в силу в порядке, предусмотренном </w:t>
      </w:r>
      <w:hyperlink r:id="rId41" w:history="1">
        <w:r>
          <w:rPr>
            <w:sz w:val="24"/>
          </w:rPr>
          <w:t>частью 5</w:t>
        </w:r>
      </w:hyperlink>
      <w:r>
        <w:rPr>
          <w:sz w:val="24"/>
        </w:rPr>
        <w:t xml:space="preserve"> настоящей статьи.</w:t>
      </w:r>
    </w:p>
    <w:p w:rsidR="00810795" w:rsidRDefault="00250916" w:rsidP="006543E5">
      <w:pPr>
        <w:ind w:firstLine="567"/>
        <w:contextualSpacing/>
        <w:jc w:val="both"/>
        <w:rPr>
          <w:sz w:val="24"/>
        </w:rPr>
      </w:pPr>
      <w:r>
        <w:rPr>
          <w:sz w:val="24"/>
        </w:rPr>
        <w:t>9. Изменения и дополнения в устав муниципального района вносятся муниципальным правовым актом, который оформляется решением Собрания депутатов муниципального района, подписанным его председателем и главой муниципального района.</w:t>
      </w:r>
    </w:p>
    <w:p w:rsidR="00810795" w:rsidRDefault="00250916" w:rsidP="006543E5">
      <w:pPr>
        <w:ind w:firstLine="567"/>
        <w:jc w:val="both"/>
        <w:rPr>
          <w:sz w:val="24"/>
        </w:rPr>
      </w:pPr>
      <w:r>
        <w:rPr>
          <w:sz w:val="24"/>
        </w:rPr>
        <w:t>10. Не требуется  официальное  опубликование  порядка учёта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w:t>
      </w:r>
      <w:r w:rsidR="00BE7C75">
        <w:rPr>
          <w:sz w:val="24"/>
        </w:rPr>
        <w:t xml:space="preserve"> </w:t>
      </w:r>
      <w:r>
        <w:rPr>
          <w:sz w:val="24"/>
        </w:rPr>
        <w:t>или законов Республики Дагестан в целях приведения данного устава в соответствие с этими нормативными правовыми актами.</w:t>
      </w:r>
    </w:p>
    <w:p w:rsidR="00810795" w:rsidRDefault="00250916" w:rsidP="006543E5">
      <w:pPr>
        <w:ind w:firstLine="567"/>
        <w:contextualSpacing/>
        <w:jc w:val="both"/>
        <w:rPr>
          <w:sz w:val="24"/>
        </w:rPr>
      </w:pPr>
      <w:r>
        <w:rPr>
          <w:sz w:val="24"/>
        </w:rPr>
        <w:t>11. Приведение устава муниципального района 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муниципального района 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района, учёта  предложений граждан  по нему, периодичности заседаний Собрания депутатов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810795" w:rsidRDefault="00250916" w:rsidP="006543E5">
      <w:pPr>
        <w:ind w:firstLine="567"/>
        <w:contextualSpacing/>
        <w:jc w:val="both"/>
        <w:rPr>
          <w:sz w:val="24"/>
        </w:rPr>
      </w:pPr>
      <w:r>
        <w:rPr>
          <w:sz w:val="24"/>
        </w:rPr>
        <w:t>12.Изложение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муниципального района и муниципальные правовые о внесении в него изменений и дополнений признаются утратившими силу со дня вступления в силу нового устава муниципального района.</w:t>
      </w:r>
    </w:p>
    <w:p w:rsidR="00810795" w:rsidRDefault="00810795" w:rsidP="006543E5">
      <w:pPr>
        <w:widowControl w:val="0"/>
        <w:ind w:firstLine="567"/>
        <w:contextualSpacing/>
        <w:jc w:val="center"/>
        <w:rPr>
          <w:rFonts w:ascii="PT Astra Serif" w:hAnsi="PT Astra Serif"/>
          <w:sz w:val="26"/>
        </w:rPr>
      </w:pPr>
    </w:p>
    <w:p w:rsidR="00810795" w:rsidRDefault="00250916" w:rsidP="006543E5">
      <w:pPr>
        <w:widowControl w:val="0"/>
        <w:ind w:firstLine="567"/>
        <w:contextualSpacing/>
        <w:jc w:val="center"/>
        <w:outlineLvl w:val="1"/>
        <w:rPr>
          <w:b/>
          <w:sz w:val="24"/>
        </w:rPr>
      </w:pPr>
      <w:r>
        <w:rPr>
          <w:b/>
          <w:sz w:val="24"/>
        </w:rPr>
        <w:t>ГЛАВА VII</w:t>
      </w:r>
    </w:p>
    <w:p w:rsidR="00810795" w:rsidRDefault="00250916" w:rsidP="006543E5">
      <w:pPr>
        <w:widowControl w:val="0"/>
        <w:ind w:firstLine="567"/>
        <w:contextualSpacing/>
        <w:jc w:val="center"/>
        <w:rPr>
          <w:b/>
          <w:sz w:val="24"/>
        </w:rPr>
      </w:pPr>
      <w:r>
        <w:rPr>
          <w:b/>
          <w:sz w:val="24"/>
        </w:rPr>
        <w:t>ЭКОНОМИЧЕСКАЯ ОСНОВА</w:t>
      </w:r>
    </w:p>
    <w:p w:rsidR="00810795" w:rsidRDefault="00250916" w:rsidP="006543E5">
      <w:pPr>
        <w:widowControl w:val="0"/>
        <w:ind w:firstLine="567"/>
        <w:contextualSpacing/>
        <w:jc w:val="center"/>
        <w:rPr>
          <w:b/>
          <w:sz w:val="24"/>
        </w:rPr>
      </w:pPr>
      <w:r>
        <w:rPr>
          <w:b/>
          <w:sz w:val="24"/>
        </w:rPr>
        <w:t>МЕСТНОГО САМОУПРАВЛЕНИЯ</w:t>
      </w:r>
    </w:p>
    <w:p w:rsidR="00810795" w:rsidRDefault="00810795" w:rsidP="006543E5">
      <w:pPr>
        <w:widowControl w:val="0"/>
        <w:ind w:firstLine="567"/>
        <w:contextualSpacing/>
        <w:jc w:val="center"/>
        <w:rPr>
          <w:sz w:val="24"/>
        </w:rPr>
      </w:pPr>
    </w:p>
    <w:p w:rsidR="00810795" w:rsidRDefault="00250916" w:rsidP="006543E5">
      <w:pPr>
        <w:widowControl w:val="0"/>
        <w:ind w:firstLine="567"/>
        <w:contextualSpacing/>
        <w:jc w:val="center"/>
        <w:outlineLvl w:val="2"/>
        <w:rPr>
          <w:b/>
          <w:sz w:val="24"/>
        </w:rPr>
      </w:pPr>
      <w:r>
        <w:rPr>
          <w:b/>
          <w:sz w:val="24"/>
        </w:rPr>
        <w:t>Статья 38. Экономическая основа местного самоуправления</w:t>
      </w:r>
    </w:p>
    <w:p w:rsidR="00810795" w:rsidRDefault="00810795" w:rsidP="006543E5">
      <w:pPr>
        <w:widowControl w:val="0"/>
        <w:ind w:firstLine="567"/>
        <w:contextualSpacing/>
        <w:jc w:val="center"/>
        <w:rPr>
          <w:sz w:val="24"/>
        </w:rPr>
      </w:pPr>
    </w:p>
    <w:p w:rsidR="00810795" w:rsidRDefault="00250916" w:rsidP="006543E5">
      <w:pPr>
        <w:widowControl w:val="0"/>
        <w:ind w:firstLine="567"/>
        <w:contextualSpacing/>
        <w:jc w:val="both"/>
        <w:rPr>
          <w:sz w:val="24"/>
        </w:rPr>
      </w:pPr>
      <w:r>
        <w:rPr>
          <w:sz w:val="24"/>
        </w:rPr>
        <w:t>Экономическую основу местного самоуправления муниципального района составляют находящееся в муниципальной собственности муниципального района имущество, средства бюджета муниципального района, а также имущественные права муниципального района.</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center"/>
        <w:outlineLvl w:val="2"/>
        <w:rPr>
          <w:b/>
          <w:sz w:val="24"/>
        </w:rPr>
      </w:pPr>
      <w:r>
        <w:rPr>
          <w:b/>
          <w:sz w:val="24"/>
        </w:rPr>
        <w:t>Статья 39. Муниципальное имущество муниципального района</w:t>
      </w:r>
    </w:p>
    <w:p w:rsidR="00810795" w:rsidRDefault="00810795" w:rsidP="006543E5">
      <w:pPr>
        <w:widowControl w:val="0"/>
        <w:ind w:firstLine="567"/>
        <w:contextualSpacing/>
        <w:jc w:val="center"/>
        <w:outlineLvl w:val="2"/>
        <w:rPr>
          <w:sz w:val="24"/>
        </w:rPr>
      </w:pPr>
    </w:p>
    <w:p w:rsidR="00810795" w:rsidRDefault="00250916" w:rsidP="006543E5">
      <w:pPr>
        <w:widowControl w:val="0"/>
        <w:ind w:firstLine="567"/>
        <w:contextualSpacing/>
        <w:jc w:val="both"/>
        <w:outlineLvl w:val="2"/>
        <w:rPr>
          <w:sz w:val="24"/>
        </w:rPr>
      </w:pPr>
      <w:r>
        <w:rPr>
          <w:sz w:val="24"/>
        </w:rPr>
        <w:t>1. В собственности муниципального района может находиться:</w:t>
      </w:r>
    </w:p>
    <w:p w:rsidR="00810795" w:rsidRDefault="00250916" w:rsidP="006543E5">
      <w:pPr>
        <w:ind w:firstLine="540"/>
        <w:contextualSpacing/>
        <w:jc w:val="both"/>
        <w:rPr>
          <w:sz w:val="24"/>
        </w:rPr>
      </w:pPr>
      <w:r>
        <w:rPr>
          <w:sz w:val="24"/>
        </w:rPr>
        <w:t>1) имущество, предназначенное для решения вопросов местного значения;</w:t>
      </w:r>
    </w:p>
    <w:p w:rsidR="00810795" w:rsidRDefault="00250916" w:rsidP="006543E5">
      <w:pPr>
        <w:ind w:firstLine="540"/>
        <w:contextualSpacing/>
        <w:jc w:val="both"/>
        <w:rPr>
          <w:sz w:val="24"/>
        </w:rPr>
      </w:pPr>
      <w:r>
        <w:rPr>
          <w:sz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w:t>
      </w:r>
    </w:p>
    <w:p w:rsidR="00810795" w:rsidRDefault="00250916" w:rsidP="006543E5">
      <w:pPr>
        <w:ind w:firstLine="540"/>
        <w:contextualSpacing/>
        <w:jc w:val="both"/>
        <w:rPr>
          <w:sz w:val="24"/>
        </w:rPr>
      </w:pPr>
      <w:r>
        <w:rPr>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района;</w:t>
      </w:r>
    </w:p>
    <w:p w:rsidR="00810795" w:rsidRDefault="00250916" w:rsidP="006543E5">
      <w:pPr>
        <w:ind w:firstLine="540"/>
        <w:contextualSpacing/>
        <w:jc w:val="both"/>
        <w:rPr>
          <w:sz w:val="24"/>
        </w:rPr>
      </w:pPr>
      <w:r>
        <w:rPr>
          <w:sz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810795" w:rsidRDefault="00250916" w:rsidP="006543E5">
      <w:pPr>
        <w:ind w:firstLine="540"/>
        <w:contextualSpacing/>
        <w:jc w:val="both"/>
        <w:rPr>
          <w:sz w:val="24"/>
        </w:rPr>
      </w:pPr>
      <w:r>
        <w:rPr>
          <w:sz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2" w:history="1">
        <w:r>
          <w:rPr>
            <w:sz w:val="24"/>
          </w:rPr>
          <w:t>статьей 36</w:t>
        </w:r>
        <w:bookmarkStart w:id="8" w:name="_Hlk201240244"/>
      </w:hyperlink>
      <w:r w:rsidR="00AA0999">
        <w:rPr>
          <w:sz w:val="24"/>
        </w:rPr>
        <w:t xml:space="preserve"> </w:t>
      </w:r>
      <w:r>
        <w:rPr>
          <w:sz w:val="24"/>
        </w:rPr>
        <w:t>Федерального закона от 20.03.2025 № 33-ФЗ.</w:t>
      </w:r>
    </w:p>
    <w:bookmarkEnd w:id="8"/>
    <w:p w:rsidR="00810795" w:rsidRDefault="00250916" w:rsidP="006543E5">
      <w:pPr>
        <w:widowControl w:val="0"/>
        <w:ind w:firstLine="567"/>
        <w:contextualSpacing/>
        <w:jc w:val="both"/>
        <w:rPr>
          <w:sz w:val="24"/>
        </w:rPr>
      </w:pPr>
      <w:r>
        <w:rPr>
          <w:sz w:val="24"/>
        </w:rPr>
        <w:t xml:space="preserve">2. В случаях возникновения у муниципального района права собственности на имущество, не соответствующее требованиям </w:t>
      </w:r>
      <w:hyperlink r:id="rId43" w:history="1">
        <w:r>
          <w:rPr>
            <w:sz w:val="24"/>
          </w:rPr>
          <w:t>части 1</w:t>
        </w:r>
      </w:hyperlink>
      <w:r>
        <w:rPr>
          <w:sz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center"/>
        <w:outlineLvl w:val="2"/>
        <w:rPr>
          <w:b/>
          <w:sz w:val="24"/>
        </w:rPr>
      </w:pPr>
      <w:r>
        <w:rPr>
          <w:b/>
          <w:sz w:val="24"/>
        </w:rPr>
        <w:t>Статья 40. Владение, пользование и распоряжение муниципальным имуществом</w:t>
      </w:r>
    </w:p>
    <w:p w:rsidR="00810795" w:rsidRDefault="00810795" w:rsidP="006543E5">
      <w:pPr>
        <w:widowControl w:val="0"/>
        <w:ind w:firstLine="567"/>
        <w:contextualSpacing/>
        <w:jc w:val="center"/>
        <w:rPr>
          <w:sz w:val="24"/>
        </w:rPr>
      </w:pPr>
    </w:p>
    <w:p w:rsidR="00810795" w:rsidRDefault="00250916" w:rsidP="006543E5">
      <w:pPr>
        <w:ind w:firstLine="540"/>
        <w:contextualSpacing/>
        <w:jc w:val="both"/>
        <w:rPr>
          <w:sz w:val="24"/>
        </w:rPr>
      </w:pPr>
      <w:r>
        <w:rPr>
          <w:sz w:val="24"/>
        </w:rPr>
        <w:t>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10795" w:rsidRDefault="00250916" w:rsidP="006543E5">
      <w:pPr>
        <w:ind w:firstLine="540"/>
        <w:contextualSpacing/>
        <w:jc w:val="both"/>
        <w:rPr>
          <w:sz w:val="24"/>
        </w:rPr>
      </w:pPr>
      <w:r>
        <w:rPr>
          <w:sz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10795" w:rsidRDefault="00250916" w:rsidP="006543E5">
      <w:pPr>
        <w:ind w:firstLine="540"/>
        <w:contextualSpacing/>
        <w:jc w:val="both"/>
        <w:rPr>
          <w:sz w:val="24"/>
        </w:rPr>
      </w:pPr>
      <w:r>
        <w:rPr>
          <w:sz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10795" w:rsidRDefault="00250916" w:rsidP="006543E5">
      <w:pPr>
        <w:ind w:firstLine="540"/>
        <w:contextualSpacing/>
        <w:jc w:val="both"/>
        <w:rPr>
          <w:sz w:val="24"/>
        </w:rPr>
      </w:pPr>
      <w:r>
        <w:rPr>
          <w:sz w:val="24"/>
        </w:rPr>
        <w:t>4. Доходы от использования и приватизации муниципального имущества поступают в местный бюджет.</w:t>
      </w:r>
    </w:p>
    <w:p w:rsidR="00810795" w:rsidRDefault="00250916" w:rsidP="006543E5">
      <w:pPr>
        <w:ind w:firstLine="540"/>
        <w:contextualSpacing/>
        <w:jc w:val="both"/>
        <w:rPr>
          <w:sz w:val="24"/>
        </w:rPr>
      </w:pPr>
      <w:r>
        <w:rPr>
          <w:sz w:val="24"/>
        </w:rPr>
        <w:t>5.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10795" w:rsidRDefault="00250916" w:rsidP="006543E5">
      <w:pPr>
        <w:ind w:firstLine="540"/>
        <w:contextualSpacing/>
        <w:jc w:val="both"/>
        <w:rPr>
          <w:sz w:val="24"/>
        </w:rPr>
      </w:pPr>
      <w:r>
        <w:rPr>
          <w:sz w:val="24"/>
        </w:rPr>
        <w:lastRenderedPageBreak/>
        <w:t xml:space="preserve">6. Органы местного самоуправления от имени муниципального района </w:t>
      </w:r>
      <w:proofErr w:type="spellStart"/>
      <w:r>
        <w:rPr>
          <w:sz w:val="24"/>
        </w:rPr>
        <w:t>субсидиарно</w:t>
      </w:r>
      <w:proofErr w:type="spellEnd"/>
      <w:r>
        <w:rPr>
          <w:sz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10795" w:rsidRDefault="00250916" w:rsidP="006543E5">
      <w:pPr>
        <w:ind w:firstLine="540"/>
        <w:contextualSpacing/>
        <w:jc w:val="both"/>
        <w:rPr>
          <w:sz w:val="24"/>
        </w:rPr>
      </w:pPr>
      <w:r>
        <w:rPr>
          <w:sz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10795" w:rsidRDefault="00250916" w:rsidP="006543E5">
      <w:pPr>
        <w:widowControl w:val="0"/>
        <w:ind w:firstLine="567"/>
        <w:contextualSpacing/>
        <w:jc w:val="both"/>
        <w:rPr>
          <w:sz w:val="24"/>
        </w:rPr>
      </w:pPr>
      <w:r>
        <w:rPr>
          <w:sz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муниципального района, системообразующей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810795" w:rsidRDefault="00810795" w:rsidP="006543E5">
      <w:pPr>
        <w:widowControl w:val="0"/>
        <w:ind w:firstLine="567"/>
        <w:contextualSpacing/>
        <w:jc w:val="both"/>
        <w:rPr>
          <w:sz w:val="24"/>
        </w:rPr>
      </w:pPr>
    </w:p>
    <w:p w:rsidR="00810795" w:rsidRDefault="00250916" w:rsidP="006543E5">
      <w:pPr>
        <w:ind w:firstLine="567"/>
        <w:contextualSpacing/>
        <w:jc w:val="center"/>
        <w:rPr>
          <w:b/>
          <w:sz w:val="24"/>
        </w:rPr>
      </w:pPr>
      <w:r>
        <w:rPr>
          <w:b/>
          <w:sz w:val="24"/>
        </w:rPr>
        <w:t>Статья 41. Местный бюджет</w:t>
      </w:r>
    </w:p>
    <w:p w:rsidR="00810795" w:rsidRDefault="00810795" w:rsidP="006543E5">
      <w:pPr>
        <w:ind w:firstLine="567"/>
        <w:contextualSpacing/>
        <w:jc w:val="center"/>
        <w:rPr>
          <w:sz w:val="24"/>
        </w:rPr>
      </w:pPr>
    </w:p>
    <w:p w:rsidR="00810795" w:rsidRDefault="00250916" w:rsidP="006543E5">
      <w:pPr>
        <w:ind w:firstLine="567"/>
        <w:jc w:val="both"/>
        <w:rPr>
          <w:sz w:val="24"/>
        </w:rPr>
      </w:pPr>
      <w:r>
        <w:rPr>
          <w:sz w:val="24"/>
        </w:rPr>
        <w:t>1. Муниципальный район имеет собственный бюджет (местный бюджет).</w:t>
      </w:r>
    </w:p>
    <w:p w:rsidR="00810795" w:rsidRDefault="00250916" w:rsidP="006543E5">
      <w:pPr>
        <w:ind w:firstLine="567"/>
        <w:contextualSpacing/>
        <w:jc w:val="both"/>
        <w:rPr>
          <w:sz w:val="24"/>
        </w:rPr>
      </w:pPr>
      <w:r>
        <w:rPr>
          <w:sz w:val="24"/>
        </w:rPr>
        <w:t xml:space="preserve">Бюджет муниципального района разрабатывается и утверждается в форме нормативного правового акта представительного органа муниципального образования - Собрания депутатов муниципального района. </w:t>
      </w:r>
    </w:p>
    <w:p w:rsidR="00810795" w:rsidRDefault="00250916" w:rsidP="006543E5">
      <w:pPr>
        <w:ind w:firstLine="540"/>
        <w:contextualSpacing/>
        <w:jc w:val="both"/>
        <w:rPr>
          <w:sz w:val="24"/>
        </w:rPr>
      </w:pPr>
      <w:bookmarkStart w:id="9" w:name="Par0"/>
      <w:bookmarkEnd w:id="9"/>
      <w:r>
        <w:rPr>
          <w:sz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810795" w:rsidRDefault="00250916" w:rsidP="006543E5">
      <w:pPr>
        <w:ind w:firstLine="540"/>
        <w:contextualSpacing/>
        <w:jc w:val="both"/>
        <w:rPr>
          <w:sz w:val="24"/>
        </w:rPr>
      </w:pPr>
      <w:r>
        <w:rPr>
          <w:sz w:val="24"/>
        </w:rPr>
        <w:t xml:space="preserve">3. Порядок составления, утверждения и исполнения смет, указанных в </w:t>
      </w:r>
      <w:hyperlink w:anchor="Par0" w:history="1">
        <w:r>
          <w:rPr>
            <w:sz w:val="24"/>
          </w:rPr>
          <w:t>части 2</w:t>
        </w:r>
      </w:hyperlink>
      <w:r>
        <w:rPr>
          <w:sz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44" w:history="1">
        <w:r>
          <w:rPr>
            <w:sz w:val="24"/>
          </w:rPr>
          <w:t>кодексом</w:t>
        </w:r>
      </w:hyperlink>
      <w:r>
        <w:rPr>
          <w:sz w:val="24"/>
        </w:rPr>
        <w:t xml:space="preserve"> Российской Федерации.</w:t>
      </w:r>
    </w:p>
    <w:p w:rsidR="00810795" w:rsidRDefault="00250916" w:rsidP="006543E5">
      <w:pPr>
        <w:ind w:firstLine="540"/>
        <w:contextualSpacing/>
        <w:jc w:val="both"/>
        <w:rPr>
          <w:sz w:val="24"/>
        </w:rPr>
      </w:pPr>
      <w:r>
        <w:rPr>
          <w:sz w:val="24"/>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5" w:history="1">
        <w:r>
          <w:rPr>
            <w:sz w:val="24"/>
          </w:rPr>
          <w:t>кодексом</w:t>
        </w:r>
      </w:hyperlink>
      <w:r>
        <w:rPr>
          <w:sz w:val="24"/>
        </w:rPr>
        <w:t xml:space="preserve"> Российской Федерации.</w:t>
      </w:r>
    </w:p>
    <w:p w:rsidR="00810795" w:rsidRDefault="00250916" w:rsidP="006543E5">
      <w:pPr>
        <w:ind w:firstLine="540"/>
        <w:contextualSpacing/>
        <w:jc w:val="both"/>
        <w:rPr>
          <w:sz w:val="24"/>
        </w:rPr>
      </w:pPr>
      <w:r>
        <w:rPr>
          <w:sz w:val="24"/>
        </w:rPr>
        <w:t xml:space="preserve">5. Бюджетные полномочия муниципального района, органов местного самоуправления и должностных лиц местного самоуправления устанавливаются Бюджетным </w:t>
      </w:r>
      <w:hyperlink r:id="rId46" w:history="1">
        <w:r>
          <w:rPr>
            <w:sz w:val="24"/>
          </w:rPr>
          <w:t>кодексом</w:t>
        </w:r>
      </w:hyperlink>
      <w:r>
        <w:rPr>
          <w:sz w:val="24"/>
        </w:rPr>
        <w:t xml:space="preserve"> Российской Федерации.</w:t>
      </w:r>
    </w:p>
    <w:p w:rsidR="00810795" w:rsidRDefault="00250916" w:rsidP="006543E5">
      <w:pPr>
        <w:ind w:firstLine="540"/>
        <w:contextualSpacing/>
        <w:jc w:val="both"/>
        <w:rPr>
          <w:sz w:val="24"/>
        </w:rPr>
      </w:pPr>
      <w:r>
        <w:rPr>
          <w:sz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47" w:history="1">
        <w:r>
          <w:rPr>
            <w:sz w:val="24"/>
          </w:rPr>
          <w:t>порядке</w:t>
        </w:r>
      </w:hyperlink>
      <w:r>
        <w:rPr>
          <w:sz w:val="24"/>
        </w:rPr>
        <w:t>, установленном Правительством Российской Федерации.</w:t>
      </w:r>
    </w:p>
    <w:p w:rsidR="00810795" w:rsidRDefault="00250916" w:rsidP="006543E5">
      <w:pPr>
        <w:ind w:firstLine="567"/>
        <w:contextualSpacing/>
        <w:jc w:val="both"/>
        <w:rPr>
          <w:sz w:val="24"/>
        </w:rPr>
      </w:pPr>
      <w:r>
        <w:rPr>
          <w:sz w:val="24"/>
        </w:rPr>
        <w:t xml:space="preserve">7. Руководитель финансового органа муниципального района назначается на должность из числа лиц, отвечающих квалификационным </w:t>
      </w:r>
      <w:hyperlink r:id="rId48" w:history="1">
        <w:r>
          <w:rPr>
            <w:sz w:val="24"/>
          </w:rPr>
          <w:t>требованиям</w:t>
        </w:r>
      </w:hyperlink>
      <w:r>
        <w:rPr>
          <w:sz w:val="24"/>
        </w:rPr>
        <w:t>, установленным уполномоченным Правительством Российской Федерации федеральным органом исполнительной власти.</w:t>
      </w:r>
    </w:p>
    <w:p w:rsidR="00810795" w:rsidRDefault="00250916" w:rsidP="006543E5">
      <w:pPr>
        <w:ind w:firstLine="540"/>
        <w:contextualSpacing/>
        <w:jc w:val="both"/>
        <w:rPr>
          <w:sz w:val="24"/>
        </w:rPr>
      </w:pPr>
      <w:r>
        <w:rPr>
          <w:sz w:val="24"/>
        </w:rPr>
        <w:t>8. 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Республики Дагестан. Порядок участия финансового органа Республики Дагестан в проведении указанной проверки устанавливается законом Республики Дагестан.</w:t>
      </w:r>
    </w:p>
    <w:p w:rsidR="00810795" w:rsidRDefault="00250916" w:rsidP="006543E5">
      <w:pPr>
        <w:ind w:firstLine="567"/>
        <w:jc w:val="both"/>
        <w:rPr>
          <w:sz w:val="24"/>
        </w:rPr>
      </w:pPr>
      <w:r>
        <w:rPr>
          <w:sz w:val="24"/>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10795" w:rsidRDefault="00250916" w:rsidP="006543E5">
      <w:pPr>
        <w:ind w:firstLine="567"/>
        <w:contextualSpacing/>
        <w:jc w:val="both"/>
        <w:rPr>
          <w:sz w:val="24"/>
        </w:rPr>
      </w:pPr>
      <w:r>
        <w:rPr>
          <w:sz w:val="24"/>
        </w:rPr>
        <w:t>10. 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10795" w:rsidRDefault="00250916" w:rsidP="006543E5">
      <w:pPr>
        <w:ind w:firstLine="567"/>
        <w:contextualSpacing/>
        <w:jc w:val="both"/>
        <w:rPr>
          <w:sz w:val="24"/>
        </w:rPr>
      </w:pPr>
      <w:r>
        <w:rPr>
          <w:sz w:val="24"/>
        </w:rPr>
        <w:lastRenderedPageBreak/>
        <w:t>11. 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в соответствии с требованиями </w:t>
      </w:r>
      <w:hyperlink r:id="rId49" w:history="1">
        <w:r>
          <w:rPr>
            <w:sz w:val="24"/>
          </w:rPr>
          <w:t>Бюджетного кодекса Российской Федерации</w:t>
        </w:r>
      </w:hyperlink>
      <w:r>
        <w:rPr>
          <w:sz w:val="24"/>
        </w:rPr>
        <w:t>.</w:t>
      </w:r>
    </w:p>
    <w:p w:rsidR="00810795" w:rsidRDefault="00250916" w:rsidP="006543E5">
      <w:pPr>
        <w:ind w:firstLine="567"/>
        <w:contextualSpacing/>
        <w:jc w:val="both"/>
        <w:rPr>
          <w:sz w:val="24"/>
        </w:rPr>
      </w:pPr>
      <w:r>
        <w:rPr>
          <w:sz w:val="24"/>
        </w:rPr>
        <w:t>Исполнение расходных обязательств муниципального района осуществляется за счет средств бюджета муниципального района в соответствии с требованиями </w:t>
      </w:r>
      <w:hyperlink r:id="rId50" w:history="1">
        <w:r>
          <w:rPr>
            <w:sz w:val="24"/>
          </w:rPr>
          <w:t>Бюджетного кодекса Российской Федерации</w:t>
        </w:r>
      </w:hyperlink>
      <w:r>
        <w:rPr>
          <w:sz w:val="24"/>
        </w:rPr>
        <w:t>.</w:t>
      </w:r>
    </w:p>
    <w:p w:rsidR="00810795" w:rsidRDefault="00810795" w:rsidP="006543E5">
      <w:pPr>
        <w:ind w:firstLine="540"/>
        <w:jc w:val="both"/>
        <w:outlineLvl w:val="0"/>
        <w:rPr>
          <w:b/>
          <w:sz w:val="24"/>
        </w:rPr>
      </w:pPr>
    </w:p>
    <w:p w:rsidR="00810795" w:rsidRDefault="00250916" w:rsidP="006543E5">
      <w:pPr>
        <w:ind w:firstLine="540"/>
        <w:jc w:val="center"/>
        <w:outlineLvl w:val="0"/>
        <w:rPr>
          <w:b/>
          <w:sz w:val="24"/>
        </w:rPr>
      </w:pPr>
      <w:r>
        <w:rPr>
          <w:b/>
          <w:sz w:val="24"/>
        </w:rPr>
        <w:t>Статья 42. Средства самообложения граждан</w:t>
      </w:r>
    </w:p>
    <w:p w:rsidR="00810795" w:rsidRDefault="00810795" w:rsidP="006543E5">
      <w:pPr>
        <w:ind w:firstLine="540"/>
        <w:jc w:val="center"/>
        <w:rPr>
          <w:sz w:val="24"/>
        </w:rPr>
      </w:pPr>
    </w:p>
    <w:p w:rsidR="00810795" w:rsidRDefault="00250916" w:rsidP="006543E5">
      <w:pPr>
        <w:ind w:firstLine="539"/>
        <w:contextualSpacing/>
        <w:jc w:val="both"/>
        <w:rPr>
          <w:sz w:val="24"/>
        </w:rPr>
      </w:pPr>
      <w:bookmarkStart w:id="10" w:name="Par2"/>
      <w:bookmarkEnd w:id="10"/>
      <w:r>
        <w:rPr>
          <w:sz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района (населенного пункта (части территории населенного пункта), входящего в состав территории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района (населенного пункта (части территории населенного пункта), входящего в состав территории муниципального района) и для которых размер платежей может быть уменьшен.</w:t>
      </w:r>
    </w:p>
    <w:p w:rsidR="00810795" w:rsidRDefault="00250916" w:rsidP="006543E5">
      <w:pPr>
        <w:ind w:firstLine="539"/>
        <w:contextualSpacing/>
        <w:jc w:val="both"/>
        <w:rPr>
          <w:sz w:val="24"/>
        </w:rPr>
      </w:pPr>
      <w:r>
        <w:rPr>
          <w:sz w:val="24"/>
        </w:rPr>
        <w:t xml:space="preserve">2. Вопросы введения и использования указанных в </w:t>
      </w:r>
      <w:hyperlink w:anchor="Par2" w:history="1">
        <w:r>
          <w:rPr>
            <w:sz w:val="24"/>
          </w:rPr>
          <w:t>части 1</w:t>
        </w:r>
      </w:hyperlink>
      <w:r>
        <w:rPr>
          <w:sz w:val="24"/>
        </w:rPr>
        <w:t xml:space="preserve"> настоящей статьи разовых платежей граждан решаются на местном референдуме, а в случаях, предусмотренных </w:t>
      </w:r>
      <w:hyperlink r:id="rId51" w:history="1">
        <w:r>
          <w:rPr>
            <w:sz w:val="24"/>
          </w:rPr>
          <w:t>пунктами 1</w:t>
        </w:r>
      </w:hyperlink>
      <w:r>
        <w:rPr>
          <w:sz w:val="24"/>
        </w:rPr>
        <w:t xml:space="preserve"> и </w:t>
      </w:r>
      <w:hyperlink r:id="rId52" w:history="1">
        <w:r>
          <w:rPr>
            <w:sz w:val="24"/>
          </w:rPr>
          <w:t>2 части 1 статьи 45</w:t>
        </w:r>
      </w:hyperlink>
      <w:r>
        <w:rPr>
          <w:sz w:val="24"/>
        </w:rPr>
        <w:t xml:space="preserve"> Федерального закона от 20.03.2025 № 33-ФЗ, на сходе граждан.</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center"/>
        <w:outlineLvl w:val="2"/>
        <w:rPr>
          <w:b/>
          <w:sz w:val="24"/>
        </w:rPr>
      </w:pPr>
      <w:r>
        <w:rPr>
          <w:b/>
          <w:sz w:val="24"/>
        </w:rPr>
        <w:t>Статья 43. Муниципальные заимствования</w:t>
      </w:r>
    </w:p>
    <w:p w:rsidR="00810795" w:rsidRDefault="00810795" w:rsidP="006543E5">
      <w:pPr>
        <w:widowControl w:val="0"/>
        <w:ind w:firstLine="567"/>
        <w:contextualSpacing/>
        <w:jc w:val="center"/>
        <w:rPr>
          <w:sz w:val="24"/>
        </w:rPr>
      </w:pPr>
    </w:p>
    <w:p w:rsidR="00810795" w:rsidRDefault="00250916" w:rsidP="006543E5">
      <w:pPr>
        <w:widowControl w:val="0"/>
        <w:ind w:firstLine="567"/>
        <w:contextualSpacing/>
        <w:jc w:val="both"/>
        <w:rPr>
          <w:sz w:val="24"/>
        </w:rPr>
      </w:pPr>
      <w:r>
        <w:rPr>
          <w:sz w:val="24"/>
        </w:rPr>
        <w:t xml:space="preserve">1. Под муниципальными заимствованиями понимаются муниципальные займы, осуществляемые путем выпуска ценных бумаг от имени муниципального района, и кредиты, привлекаемые в соответствии с положениями Бюджетного </w:t>
      </w:r>
      <w:hyperlink r:id="rId53" w:history="1">
        <w:r>
          <w:rPr>
            <w:sz w:val="24"/>
          </w:rPr>
          <w:t>кодекса</w:t>
        </w:r>
      </w:hyperlink>
      <w:r>
        <w:rPr>
          <w:sz w:val="24"/>
        </w:rPr>
        <w:t xml:space="preserve"> Российской Федерации в бюджет муниципального района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810795" w:rsidRDefault="00250916" w:rsidP="006543E5">
      <w:pPr>
        <w:widowControl w:val="0"/>
        <w:ind w:firstLine="567"/>
        <w:contextualSpacing/>
        <w:jc w:val="both"/>
        <w:rPr>
          <w:sz w:val="24"/>
        </w:rPr>
      </w:pPr>
      <w:r>
        <w:rPr>
          <w:sz w:val="24"/>
        </w:rPr>
        <w:t xml:space="preserve">2. Предельный объем муниципальных заимствований в текущем финансовом году с учетом положений Бюджетного </w:t>
      </w:r>
      <w:hyperlink r:id="rId54" w:history="1">
        <w:r>
          <w:rPr>
            <w:sz w:val="24"/>
          </w:rPr>
          <w:t>кодекса</w:t>
        </w:r>
      </w:hyperlink>
      <w:r>
        <w:rPr>
          <w:sz w:val="24"/>
        </w:rPr>
        <w:t xml:space="preserve"> Российской Федерации не должен превышать сумму, направляемую в текущем финансовом году на финансирование дефицита бюджета муниципального района и (или) погашение долговых обязательств бюджета муниципального района.</w:t>
      </w:r>
    </w:p>
    <w:p w:rsidR="00810795" w:rsidRDefault="00250916" w:rsidP="006543E5">
      <w:pPr>
        <w:widowControl w:val="0"/>
        <w:ind w:firstLine="567"/>
        <w:contextualSpacing/>
        <w:jc w:val="both"/>
        <w:rPr>
          <w:sz w:val="24"/>
        </w:rPr>
      </w:pPr>
      <w:r>
        <w:rPr>
          <w:sz w:val="24"/>
        </w:rPr>
        <w:t xml:space="preserve">3. Право осуществления муниципальных заимствований от имени муниципального района в соответствии с Бюджетным </w:t>
      </w:r>
      <w:hyperlink r:id="rId55" w:history="1">
        <w:r>
          <w:rPr>
            <w:sz w:val="24"/>
          </w:rPr>
          <w:t>кодексом</w:t>
        </w:r>
      </w:hyperlink>
      <w:r>
        <w:rPr>
          <w:sz w:val="24"/>
        </w:rPr>
        <w:t xml:space="preserve"> Российской Федерации принадлежит администрации муниципального района.</w:t>
      </w:r>
    </w:p>
    <w:p w:rsidR="00F33131" w:rsidRDefault="00F33131" w:rsidP="006543E5">
      <w:pPr>
        <w:widowControl w:val="0"/>
        <w:ind w:firstLine="567"/>
        <w:contextualSpacing/>
        <w:jc w:val="center"/>
        <w:outlineLvl w:val="1"/>
        <w:rPr>
          <w:b/>
          <w:sz w:val="24"/>
        </w:rPr>
      </w:pPr>
    </w:p>
    <w:p w:rsidR="00810795" w:rsidRDefault="00250916" w:rsidP="006543E5">
      <w:pPr>
        <w:widowControl w:val="0"/>
        <w:ind w:firstLine="567"/>
        <w:contextualSpacing/>
        <w:jc w:val="center"/>
        <w:outlineLvl w:val="1"/>
        <w:rPr>
          <w:b/>
          <w:sz w:val="24"/>
        </w:rPr>
      </w:pPr>
      <w:r>
        <w:rPr>
          <w:b/>
          <w:sz w:val="24"/>
        </w:rPr>
        <w:t>ГЛАВАVIII</w:t>
      </w:r>
    </w:p>
    <w:p w:rsidR="00810795" w:rsidRDefault="00250916" w:rsidP="006543E5">
      <w:pPr>
        <w:widowControl w:val="0"/>
        <w:ind w:firstLine="567"/>
        <w:contextualSpacing/>
        <w:jc w:val="center"/>
        <w:rPr>
          <w:b/>
          <w:sz w:val="24"/>
        </w:rPr>
      </w:pPr>
      <w:r>
        <w:rPr>
          <w:b/>
          <w:sz w:val="24"/>
        </w:rPr>
        <w:t xml:space="preserve">МЕЖМУНИЦИПАЛЬНОЕ СОТРУДНИЧЕСТВО </w:t>
      </w:r>
    </w:p>
    <w:p w:rsidR="00810795" w:rsidRDefault="00810795" w:rsidP="006543E5">
      <w:pPr>
        <w:widowControl w:val="0"/>
        <w:ind w:firstLine="567"/>
        <w:contextualSpacing/>
        <w:jc w:val="both"/>
        <w:rPr>
          <w:sz w:val="24"/>
        </w:rPr>
      </w:pPr>
    </w:p>
    <w:p w:rsidR="00810795" w:rsidRDefault="00250916" w:rsidP="006543E5">
      <w:pPr>
        <w:ind w:firstLine="540"/>
        <w:jc w:val="center"/>
        <w:outlineLvl w:val="0"/>
        <w:rPr>
          <w:b/>
          <w:sz w:val="24"/>
        </w:rPr>
      </w:pPr>
      <w:r>
        <w:rPr>
          <w:b/>
          <w:sz w:val="24"/>
        </w:rPr>
        <w:t>Статья 44. Формы межмуниципального сотрудничества</w:t>
      </w:r>
    </w:p>
    <w:p w:rsidR="00810795" w:rsidRDefault="00810795" w:rsidP="006543E5">
      <w:pPr>
        <w:ind w:firstLine="540"/>
        <w:jc w:val="center"/>
        <w:rPr>
          <w:b/>
          <w:sz w:val="24"/>
        </w:rPr>
      </w:pPr>
    </w:p>
    <w:p w:rsidR="00810795" w:rsidRDefault="00250916" w:rsidP="006543E5">
      <w:pPr>
        <w:ind w:firstLine="539"/>
        <w:contextualSpacing/>
        <w:jc w:val="both"/>
        <w:rPr>
          <w:sz w:val="24"/>
        </w:rPr>
      </w:pPr>
      <w:r>
        <w:rPr>
          <w:sz w:val="24"/>
        </w:rPr>
        <w:t>1. Межмуниципальное сотрудничество осуществляется в следующих формах:</w:t>
      </w:r>
    </w:p>
    <w:p w:rsidR="00810795" w:rsidRDefault="00250916" w:rsidP="006543E5">
      <w:pPr>
        <w:ind w:firstLine="539"/>
        <w:contextualSpacing/>
        <w:jc w:val="both"/>
        <w:rPr>
          <w:sz w:val="24"/>
        </w:rPr>
      </w:pPr>
      <w:r>
        <w:rPr>
          <w:sz w:val="24"/>
        </w:rPr>
        <w:t>1) членство муниципальных образований в объединениях муниципальных образований;</w:t>
      </w:r>
    </w:p>
    <w:p w:rsidR="00810795" w:rsidRDefault="00250916" w:rsidP="006543E5">
      <w:pPr>
        <w:ind w:firstLine="539"/>
        <w:contextualSpacing/>
        <w:jc w:val="both"/>
        <w:rPr>
          <w:sz w:val="24"/>
        </w:rPr>
      </w:pPr>
      <w:r>
        <w:rPr>
          <w:sz w:val="24"/>
        </w:rPr>
        <w:t>2) учреждение межмуниципальных хозяйственных обществ, межмуниципального печатного средства массовой информации и сетевого издания;</w:t>
      </w:r>
    </w:p>
    <w:p w:rsidR="00810795" w:rsidRDefault="00250916" w:rsidP="006543E5">
      <w:pPr>
        <w:ind w:firstLine="539"/>
        <w:contextualSpacing/>
        <w:jc w:val="both"/>
        <w:rPr>
          <w:sz w:val="24"/>
        </w:rPr>
      </w:pPr>
      <w:r>
        <w:rPr>
          <w:sz w:val="24"/>
        </w:rPr>
        <w:t>3) учреждение муниципальными образованиями некоммерческих организаций;</w:t>
      </w:r>
    </w:p>
    <w:p w:rsidR="00810795" w:rsidRDefault="00250916" w:rsidP="006543E5">
      <w:pPr>
        <w:ind w:firstLine="539"/>
        <w:contextualSpacing/>
        <w:jc w:val="both"/>
        <w:rPr>
          <w:sz w:val="24"/>
        </w:rPr>
      </w:pPr>
      <w:r>
        <w:rPr>
          <w:sz w:val="24"/>
        </w:rPr>
        <w:t>4) заключение договоров и соглашений;</w:t>
      </w:r>
    </w:p>
    <w:p w:rsidR="00810795" w:rsidRDefault="00250916" w:rsidP="006543E5">
      <w:pPr>
        <w:ind w:firstLine="539"/>
        <w:contextualSpacing/>
        <w:jc w:val="both"/>
        <w:rPr>
          <w:sz w:val="24"/>
        </w:rPr>
      </w:pPr>
      <w:r>
        <w:rPr>
          <w:sz w:val="24"/>
        </w:rPr>
        <w:t>5) организация взаимодействия советов муниципальных образований субъектов Российской Федерации.</w:t>
      </w:r>
    </w:p>
    <w:p w:rsidR="00810795" w:rsidRDefault="00250916" w:rsidP="006543E5">
      <w:pPr>
        <w:ind w:firstLine="539"/>
        <w:contextualSpacing/>
        <w:jc w:val="both"/>
        <w:rPr>
          <w:sz w:val="24"/>
        </w:rPr>
      </w:pPr>
      <w:r>
        <w:rPr>
          <w:sz w:val="24"/>
        </w:rPr>
        <w:lastRenderedPageBreak/>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4140BE" w:rsidRDefault="004140BE" w:rsidP="006543E5">
      <w:pPr>
        <w:ind w:firstLine="567"/>
        <w:jc w:val="center"/>
        <w:outlineLvl w:val="0"/>
        <w:rPr>
          <w:b/>
          <w:sz w:val="24"/>
        </w:rPr>
      </w:pPr>
    </w:p>
    <w:p w:rsidR="00810795" w:rsidRDefault="00250916" w:rsidP="006543E5">
      <w:pPr>
        <w:ind w:firstLine="567"/>
        <w:jc w:val="center"/>
        <w:outlineLvl w:val="0"/>
        <w:rPr>
          <w:b/>
          <w:sz w:val="24"/>
        </w:rPr>
      </w:pPr>
      <w:r>
        <w:rPr>
          <w:b/>
          <w:sz w:val="24"/>
        </w:rPr>
        <w:t>Статья 45. Межмуниципальные хозяйственные общества</w:t>
      </w:r>
    </w:p>
    <w:p w:rsidR="00810795" w:rsidRDefault="00810795" w:rsidP="006543E5">
      <w:pPr>
        <w:ind w:firstLine="540"/>
        <w:jc w:val="center"/>
        <w:rPr>
          <w:sz w:val="24"/>
        </w:rPr>
      </w:pPr>
    </w:p>
    <w:p w:rsidR="00810795" w:rsidRDefault="00250916" w:rsidP="006543E5">
      <w:pPr>
        <w:ind w:firstLine="539"/>
        <w:contextualSpacing/>
        <w:jc w:val="both"/>
        <w:rPr>
          <w:sz w:val="24"/>
        </w:rPr>
      </w:pPr>
      <w:r>
        <w:rPr>
          <w:sz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810795" w:rsidRDefault="00250916" w:rsidP="006543E5">
      <w:pPr>
        <w:ind w:firstLine="539"/>
        <w:contextualSpacing/>
        <w:jc w:val="both"/>
        <w:rPr>
          <w:sz w:val="24"/>
        </w:rPr>
      </w:pPr>
      <w:r>
        <w:rPr>
          <w:sz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810795" w:rsidRDefault="00250916" w:rsidP="006543E5">
      <w:pPr>
        <w:ind w:firstLine="539"/>
        <w:contextualSpacing/>
        <w:jc w:val="both"/>
        <w:rPr>
          <w:sz w:val="24"/>
        </w:rPr>
      </w:pPr>
      <w:r>
        <w:rPr>
          <w:sz w:val="24"/>
        </w:rPr>
        <w:t xml:space="preserve">3. Межмуниципальные хозяйственные общества осуществляют свою деятельность в соответствии с Гражданским </w:t>
      </w:r>
      <w:hyperlink r:id="rId56" w:history="1">
        <w:r>
          <w:rPr>
            <w:sz w:val="24"/>
          </w:rPr>
          <w:t>кодексом</w:t>
        </w:r>
      </w:hyperlink>
      <w:r>
        <w:rPr>
          <w:sz w:val="24"/>
        </w:rPr>
        <w:t xml:space="preserve"> Российской Федерации, иными федеральными законами.</w:t>
      </w:r>
    </w:p>
    <w:p w:rsidR="00810795" w:rsidRDefault="00250916" w:rsidP="006543E5">
      <w:pPr>
        <w:ind w:firstLine="539"/>
        <w:contextualSpacing/>
        <w:jc w:val="both"/>
        <w:rPr>
          <w:sz w:val="24"/>
        </w:rPr>
      </w:pPr>
      <w:r>
        <w:rPr>
          <w:sz w:val="24"/>
        </w:rPr>
        <w:t xml:space="preserve">4. Государственная регистрация межмуниципальных хозяйственных обществ осуществляется в соответствии с Федеральным </w:t>
      </w:r>
      <w:hyperlink r:id="rId57" w:history="1">
        <w:r>
          <w:rPr>
            <w:sz w:val="24"/>
          </w:rPr>
          <w:t>законом</w:t>
        </w:r>
      </w:hyperlink>
      <w:r>
        <w:rPr>
          <w:sz w:val="24"/>
        </w:rPr>
        <w:t xml:space="preserve"> от 8 августа 2001 года № 129-ФЗ "О государственной регистрации юридических лиц и индивидуальных предпринимателей".</w:t>
      </w:r>
    </w:p>
    <w:p w:rsidR="00810795" w:rsidRDefault="00250916" w:rsidP="006543E5">
      <w:pPr>
        <w:ind w:firstLine="539"/>
        <w:contextualSpacing/>
        <w:jc w:val="both"/>
        <w:rPr>
          <w:sz w:val="24"/>
        </w:rPr>
      </w:pPr>
      <w:r>
        <w:rPr>
          <w:sz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810795" w:rsidRDefault="00810795" w:rsidP="006543E5">
      <w:pPr>
        <w:widowControl w:val="0"/>
        <w:ind w:firstLine="567"/>
        <w:contextualSpacing/>
        <w:jc w:val="both"/>
        <w:rPr>
          <w:sz w:val="24"/>
        </w:rPr>
      </w:pPr>
    </w:p>
    <w:p w:rsidR="00810795" w:rsidRDefault="00250916" w:rsidP="006543E5">
      <w:pPr>
        <w:widowControl w:val="0"/>
        <w:ind w:firstLine="567"/>
        <w:contextualSpacing/>
        <w:jc w:val="center"/>
        <w:outlineLvl w:val="1"/>
        <w:rPr>
          <w:b/>
          <w:sz w:val="24"/>
        </w:rPr>
      </w:pPr>
      <w:r>
        <w:rPr>
          <w:b/>
          <w:sz w:val="24"/>
        </w:rPr>
        <w:t>ГЛАВА I</w:t>
      </w:r>
      <w:hyperlink r:id="rId58" w:history="1">
        <w:r>
          <w:rPr>
            <w:b/>
            <w:sz w:val="24"/>
          </w:rPr>
          <w:t>X</w:t>
        </w:r>
      </w:hyperlink>
    </w:p>
    <w:p w:rsidR="00810795" w:rsidRDefault="00250916" w:rsidP="006543E5">
      <w:pPr>
        <w:widowControl w:val="0"/>
        <w:ind w:firstLine="567"/>
        <w:contextualSpacing/>
        <w:jc w:val="center"/>
        <w:rPr>
          <w:b/>
          <w:sz w:val="24"/>
        </w:rPr>
      </w:pPr>
      <w:r>
        <w:rPr>
          <w:b/>
          <w:sz w:val="24"/>
        </w:rPr>
        <w:t>ЗАКЛЮЧИТЕЛЬНЫЕ ПОЛОЖЕНИЯ</w:t>
      </w:r>
    </w:p>
    <w:p w:rsidR="00810795" w:rsidRDefault="00810795" w:rsidP="006543E5">
      <w:pPr>
        <w:widowControl w:val="0"/>
        <w:ind w:firstLine="567"/>
        <w:contextualSpacing/>
        <w:jc w:val="both"/>
        <w:rPr>
          <w:rFonts w:ascii="PT Astra Serif" w:hAnsi="PT Astra Serif"/>
          <w:sz w:val="26"/>
        </w:rPr>
      </w:pPr>
    </w:p>
    <w:p w:rsidR="00810795" w:rsidRDefault="00250916" w:rsidP="006543E5">
      <w:pPr>
        <w:widowControl w:val="0"/>
        <w:ind w:firstLine="567"/>
        <w:contextualSpacing/>
        <w:jc w:val="center"/>
        <w:outlineLvl w:val="2"/>
        <w:rPr>
          <w:sz w:val="24"/>
        </w:rPr>
      </w:pPr>
      <w:r>
        <w:rPr>
          <w:b/>
          <w:sz w:val="24"/>
        </w:rPr>
        <w:t>Статья 46. Порядок вступления в действие Устава</w:t>
      </w:r>
    </w:p>
    <w:p w:rsidR="00810795" w:rsidRDefault="00810795" w:rsidP="006543E5">
      <w:pPr>
        <w:ind w:firstLine="720"/>
        <w:contextualSpacing/>
        <w:jc w:val="center"/>
        <w:rPr>
          <w:sz w:val="24"/>
        </w:rPr>
      </w:pPr>
    </w:p>
    <w:p w:rsidR="00810795" w:rsidRDefault="00250916" w:rsidP="006543E5">
      <w:pPr>
        <w:ind w:firstLine="720"/>
        <w:contextualSpacing/>
        <w:jc w:val="both"/>
        <w:rPr>
          <w:sz w:val="24"/>
        </w:rPr>
      </w:pPr>
      <w:r>
        <w:rPr>
          <w:sz w:val="24"/>
        </w:rPr>
        <w:t>1</w:t>
      </w:r>
      <w:r>
        <w:rPr>
          <w:b/>
          <w:sz w:val="24"/>
        </w:rPr>
        <w:t>.</w:t>
      </w:r>
      <w:r>
        <w:rPr>
          <w:sz w:val="24"/>
        </w:rPr>
        <w:t xml:space="preserve"> Устав муниципального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w:t>
      </w:r>
      <w:proofErr w:type="gramStart"/>
      <w:r>
        <w:rPr>
          <w:sz w:val="24"/>
        </w:rPr>
        <w:t>установленном  Федеральным</w:t>
      </w:r>
      <w:proofErr w:type="gramEnd"/>
      <w:r>
        <w:rPr>
          <w:sz w:val="24"/>
        </w:rPr>
        <w:t xml:space="preserve"> законом от 21.07.2005 года №97-ФЗ.</w:t>
      </w:r>
    </w:p>
    <w:p w:rsidR="00810795" w:rsidRDefault="00250916" w:rsidP="006543E5">
      <w:pPr>
        <w:ind w:firstLine="720"/>
        <w:contextualSpacing/>
        <w:jc w:val="both"/>
        <w:rPr>
          <w:sz w:val="24"/>
        </w:rPr>
      </w:pPr>
      <w:r>
        <w:rPr>
          <w:sz w:val="24"/>
        </w:rPr>
        <w:t>2. Устав муниципального района 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AA113C">
        <w:rPr>
          <w:sz w:val="24"/>
        </w:rPr>
        <w:t xml:space="preserve"> </w:t>
      </w:r>
      <w:r>
        <w:rPr>
          <w:sz w:val="24"/>
        </w:rPr>
        <w:t xml:space="preserve">и вступает в силу после его официального опубликования (обнародования). </w:t>
      </w:r>
    </w:p>
    <w:p w:rsidR="00810795" w:rsidRDefault="00250916" w:rsidP="006543E5">
      <w:pPr>
        <w:ind w:firstLine="720"/>
        <w:contextualSpacing/>
        <w:jc w:val="both"/>
        <w:rPr>
          <w:sz w:val="24"/>
        </w:rPr>
      </w:pPr>
      <w:r>
        <w:rPr>
          <w:sz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810795" w:rsidRDefault="00250916" w:rsidP="006543E5">
      <w:pPr>
        <w:ind w:firstLine="709"/>
        <w:jc w:val="both"/>
        <w:rPr>
          <w:sz w:val="24"/>
        </w:rPr>
      </w:pPr>
      <w:r>
        <w:rPr>
          <w:sz w:val="24"/>
        </w:rPr>
        <w:t>4</w:t>
      </w:r>
      <w:r>
        <w:rPr>
          <w:b/>
          <w:sz w:val="24"/>
        </w:rPr>
        <w:t>.</w:t>
      </w:r>
      <w:r>
        <w:rPr>
          <w:sz w:val="24"/>
        </w:rPr>
        <w:t>С момента вступления в силу Устава, принятого настоящим решением, признать утратившими силу:</w:t>
      </w:r>
    </w:p>
    <w:p w:rsidR="006543E5" w:rsidRPr="006543E5" w:rsidRDefault="006543E5" w:rsidP="006543E5">
      <w:pPr>
        <w:numPr>
          <w:ilvl w:val="0"/>
          <w:numId w:val="6"/>
        </w:numPr>
        <w:jc w:val="both"/>
        <w:rPr>
          <w:color w:val="FF0000"/>
          <w:sz w:val="24"/>
          <w:szCs w:val="24"/>
        </w:rPr>
      </w:pPr>
      <w:r w:rsidRPr="006543E5">
        <w:rPr>
          <w:sz w:val="24"/>
          <w:szCs w:val="24"/>
        </w:rPr>
        <w:t xml:space="preserve">Устав муниципального района, принятый решением Собрания депутатов муниципального района «Сергокалинский район» от 10.08.2017 г. №61; </w:t>
      </w:r>
    </w:p>
    <w:p w:rsidR="006543E5" w:rsidRPr="006543E5" w:rsidRDefault="006543E5" w:rsidP="006543E5">
      <w:pPr>
        <w:numPr>
          <w:ilvl w:val="0"/>
          <w:numId w:val="6"/>
        </w:numPr>
        <w:jc w:val="both"/>
        <w:rPr>
          <w:sz w:val="24"/>
          <w:szCs w:val="24"/>
        </w:rPr>
      </w:pPr>
      <w:r w:rsidRPr="006543E5">
        <w:rPr>
          <w:sz w:val="24"/>
          <w:szCs w:val="24"/>
        </w:rPr>
        <w:t>решение Собрания депутатов муниципального района «Сергокалинский район» от 09.08.2018 г. №89 «О внесении изменений и дополнений в Устав муниципального образования «Сергокалинский район»;</w:t>
      </w:r>
    </w:p>
    <w:p w:rsidR="006543E5" w:rsidRPr="006543E5" w:rsidRDefault="006543E5" w:rsidP="006543E5">
      <w:pPr>
        <w:numPr>
          <w:ilvl w:val="0"/>
          <w:numId w:val="6"/>
        </w:numPr>
        <w:jc w:val="both"/>
        <w:rPr>
          <w:sz w:val="24"/>
          <w:szCs w:val="24"/>
        </w:rPr>
      </w:pPr>
      <w:r w:rsidRPr="006543E5">
        <w:rPr>
          <w:sz w:val="24"/>
          <w:szCs w:val="24"/>
        </w:rPr>
        <w:t>решение Собрания депутатов муниципального района «Сергокалинский район» от 20.08.2019 г. №113 «О внесении изменений и дополнений в Устав муниципального образования «Сергокалинский район»;</w:t>
      </w:r>
    </w:p>
    <w:p w:rsidR="006543E5" w:rsidRPr="006543E5" w:rsidRDefault="006543E5" w:rsidP="006543E5">
      <w:pPr>
        <w:numPr>
          <w:ilvl w:val="0"/>
          <w:numId w:val="6"/>
        </w:numPr>
        <w:jc w:val="both"/>
        <w:rPr>
          <w:sz w:val="24"/>
          <w:szCs w:val="24"/>
        </w:rPr>
      </w:pPr>
      <w:r w:rsidRPr="006543E5">
        <w:rPr>
          <w:sz w:val="24"/>
          <w:szCs w:val="24"/>
        </w:rPr>
        <w:t>решение Собрания депутатов муниципального района «Сергокалинский район» от 16.07.2020 г. №135 «О внесении изменений и дополнений в Устав муниципального образования «Сергокалинский район»;</w:t>
      </w:r>
    </w:p>
    <w:p w:rsidR="006543E5" w:rsidRPr="006543E5" w:rsidRDefault="006543E5" w:rsidP="006543E5">
      <w:pPr>
        <w:numPr>
          <w:ilvl w:val="0"/>
          <w:numId w:val="6"/>
        </w:numPr>
        <w:jc w:val="both"/>
        <w:rPr>
          <w:sz w:val="24"/>
          <w:szCs w:val="24"/>
        </w:rPr>
      </w:pPr>
      <w:r w:rsidRPr="006543E5">
        <w:rPr>
          <w:sz w:val="24"/>
          <w:szCs w:val="24"/>
        </w:rPr>
        <w:lastRenderedPageBreak/>
        <w:t>решение Собрания депутатов муниципального района «Сергокалинский район» от 15.04.2021 г. №20 «О внесении изменений и дополнений в Устав муниципального образования «Сергокалинский район»;</w:t>
      </w:r>
    </w:p>
    <w:p w:rsidR="006543E5" w:rsidRDefault="006543E5" w:rsidP="006543E5">
      <w:pPr>
        <w:numPr>
          <w:ilvl w:val="0"/>
          <w:numId w:val="6"/>
        </w:numPr>
        <w:jc w:val="both"/>
        <w:rPr>
          <w:sz w:val="24"/>
          <w:szCs w:val="24"/>
        </w:rPr>
      </w:pPr>
      <w:r w:rsidRPr="006543E5">
        <w:rPr>
          <w:sz w:val="24"/>
          <w:szCs w:val="24"/>
        </w:rPr>
        <w:t>решение Собрания депутатов муниципального района «Сергокалинский район» от 27.12.2022 г. №77 «О внесении изменений и дополнений в Устав муниципального образования «Сергокалинский район»;</w:t>
      </w:r>
    </w:p>
    <w:p w:rsidR="00060EF7" w:rsidRPr="006543E5" w:rsidRDefault="006543E5" w:rsidP="006543E5">
      <w:pPr>
        <w:numPr>
          <w:ilvl w:val="0"/>
          <w:numId w:val="6"/>
        </w:numPr>
        <w:jc w:val="both"/>
        <w:rPr>
          <w:sz w:val="24"/>
          <w:szCs w:val="24"/>
        </w:rPr>
      </w:pPr>
      <w:r w:rsidRPr="006543E5">
        <w:rPr>
          <w:sz w:val="24"/>
          <w:szCs w:val="24"/>
        </w:rPr>
        <w:t>решение Собрания депутатов муниципального района «Сергокалинский район» от 05.09.2024 г. №142 «О внесении изменений и дополнений в Устав муниципального образования «Сергокалинский район».</w:t>
      </w:r>
      <w:r w:rsidR="00060EF7" w:rsidRPr="006543E5">
        <w:rPr>
          <w:sz w:val="24"/>
        </w:rPr>
        <w:br w:type="page"/>
      </w:r>
    </w:p>
    <w:p w:rsidR="00060EF7" w:rsidRDefault="00060EF7" w:rsidP="006543E5">
      <w:pPr>
        <w:ind w:firstLine="709"/>
        <w:jc w:val="both"/>
        <w:rPr>
          <w:sz w:val="24"/>
        </w:rPr>
      </w:pPr>
    </w:p>
    <w:p w:rsidR="00060EF7" w:rsidRPr="00060EF7" w:rsidRDefault="00060EF7" w:rsidP="006543E5">
      <w:pPr>
        <w:ind w:firstLine="4111"/>
        <w:jc w:val="center"/>
        <w:rPr>
          <w:rFonts w:eastAsia="Calibri"/>
          <w:color w:val="auto"/>
          <w:kern w:val="16"/>
          <w:lang w:eastAsia="en-US"/>
        </w:rPr>
      </w:pPr>
      <w:r w:rsidRPr="00060EF7">
        <w:rPr>
          <w:rFonts w:eastAsia="Calibri"/>
          <w:color w:val="auto"/>
          <w:kern w:val="16"/>
          <w:lang w:eastAsia="en-US"/>
        </w:rPr>
        <w:t>Приложение</w:t>
      </w:r>
    </w:p>
    <w:p w:rsidR="00060EF7" w:rsidRPr="00060EF7" w:rsidRDefault="00060EF7" w:rsidP="006543E5">
      <w:pPr>
        <w:ind w:firstLine="4111"/>
        <w:jc w:val="center"/>
        <w:rPr>
          <w:rFonts w:eastAsia="Calibri"/>
          <w:color w:val="auto"/>
          <w:kern w:val="16"/>
          <w:lang w:eastAsia="en-US"/>
        </w:rPr>
      </w:pPr>
      <w:r w:rsidRPr="00060EF7">
        <w:rPr>
          <w:rFonts w:eastAsia="Calibri"/>
          <w:color w:val="auto"/>
          <w:kern w:val="16"/>
          <w:lang w:eastAsia="en-US"/>
        </w:rPr>
        <w:t>к Уставу МО «Сергокалинский район»,</w:t>
      </w:r>
    </w:p>
    <w:p w:rsidR="00060EF7" w:rsidRPr="00060EF7" w:rsidRDefault="00060EF7" w:rsidP="006543E5">
      <w:pPr>
        <w:ind w:firstLine="4111"/>
        <w:jc w:val="center"/>
        <w:rPr>
          <w:rFonts w:eastAsia="Calibri"/>
          <w:color w:val="auto"/>
          <w:kern w:val="16"/>
          <w:lang w:eastAsia="en-US"/>
        </w:rPr>
      </w:pPr>
      <w:r w:rsidRPr="00060EF7">
        <w:rPr>
          <w:rFonts w:eastAsia="Calibri"/>
          <w:color w:val="auto"/>
          <w:kern w:val="16"/>
          <w:lang w:eastAsia="en-US"/>
        </w:rPr>
        <w:t xml:space="preserve">принятому решением Собрания депутатов </w:t>
      </w:r>
    </w:p>
    <w:p w:rsidR="00060EF7" w:rsidRPr="00060EF7" w:rsidRDefault="00060EF7" w:rsidP="006543E5">
      <w:pPr>
        <w:ind w:firstLine="4111"/>
        <w:jc w:val="center"/>
        <w:rPr>
          <w:b/>
          <w:color w:val="auto"/>
          <w:kern w:val="16"/>
          <w:sz w:val="32"/>
          <w:szCs w:val="32"/>
        </w:rPr>
      </w:pPr>
      <w:r w:rsidRPr="00060EF7">
        <w:rPr>
          <w:rFonts w:eastAsia="Calibri"/>
          <w:color w:val="auto"/>
          <w:kern w:val="16"/>
          <w:lang w:eastAsia="en-US"/>
        </w:rPr>
        <w:t>МР «Сергокалинский район» №</w:t>
      </w:r>
      <w:r>
        <w:rPr>
          <w:rFonts w:eastAsia="Calibri"/>
          <w:color w:val="auto"/>
          <w:kern w:val="16"/>
          <w:lang w:eastAsia="en-US"/>
        </w:rPr>
        <w:t>13</w:t>
      </w:r>
      <w:r w:rsidRPr="00060EF7">
        <w:rPr>
          <w:rFonts w:eastAsia="Calibri"/>
          <w:color w:val="auto"/>
          <w:kern w:val="16"/>
          <w:lang w:eastAsia="en-US"/>
        </w:rPr>
        <w:t xml:space="preserve"> от </w:t>
      </w:r>
      <w:r>
        <w:rPr>
          <w:rFonts w:eastAsia="Calibri"/>
          <w:color w:val="auto"/>
          <w:kern w:val="16"/>
          <w:lang w:eastAsia="en-US"/>
        </w:rPr>
        <w:t>25.12.2025 г.</w:t>
      </w:r>
    </w:p>
    <w:p w:rsidR="00060EF7" w:rsidRPr="00060EF7" w:rsidRDefault="00060EF7" w:rsidP="006543E5">
      <w:pPr>
        <w:rPr>
          <w:b/>
          <w:color w:val="auto"/>
          <w:kern w:val="16"/>
          <w:sz w:val="32"/>
          <w:szCs w:val="32"/>
        </w:rPr>
      </w:pPr>
    </w:p>
    <w:p w:rsidR="00060EF7" w:rsidRPr="00060EF7" w:rsidRDefault="00060EF7" w:rsidP="006543E5">
      <w:pPr>
        <w:jc w:val="center"/>
        <w:rPr>
          <w:b/>
          <w:color w:val="auto"/>
          <w:sz w:val="32"/>
          <w:szCs w:val="32"/>
        </w:rPr>
      </w:pPr>
      <w:r w:rsidRPr="00060EF7">
        <w:rPr>
          <w:b/>
          <w:color w:val="auto"/>
          <w:kern w:val="16"/>
          <w:sz w:val="32"/>
          <w:szCs w:val="32"/>
        </w:rPr>
        <w:t>Схема территории муниципального района</w:t>
      </w:r>
    </w:p>
    <w:p w:rsidR="00060EF7" w:rsidRPr="00060EF7" w:rsidRDefault="00060EF7" w:rsidP="006543E5">
      <w:pPr>
        <w:rPr>
          <w:color w:val="auto"/>
          <w:sz w:val="24"/>
          <w:szCs w:val="24"/>
        </w:rPr>
      </w:pPr>
    </w:p>
    <w:p w:rsidR="00060EF7" w:rsidRPr="00060EF7" w:rsidRDefault="00060EF7" w:rsidP="006543E5">
      <w:pPr>
        <w:rPr>
          <w:color w:val="auto"/>
          <w:sz w:val="24"/>
          <w:szCs w:val="24"/>
        </w:rPr>
      </w:pPr>
    </w:p>
    <w:p w:rsidR="00060EF7" w:rsidRPr="00060EF7" w:rsidRDefault="00060EF7" w:rsidP="006543E5">
      <w:pPr>
        <w:rPr>
          <w:color w:val="auto"/>
          <w:sz w:val="24"/>
          <w:szCs w:val="24"/>
        </w:rPr>
      </w:pPr>
    </w:p>
    <w:p w:rsidR="00060EF7" w:rsidRPr="00060EF7" w:rsidRDefault="00060EF7" w:rsidP="006543E5">
      <w:pPr>
        <w:rPr>
          <w:color w:val="auto"/>
          <w:sz w:val="24"/>
          <w:szCs w:val="24"/>
        </w:rPr>
      </w:pPr>
      <w:r w:rsidRPr="00060EF7">
        <w:rPr>
          <w:noProof/>
          <w:color w:val="auto"/>
          <w:sz w:val="24"/>
          <w:szCs w:val="24"/>
        </w:rPr>
        <w:drawing>
          <wp:anchor distT="0" distB="0" distL="114300" distR="114300" simplePos="0" relativeHeight="251660288" behindDoc="1" locked="0" layoutInCell="1" allowOverlap="1" wp14:anchorId="50643782" wp14:editId="2FB26725">
            <wp:simplePos x="0" y="0"/>
            <wp:positionH relativeFrom="column">
              <wp:posOffset>591820</wp:posOffset>
            </wp:positionH>
            <wp:positionV relativeFrom="paragraph">
              <wp:posOffset>5080</wp:posOffset>
            </wp:positionV>
            <wp:extent cx="5287645" cy="6098540"/>
            <wp:effectExtent l="0" t="0" r="8255" b="0"/>
            <wp:wrapNone/>
            <wp:docPr id="1" name="Рисунок 1" descr="D:\юрист\Мои документы\Мои результаты сканировани\2009-08 (авг)\сканирование00013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юрист\Мои документы\Мои результаты сканировани\2009-08 (авг)\сканирование00013 копия.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87645" cy="6098540"/>
                    </a:xfrm>
                    <a:prstGeom prst="rect">
                      <a:avLst/>
                    </a:prstGeom>
                    <a:noFill/>
                    <a:ln>
                      <a:noFill/>
                    </a:ln>
                  </pic:spPr>
                </pic:pic>
              </a:graphicData>
            </a:graphic>
          </wp:anchor>
        </w:drawing>
      </w:r>
    </w:p>
    <w:p w:rsidR="00060EF7" w:rsidRPr="00060EF7" w:rsidRDefault="00060EF7" w:rsidP="006543E5">
      <w:pPr>
        <w:ind w:firstLine="709"/>
        <w:jc w:val="both"/>
        <w:rPr>
          <w:color w:val="auto"/>
          <w:spacing w:val="-3"/>
          <w:sz w:val="24"/>
          <w:szCs w:val="24"/>
        </w:rPr>
      </w:pPr>
    </w:p>
    <w:p w:rsidR="00060EF7" w:rsidRPr="00060EF7" w:rsidRDefault="00060EF7" w:rsidP="006543E5">
      <w:pPr>
        <w:rPr>
          <w:b/>
          <w:color w:val="auto"/>
          <w:kern w:val="16"/>
          <w:sz w:val="32"/>
          <w:szCs w:val="32"/>
        </w:rPr>
      </w:pPr>
    </w:p>
    <w:p w:rsidR="00060EF7" w:rsidRPr="00060EF7" w:rsidRDefault="00060EF7" w:rsidP="006543E5">
      <w:pPr>
        <w:rPr>
          <w:i/>
          <w:color w:val="auto"/>
          <w:kern w:val="16"/>
          <w:sz w:val="24"/>
          <w:szCs w:val="24"/>
        </w:rPr>
      </w:pPr>
      <w:r w:rsidRPr="00060EF7">
        <w:rPr>
          <w:b/>
          <w:color w:val="auto"/>
          <w:kern w:val="16"/>
          <w:sz w:val="32"/>
          <w:szCs w:val="32"/>
        </w:rPr>
        <w:tab/>
      </w:r>
      <w:r w:rsidRPr="00060EF7">
        <w:rPr>
          <w:b/>
          <w:color w:val="auto"/>
          <w:kern w:val="16"/>
          <w:sz w:val="32"/>
          <w:szCs w:val="32"/>
        </w:rPr>
        <w:tab/>
      </w:r>
      <w:r w:rsidRPr="00060EF7">
        <w:rPr>
          <w:b/>
          <w:color w:val="auto"/>
          <w:kern w:val="16"/>
          <w:sz w:val="32"/>
          <w:szCs w:val="32"/>
        </w:rPr>
        <w:tab/>
      </w:r>
      <w:r w:rsidRPr="00060EF7">
        <w:rPr>
          <w:b/>
          <w:color w:val="auto"/>
          <w:kern w:val="16"/>
          <w:sz w:val="32"/>
          <w:szCs w:val="32"/>
        </w:rPr>
        <w:tab/>
      </w:r>
      <w:r w:rsidRPr="00060EF7">
        <w:rPr>
          <w:b/>
          <w:color w:val="auto"/>
          <w:kern w:val="16"/>
          <w:sz w:val="32"/>
          <w:szCs w:val="32"/>
        </w:rPr>
        <w:tab/>
      </w:r>
      <w:r w:rsidRPr="00060EF7">
        <w:rPr>
          <w:b/>
          <w:color w:val="auto"/>
          <w:kern w:val="16"/>
          <w:sz w:val="32"/>
          <w:szCs w:val="32"/>
        </w:rPr>
        <w:tab/>
      </w:r>
      <w:r w:rsidRPr="00060EF7">
        <w:rPr>
          <w:b/>
          <w:color w:val="auto"/>
          <w:kern w:val="16"/>
          <w:sz w:val="32"/>
          <w:szCs w:val="32"/>
        </w:rPr>
        <w:tab/>
      </w:r>
      <w:r w:rsidRPr="00060EF7">
        <w:rPr>
          <w:b/>
          <w:color w:val="auto"/>
          <w:kern w:val="16"/>
          <w:sz w:val="32"/>
          <w:szCs w:val="32"/>
        </w:rPr>
        <w:tab/>
      </w:r>
      <w:r w:rsidRPr="00060EF7">
        <w:rPr>
          <w:b/>
          <w:color w:val="auto"/>
          <w:kern w:val="16"/>
          <w:sz w:val="32"/>
          <w:szCs w:val="32"/>
        </w:rPr>
        <w:tab/>
      </w:r>
      <w:r w:rsidRPr="00060EF7">
        <w:rPr>
          <w:b/>
          <w:color w:val="auto"/>
          <w:kern w:val="16"/>
          <w:sz w:val="32"/>
          <w:szCs w:val="32"/>
        </w:rPr>
        <w:tab/>
      </w:r>
      <w:r w:rsidRPr="00060EF7">
        <w:rPr>
          <w:b/>
          <w:color w:val="auto"/>
          <w:kern w:val="16"/>
          <w:sz w:val="32"/>
          <w:szCs w:val="32"/>
        </w:rPr>
        <w:tab/>
        <w:t xml:space="preserve">                  </w:t>
      </w:r>
      <w:r w:rsidRPr="00060EF7">
        <w:rPr>
          <w:i/>
          <w:color w:val="auto"/>
          <w:kern w:val="16"/>
          <w:sz w:val="24"/>
          <w:szCs w:val="24"/>
        </w:rPr>
        <w:t>- 4</w:t>
      </w:r>
    </w:p>
    <w:p w:rsidR="00060EF7" w:rsidRPr="00060EF7" w:rsidRDefault="00060EF7" w:rsidP="006543E5">
      <w:pPr>
        <w:rPr>
          <w:b/>
          <w:color w:val="auto"/>
          <w:kern w:val="16"/>
          <w:sz w:val="32"/>
          <w:szCs w:val="32"/>
        </w:rPr>
      </w:pPr>
    </w:p>
    <w:p w:rsidR="00060EF7" w:rsidRPr="00060EF7" w:rsidRDefault="00060EF7" w:rsidP="006543E5">
      <w:pPr>
        <w:rPr>
          <w:i/>
          <w:color w:val="auto"/>
          <w:kern w:val="16"/>
          <w:sz w:val="24"/>
          <w:szCs w:val="24"/>
        </w:rPr>
      </w:pPr>
      <w:r w:rsidRPr="00060EF7">
        <w:rPr>
          <w:b/>
          <w:color w:val="auto"/>
          <w:kern w:val="16"/>
          <w:sz w:val="32"/>
          <w:szCs w:val="32"/>
        </w:rPr>
        <w:t xml:space="preserve">                    </w:t>
      </w:r>
      <w:r w:rsidRPr="00060EF7">
        <w:rPr>
          <w:i/>
          <w:color w:val="auto"/>
          <w:kern w:val="16"/>
          <w:sz w:val="24"/>
          <w:szCs w:val="24"/>
        </w:rPr>
        <w:t>3 -</w:t>
      </w: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i/>
          <w:color w:val="auto"/>
          <w:kern w:val="16"/>
          <w:sz w:val="24"/>
          <w:szCs w:val="24"/>
        </w:rPr>
      </w:pPr>
    </w:p>
    <w:p w:rsidR="00060EF7" w:rsidRPr="00060EF7" w:rsidRDefault="00060EF7" w:rsidP="006543E5">
      <w:pPr>
        <w:rPr>
          <w:i/>
          <w:color w:val="auto"/>
          <w:kern w:val="16"/>
          <w:sz w:val="24"/>
          <w:szCs w:val="24"/>
        </w:rPr>
      </w:pPr>
      <w:r w:rsidRPr="00060EF7">
        <w:rPr>
          <w:i/>
          <w:color w:val="auto"/>
          <w:kern w:val="16"/>
          <w:sz w:val="24"/>
          <w:szCs w:val="24"/>
        </w:rPr>
        <w:t xml:space="preserve">                 2 - </w:t>
      </w: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i/>
          <w:color w:val="auto"/>
          <w:kern w:val="16"/>
          <w:sz w:val="24"/>
          <w:szCs w:val="24"/>
        </w:rPr>
      </w:pPr>
      <w:r w:rsidRPr="00060EF7">
        <w:rPr>
          <w:b/>
          <w:color w:val="auto"/>
          <w:kern w:val="16"/>
          <w:sz w:val="32"/>
          <w:szCs w:val="32"/>
        </w:rPr>
        <w:t xml:space="preserve">               </w:t>
      </w:r>
      <w:r w:rsidRPr="00060EF7">
        <w:rPr>
          <w:i/>
          <w:color w:val="auto"/>
          <w:kern w:val="16"/>
          <w:sz w:val="24"/>
          <w:szCs w:val="24"/>
        </w:rPr>
        <w:t>1 -</w:t>
      </w:r>
    </w:p>
    <w:p w:rsidR="00060EF7" w:rsidRPr="00060EF7" w:rsidRDefault="00060EF7" w:rsidP="006543E5">
      <w:pPr>
        <w:rPr>
          <w:b/>
          <w:color w:val="auto"/>
          <w:kern w:val="16"/>
          <w:sz w:val="32"/>
          <w:szCs w:val="32"/>
        </w:rPr>
      </w:pPr>
      <w:r w:rsidRPr="00060EF7">
        <w:rPr>
          <w:b/>
          <w:color w:val="auto"/>
          <w:kern w:val="16"/>
          <w:sz w:val="32"/>
          <w:szCs w:val="32"/>
        </w:rPr>
        <w:t xml:space="preserve">   </w:t>
      </w: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r w:rsidRPr="00060EF7">
        <w:rPr>
          <w:b/>
          <w:color w:val="auto"/>
          <w:kern w:val="16"/>
          <w:sz w:val="32"/>
          <w:szCs w:val="32"/>
        </w:rPr>
        <w:t xml:space="preserve">                                                                             </w:t>
      </w:r>
    </w:p>
    <w:p w:rsidR="00060EF7" w:rsidRPr="00060EF7" w:rsidRDefault="00060EF7" w:rsidP="006543E5">
      <w:pPr>
        <w:rPr>
          <w:i/>
          <w:color w:val="auto"/>
          <w:kern w:val="16"/>
          <w:sz w:val="24"/>
          <w:szCs w:val="24"/>
        </w:rPr>
      </w:pPr>
      <w:r w:rsidRPr="00060EF7">
        <w:rPr>
          <w:b/>
          <w:color w:val="auto"/>
          <w:kern w:val="16"/>
          <w:sz w:val="32"/>
          <w:szCs w:val="32"/>
        </w:rPr>
        <w:t xml:space="preserve">                                                                                         </w:t>
      </w:r>
      <w:r w:rsidRPr="00060EF7">
        <w:rPr>
          <w:i/>
          <w:color w:val="auto"/>
          <w:kern w:val="16"/>
          <w:sz w:val="24"/>
          <w:szCs w:val="24"/>
        </w:rPr>
        <w:t>- 5</w:t>
      </w: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Pr="00060EF7" w:rsidRDefault="00060EF7" w:rsidP="006543E5">
      <w:pPr>
        <w:rPr>
          <w:b/>
          <w:color w:val="auto"/>
          <w:kern w:val="16"/>
          <w:sz w:val="32"/>
          <w:szCs w:val="32"/>
        </w:rPr>
      </w:pPr>
    </w:p>
    <w:p w:rsidR="00060EF7" w:rsidRDefault="00060EF7" w:rsidP="006543E5">
      <w:pPr>
        <w:rPr>
          <w:b/>
          <w:color w:val="auto"/>
          <w:kern w:val="16"/>
          <w:sz w:val="32"/>
          <w:szCs w:val="32"/>
        </w:rPr>
      </w:pPr>
      <w:r>
        <w:rPr>
          <w:b/>
          <w:color w:val="auto"/>
          <w:kern w:val="16"/>
          <w:sz w:val="32"/>
          <w:szCs w:val="32"/>
        </w:rPr>
        <w:br w:type="page"/>
      </w:r>
    </w:p>
    <w:p w:rsidR="00060EF7" w:rsidRPr="00060EF7" w:rsidRDefault="00060EF7" w:rsidP="006543E5">
      <w:pPr>
        <w:jc w:val="center"/>
        <w:rPr>
          <w:b/>
          <w:color w:val="auto"/>
          <w:sz w:val="32"/>
          <w:szCs w:val="32"/>
        </w:rPr>
      </w:pPr>
      <w:r w:rsidRPr="00060EF7">
        <w:rPr>
          <w:b/>
          <w:color w:val="auto"/>
          <w:kern w:val="16"/>
          <w:sz w:val="32"/>
          <w:szCs w:val="32"/>
        </w:rPr>
        <w:lastRenderedPageBreak/>
        <w:t>Описание границ муниципального района</w:t>
      </w:r>
    </w:p>
    <w:p w:rsidR="00060EF7" w:rsidRPr="00060EF7" w:rsidRDefault="00060EF7" w:rsidP="006543E5">
      <w:pPr>
        <w:ind w:firstLine="709"/>
        <w:jc w:val="both"/>
        <w:rPr>
          <w:color w:val="auto"/>
          <w:spacing w:val="-3"/>
          <w:sz w:val="24"/>
          <w:szCs w:val="24"/>
        </w:rPr>
      </w:pPr>
    </w:p>
    <w:p w:rsidR="00060EF7" w:rsidRPr="00060EF7" w:rsidRDefault="00060EF7" w:rsidP="006543E5">
      <w:pPr>
        <w:ind w:firstLine="720"/>
        <w:jc w:val="both"/>
        <w:rPr>
          <w:color w:val="auto"/>
          <w:sz w:val="24"/>
          <w:szCs w:val="24"/>
        </w:rPr>
      </w:pPr>
      <w:r w:rsidRPr="00060EF7">
        <w:rPr>
          <w:color w:val="auto"/>
          <w:sz w:val="24"/>
          <w:szCs w:val="24"/>
        </w:rPr>
        <w:t>Муниципальное образование "Сергокалинский район" граничит с шестью муниципальными образованиями: с востока - "</w:t>
      </w:r>
      <w:proofErr w:type="spellStart"/>
      <w:r w:rsidRPr="00060EF7">
        <w:rPr>
          <w:color w:val="auto"/>
          <w:sz w:val="24"/>
          <w:szCs w:val="24"/>
        </w:rPr>
        <w:t>Каякентский</w:t>
      </w:r>
      <w:proofErr w:type="spellEnd"/>
      <w:r w:rsidRPr="00060EF7">
        <w:rPr>
          <w:color w:val="auto"/>
          <w:sz w:val="24"/>
          <w:szCs w:val="24"/>
        </w:rPr>
        <w:t xml:space="preserve"> района", с юго-востока-"</w:t>
      </w:r>
      <w:proofErr w:type="spellStart"/>
      <w:r w:rsidRPr="00060EF7">
        <w:rPr>
          <w:color w:val="auto"/>
          <w:sz w:val="24"/>
          <w:szCs w:val="24"/>
        </w:rPr>
        <w:t>Кайтагский</w:t>
      </w:r>
      <w:proofErr w:type="spellEnd"/>
      <w:r w:rsidRPr="00060EF7">
        <w:rPr>
          <w:color w:val="auto"/>
          <w:sz w:val="24"/>
          <w:szCs w:val="24"/>
        </w:rPr>
        <w:t xml:space="preserve"> район", с юга - "</w:t>
      </w:r>
      <w:proofErr w:type="spellStart"/>
      <w:r w:rsidRPr="00060EF7">
        <w:rPr>
          <w:color w:val="auto"/>
          <w:sz w:val="24"/>
          <w:szCs w:val="24"/>
        </w:rPr>
        <w:t>Дахадаевский</w:t>
      </w:r>
      <w:proofErr w:type="spellEnd"/>
      <w:r w:rsidRPr="00060EF7">
        <w:rPr>
          <w:color w:val="auto"/>
          <w:sz w:val="24"/>
          <w:szCs w:val="24"/>
        </w:rPr>
        <w:t xml:space="preserve"> район", с юго-</w:t>
      </w:r>
      <w:proofErr w:type="gramStart"/>
      <w:r w:rsidRPr="00060EF7">
        <w:rPr>
          <w:color w:val="auto"/>
          <w:sz w:val="24"/>
          <w:szCs w:val="24"/>
        </w:rPr>
        <w:t>запада  -</w:t>
      </w:r>
      <w:proofErr w:type="gramEnd"/>
      <w:r w:rsidRPr="00060EF7">
        <w:rPr>
          <w:color w:val="auto"/>
          <w:sz w:val="24"/>
          <w:szCs w:val="24"/>
        </w:rPr>
        <w:t xml:space="preserve"> "</w:t>
      </w:r>
      <w:proofErr w:type="spellStart"/>
      <w:r w:rsidRPr="00060EF7">
        <w:rPr>
          <w:color w:val="auto"/>
          <w:sz w:val="24"/>
          <w:szCs w:val="24"/>
        </w:rPr>
        <w:t>Акушинский</w:t>
      </w:r>
      <w:proofErr w:type="spellEnd"/>
      <w:r w:rsidRPr="00060EF7">
        <w:rPr>
          <w:color w:val="auto"/>
          <w:sz w:val="24"/>
          <w:szCs w:val="24"/>
        </w:rPr>
        <w:t xml:space="preserve"> район", с запада – «</w:t>
      </w:r>
      <w:proofErr w:type="spellStart"/>
      <w:r w:rsidRPr="00060EF7">
        <w:rPr>
          <w:color w:val="auto"/>
          <w:sz w:val="24"/>
          <w:szCs w:val="24"/>
        </w:rPr>
        <w:t>Левашинский</w:t>
      </w:r>
      <w:proofErr w:type="spellEnd"/>
      <w:r w:rsidRPr="00060EF7">
        <w:rPr>
          <w:color w:val="auto"/>
          <w:sz w:val="24"/>
          <w:szCs w:val="24"/>
        </w:rPr>
        <w:t xml:space="preserve"> район» и с севера  - "</w:t>
      </w:r>
      <w:proofErr w:type="spellStart"/>
      <w:r w:rsidRPr="00060EF7">
        <w:rPr>
          <w:color w:val="auto"/>
          <w:sz w:val="24"/>
          <w:szCs w:val="24"/>
        </w:rPr>
        <w:t>Карабудахкенсткий</w:t>
      </w:r>
      <w:proofErr w:type="spellEnd"/>
      <w:r w:rsidRPr="00060EF7">
        <w:rPr>
          <w:color w:val="auto"/>
          <w:sz w:val="24"/>
          <w:szCs w:val="24"/>
        </w:rPr>
        <w:t xml:space="preserve"> район".  </w:t>
      </w:r>
    </w:p>
    <w:p w:rsidR="00060EF7" w:rsidRPr="00060EF7" w:rsidRDefault="00060EF7" w:rsidP="006543E5">
      <w:pPr>
        <w:jc w:val="both"/>
        <w:rPr>
          <w:color w:val="auto"/>
          <w:sz w:val="24"/>
          <w:szCs w:val="24"/>
        </w:rPr>
      </w:pPr>
    </w:p>
    <w:p w:rsidR="00060EF7" w:rsidRPr="00060EF7" w:rsidRDefault="00060EF7" w:rsidP="006543E5">
      <w:pPr>
        <w:tabs>
          <w:tab w:val="left" w:pos="1853"/>
        </w:tabs>
        <w:jc w:val="center"/>
        <w:rPr>
          <w:b/>
          <w:color w:val="auto"/>
          <w:sz w:val="24"/>
          <w:szCs w:val="24"/>
        </w:rPr>
      </w:pPr>
      <w:proofErr w:type="spellStart"/>
      <w:r w:rsidRPr="00060EF7">
        <w:rPr>
          <w:b/>
          <w:color w:val="auto"/>
          <w:sz w:val="24"/>
          <w:szCs w:val="24"/>
        </w:rPr>
        <w:t>Смежество</w:t>
      </w:r>
      <w:proofErr w:type="spellEnd"/>
      <w:r w:rsidRPr="00060EF7">
        <w:rPr>
          <w:b/>
          <w:color w:val="auto"/>
          <w:sz w:val="24"/>
          <w:szCs w:val="24"/>
        </w:rPr>
        <w:t xml:space="preserve"> с муниципальным образованием "</w:t>
      </w:r>
      <w:proofErr w:type="spellStart"/>
      <w:r w:rsidRPr="00060EF7">
        <w:rPr>
          <w:b/>
          <w:color w:val="auto"/>
          <w:sz w:val="24"/>
          <w:szCs w:val="24"/>
        </w:rPr>
        <w:t>Акушинский</w:t>
      </w:r>
      <w:proofErr w:type="spellEnd"/>
      <w:r w:rsidRPr="00060EF7">
        <w:rPr>
          <w:b/>
          <w:color w:val="auto"/>
          <w:sz w:val="24"/>
          <w:szCs w:val="24"/>
        </w:rPr>
        <w:t xml:space="preserve"> район"</w:t>
      </w:r>
    </w:p>
    <w:p w:rsidR="00060EF7" w:rsidRPr="00060EF7" w:rsidRDefault="00060EF7" w:rsidP="006543E5">
      <w:pPr>
        <w:tabs>
          <w:tab w:val="left" w:pos="1853"/>
        </w:tabs>
        <w:jc w:val="both"/>
        <w:rPr>
          <w:color w:val="auto"/>
          <w:sz w:val="24"/>
          <w:szCs w:val="24"/>
        </w:rPr>
      </w:pPr>
    </w:p>
    <w:p w:rsidR="00060EF7" w:rsidRPr="00060EF7" w:rsidRDefault="00060EF7" w:rsidP="006543E5">
      <w:pPr>
        <w:tabs>
          <w:tab w:val="left" w:pos="1853"/>
        </w:tabs>
        <w:ind w:firstLine="720"/>
        <w:jc w:val="both"/>
        <w:rPr>
          <w:color w:val="auto"/>
          <w:sz w:val="24"/>
          <w:szCs w:val="24"/>
        </w:rPr>
      </w:pPr>
      <w:r w:rsidRPr="00060EF7">
        <w:rPr>
          <w:color w:val="auto"/>
          <w:sz w:val="24"/>
          <w:szCs w:val="24"/>
        </w:rPr>
        <w:t>Описание начато с узловой точки № 1 и идет по хребтам в  северо-западном направлении  через вершины с отметками  (</w:t>
      </w:r>
      <w:smartTag w:uri="urn:schemas-microsoft-com:office:smarttags" w:element="metricconverter">
        <w:smartTagPr>
          <w:attr w:name="ProductID" w:val="1677,3 м"/>
        </w:smartTagPr>
        <w:r w:rsidRPr="00060EF7">
          <w:rPr>
            <w:color w:val="auto"/>
            <w:sz w:val="24"/>
            <w:szCs w:val="24"/>
          </w:rPr>
          <w:t>1677,3 м</w:t>
        </w:r>
      </w:smartTag>
      <w:r w:rsidRPr="00060EF7">
        <w:rPr>
          <w:color w:val="auto"/>
          <w:sz w:val="24"/>
          <w:szCs w:val="24"/>
        </w:rPr>
        <w:t>) и (</w:t>
      </w:r>
      <w:smartTag w:uri="urn:schemas-microsoft-com:office:smarttags" w:element="metricconverter">
        <w:smartTagPr>
          <w:attr w:name="ProductID" w:val="1634,7 м"/>
        </w:smartTagPr>
        <w:r w:rsidRPr="00060EF7">
          <w:rPr>
            <w:color w:val="auto"/>
            <w:sz w:val="24"/>
            <w:szCs w:val="24"/>
          </w:rPr>
          <w:t>1634,7 м</w:t>
        </w:r>
      </w:smartTag>
      <w:r w:rsidRPr="00060EF7">
        <w:rPr>
          <w:color w:val="auto"/>
          <w:sz w:val="24"/>
          <w:szCs w:val="24"/>
        </w:rPr>
        <w:t xml:space="preserve">), продолжается по хребту </w:t>
      </w:r>
      <w:proofErr w:type="spellStart"/>
      <w:r w:rsidRPr="00060EF7">
        <w:rPr>
          <w:color w:val="auto"/>
          <w:sz w:val="24"/>
          <w:szCs w:val="24"/>
        </w:rPr>
        <w:t>Киц-Тюбура</w:t>
      </w:r>
      <w:proofErr w:type="spellEnd"/>
      <w:r w:rsidRPr="00060EF7">
        <w:rPr>
          <w:color w:val="auto"/>
          <w:sz w:val="24"/>
          <w:szCs w:val="24"/>
        </w:rPr>
        <w:t xml:space="preserve"> и, пересекая автомобильную дорогу Верхние </w:t>
      </w:r>
      <w:proofErr w:type="spellStart"/>
      <w:r w:rsidRPr="00060EF7">
        <w:rPr>
          <w:color w:val="auto"/>
          <w:sz w:val="24"/>
          <w:szCs w:val="24"/>
        </w:rPr>
        <w:t>Мулебки</w:t>
      </w:r>
      <w:proofErr w:type="spellEnd"/>
      <w:r w:rsidRPr="00060EF7">
        <w:rPr>
          <w:color w:val="auto"/>
          <w:sz w:val="24"/>
          <w:szCs w:val="24"/>
        </w:rPr>
        <w:t>-Миглакасимахи, доходит до узловой точки №2, которая является стыковой для муниципальных образований "</w:t>
      </w:r>
      <w:proofErr w:type="spellStart"/>
      <w:r w:rsidRPr="00060EF7">
        <w:rPr>
          <w:color w:val="auto"/>
          <w:sz w:val="24"/>
          <w:szCs w:val="24"/>
        </w:rPr>
        <w:t>Акушинский</w:t>
      </w:r>
      <w:proofErr w:type="spellEnd"/>
      <w:r w:rsidRPr="00060EF7">
        <w:rPr>
          <w:color w:val="auto"/>
          <w:sz w:val="24"/>
          <w:szCs w:val="24"/>
        </w:rPr>
        <w:t xml:space="preserve"> район", "Сергокалинский район и "</w:t>
      </w:r>
      <w:proofErr w:type="spellStart"/>
      <w:r w:rsidRPr="00060EF7">
        <w:rPr>
          <w:color w:val="auto"/>
          <w:sz w:val="24"/>
          <w:szCs w:val="24"/>
        </w:rPr>
        <w:t>Левашинский</w:t>
      </w:r>
      <w:proofErr w:type="spellEnd"/>
      <w:r w:rsidRPr="00060EF7">
        <w:rPr>
          <w:color w:val="auto"/>
          <w:sz w:val="24"/>
          <w:szCs w:val="24"/>
        </w:rPr>
        <w:t xml:space="preserve"> район". </w:t>
      </w:r>
    </w:p>
    <w:p w:rsidR="00060EF7" w:rsidRPr="00060EF7" w:rsidRDefault="00060EF7" w:rsidP="006543E5">
      <w:pPr>
        <w:rPr>
          <w:color w:val="auto"/>
          <w:sz w:val="24"/>
          <w:szCs w:val="24"/>
        </w:rPr>
      </w:pPr>
    </w:p>
    <w:p w:rsidR="00060EF7" w:rsidRPr="00060EF7" w:rsidRDefault="00060EF7" w:rsidP="006543E5">
      <w:pPr>
        <w:tabs>
          <w:tab w:val="left" w:pos="2091"/>
        </w:tabs>
        <w:jc w:val="center"/>
        <w:rPr>
          <w:b/>
          <w:color w:val="auto"/>
          <w:sz w:val="24"/>
          <w:szCs w:val="24"/>
        </w:rPr>
      </w:pPr>
      <w:proofErr w:type="spellStart"/>
      <w:r w:rsidRPr="00060EF7">
        <w:rPr>
          <w:b/>
          <w:color w:val="auto"/>
          <w:sz w:val="24"/>
          <w:szCs w:val="24"/>
        </w:rPr>
        <w:t>Смежество</w:t>
      </w:r>
      <w:proofErr w:type="spellEnd"/>
      <w:r w:rsidRPr="00060EF7">
        <w:rPr>
          <w:b/>
          <w:color w:val="auto"/>
          <w:sz w:val="24"/>
          <w:szCs w:val="24"/>
        </w:rPr>
        <w:t xml:space="preserve"> с муниципальным образованием "</w:t>
      </w:r>
      <w:proofErr w:type="spellStart"/>
      <w:r w:rsidRPr="00060EF7">
        <w:rPr>
          <w:b/>
          <w:color w:val="auto"/>
          <w:sz w:val="24"/>
          <w:szCs w:val="24"/>
        </w:rPr>
        <w:t>Левашинский</w:t>
      </w:r>
      <w:proofErr w:type="spellEnd"/>
      <w:r w:rsidRPr="00060EF7">
        <w:rPr>
          <w:b/>
          <w:color w:val="auto"/>
          <w:sz w:val="24"/>
          <w:szCs w:val="24"/>
        </w:rPr>
        <w:t xml:space="preserve"> район".</w:t>
      </w:r>
    </w:p>
    <w:p w:rsidR="00060EF7" w:rsidRPr="00060EF7" w:rsidRDefault="00060EF7" w:rsidP="006543E5">
      <w:pPr>
        <w:tabs>
          <w:tab w:val="left" w:pos="2091"/>
        </w:tabs>
        <w:jc w:val="both"/>
        <w:rPr>
          <w:color w:val="auto"/>
          <w:sz w:val="24"/>
          <w:szCs w:val="24"/>
        </w:rPr>
      </w:pPr>
    </w:p>
    <w:p w:rsidR="00060EF7" w:rsidRPr="00060EF7" w:rsidRDefault="00060EF7" w:rsidP="006543E5">
      <w:pPr>
        <w:tabs>
          <w:tab w:val="left" w:pos="2091"/>
        </w:tabs>
        <w:ind w:firstLine="720"/>
        <w:jc w:val="both"/>
        <w:rPr>
          <w:color w:val="auto"/>
          <w:sz w:val="24"/>
          <w:szCs w:val="24"/>
        </w:rPr>
      </w:pPr>
      <w:r w:rsidRPr="00060EF7">
        <w:rPr>
          <w:color w:val="auto"/>
          <w:sz w:val="24"/>
          <w:szCs w:val="24"/>
        </w:rPr>
        <w:t xml:space="preserve">Описание начинается от узловой точки №2, граница идет в северо-восточном направлении </w:t>
      </w:r>
      <w:smartTag w:uri="urn:schemas-microsoft-com:office:smarttags" w:element="metricconverter">
        <w:smartTagPr>
          <w:attr w:name="ProductID" w:val="5,3 км"/>
        </w:smartTagPr>
        <w:r w:rsidRPr="00060EF7">
          <w:rPr>
            <w:color w:val="auto"/>
            <w:sz w:val="24"/>
            <w:szCs w:val="24"/>
          </w:rPr>
          <w:t>5,3 км</w:t>
        </w:r>
      </w:smartTag>
      <w:r w:rsidRPr="00060EF7">
        <w:rPr>
          <w:color w:val="auto"/>
          <w:sz w:val="24"/>
          <w:szCs w:val="24"/>
        </w:rPr>
        <w:t xml:space="preserve"> в </w:t>
      </w:r>
      <w:smartTag w:uri="urn:schemas-microsoft-com:office:smarttags" w:element="metricconverter">
        <w:smartTagPr>
          <w:attr w:name="ProductID" w:val="300 м"/>
        </w:smartTagPr>
        <w:r w:rsidRPr="00060EF7">
          <w:rPr>
            <w:color w:val="auto"/>
            <w:sz w:val="24"/>
            <w:szCs w:val="24"/>
          </w:rPr>
          <w:t>300 м</w:t>
        </w:r>
      </w:smartTag>
      <w:r w:rsidRPr="00060EF7">
        <w:rPr>
          <w:color w:val="auto"/>
          <w:sz w:val="24"/>
          <w:szCs w:val="24"/>
        </w:rPr>
        <w:t xml:space="preserve"> западнее </w:t>
      </w:r>
      <w:proofErr w:type="spellStart"/>
      <w:r w:rsidRPr="00060EF7">
        <w:rPr>
          <w:color w:val="auto"/>
          <w:sz w:val="24"/>
          <w:szCs w:val="24"/>
        </w:rPr>
        <w:t>тригопункта</w:t>
      </w:r>
      <w:proofErr w:type="spellEnd"/>
      <w:r w:rsidRPr="00060EF7">
        <w:rPr>
          <w:color w:val="auto"/>
          <w:sz w:val="24"/>
          <w:szCs w:val="24"/>
        </w:rPr>
        <w:t xml:space="preserve"> </w:t>
      </w:r>
      <w:proofErr w:type="spellStart"/>
      <w:r w:rsidRPr="00060EF7">
        <w:rPr>
          <w:color w:val="auto"/>
          <w:sz w:val="24"/>
          <w:szCs w:val="24"/>
        </w:rPr>
        <w:t>Шорабл</w:t>
      </w:r>
      <w:proofErr w:type="spellEnd"/>
      <w:r w:rsidRPr="00060EF7">
        <w:rPr>
          <w:color w:val="auto"/>
          <w:sz w:val="24"/>
          <w:szCs w:val="24"/>
        </w:rPr>
        <w:t xml:space="preserve"> с отметкой (</w:t>
      </w:r>
      <w:smartTag w:uri="urn:schemas-microsoft-com:office:smarttags" w:element="metricconverter">
        <w:smartTagPr>
          <w:attr w:name="ProductID" w:val="1873,5 м"/>
        </w:smartTagPr>
        <w:r w:rsidRPr="00060EF7">
          <w:rPr>
            <w:color w:val="auto"/>
            <w:sz w:val="24"/>
            <w:szCs w:val="24"/>
          </w:rPr>
          <w:t>1873,5 м</w:t>
        </w:r>
      </w:smartTag>
      <w:r w:rsidRPr="00060EF7">
        <w:rPr>
          <w:color w:val="auto"/>
          <w:sz w:val="24"/>
          <w:szCs w:val="24"/>
        </w:rPr>
        <w:t xml:space="preserve">.), поворачивает  на северо-запад и идет через хребет </w:t>
      </w:r>
      <w:proofErr w:type="spellStart"/>
      <w:r w:rsidRPr="00060EF7">
        <w:rPr>
          <w:color w:val="auto"/>
          <w:sz w:val="24"/>
          <w:szCs w:val="24"/>
        </w:rPr>
        <w:t>Дзеха</w:t>
      </w:r>
      <w:proofErr w:type="spellEnd"/>
      <w:r w:rsidRPr="00060EF7">
        <w:rPr>
          <w:color w:val="auto"/>
          <w:sz w:val="24"/>
          <w:szCs w:val="24"/>
        </w:rPr>
        <w:t xml:space="preserve">, затем идет на северо-восток, идет через лесной массив, далее на юго-восток несколько раз пересекает дорогу, далее идет на северо-восток через хребет </w:t>
      </w:r>
      <w:proofErr w:type="spellStart"/>
      <w:r w:rsidRPr="00060EF7">
        <w:rPr>
          <w:color w:val="auto"/>
          <w:sz w:val="24"/>
          <w:szCs w:val="24"/>
        </w:rPr>
        <w:t>Шамхалулдаг</w:t>
      </w:r>
      <w:proofErr w:type="spellEnd"/>
      <w:r w:rsidRPr="00060EF7">
        <w:rPr>
          <w:color w:val="auto"/>
          <w:sz w:val="24"/>
          <w:szCs w:val="24"/>
        </w:rPr>
        <w:t xml:space="preserve"> и через </w:t>
      </w:r>
      <w:proofErr w:type="spellStart"/>
      <w:r w:rsidRPr="00060EF7">
        <w:rPr>
          <w:color w:val="auto"/>
          <w:sz w:val="24"/>
          <w:szCs w:val="24"/>
        </w:rPr>
        <w:t>тригопункт</w:t>
      </w:r>
      <w:proofErr w:type="spellEnd"/>
      <w:r w:rsidRPr="00060EF7">
        <w:rPr>
          <w:color w:val="auto"/>
          <w:sz w:val="24"/>
          <w:szCs w:val="24"/>
        </w:rPr>
        <w:t xml:space="preserve"> с отметкой (1348,9м), далее в северо-западном направлении более </w:t>
      </w:r>
      <w:smartTag w:uri="urn:schemas-microsoft-com:office:smarttags" w:element="metricconverter">
        <w:smartTagPr>
          <w:attr w:name="ProductID" w:val="1,5 км"/>
        </w:smartTagPr>
        <w:r w:rsidRPr="00060EF7">
          <w:rPr>
            <w:color w:val="auto"/>
            <w:sz w:val="24"/>
            <w:szCs w:val="24"/>
          </w:rPr>
          <w:t>1,5 км</w:t>
        </w:r>
      </w:smartTag>
      <w:r w:rsidRPr="00060EF7">
        <w:rPr>
          <w:color w:val="auto"/>
          <w:sz w:val="24"/>
          <w:szCs w:val="24"/>
        </w:rPr>
        <w:t xml:space="preserve">, а затем прямо на запад около </w:t>
      </w:r>
      <w:smartTag w:uri="urn:schemas-microsoft-com:office:smarttags" w:element="metricconverter">
        <w:smartTagPr>
          <w:attr w:name="ProductID" w:val="3,6 км"/>
        </w:smartTagPr>
        <w:r w:rsidRPr="00060EF7">
          <w:rPr>
            <w:color w:val="auto"/>
            <w:sz w:val="24"/>
            <w:szCs w:val="24"/>
          </w:rPr>
          <w:t>3,6 км</w:t>
        </w:r>
      </w:smartTag>
      <w:r w:rsidRPr="00060EF7">
        <w:rPr>
          <w:color w:val="auto"/>
          <w:sz w:val="24"/>
          <w:szCs w:val="24"/>
        </w:rPr>
        <w:t xml:space="preserve"> и далее на северо-запад через урочище </w:t>
      </w:r>
      <w:proofErr w:type="spellStart"/>
      <w:r w:rsidRPr="00060EF7">
        <w:rPr>
          <w:color w:val="auto"/>
          <w:sz w:val="24"/>
          <w:szCs w:val="24"/>
        </w:rPr>
        <w:t>Чуримахи</w:t>
      </w:r>
      <w:proofErr w:type="spellEnd"/>
      <w:r w:rsidRPr="00060EF7">
        <w:rPr>
          <w:color w:val="auto"/>
          <w:sz w:val="24"/>
          <w:szCs w:val="24"/>
        </w:rPr>
        <w:t xml:space="preserve">   около </w:t>
      </w:r>
      <w:smartTag w:uri="urn:schemas-microsoft-com:office:smarttags" w:element="metricconverter">
        <w:smartTagPr>
          <w:attr w:name="ProductID" w:val="1,5 км"/>
        </w:smartTagPr>
        <w:r w:rsidRPr="00060EF7">
          <w:rPr>
            <w:color w:val="auto"/>
            <w:sz w:val="24"/>
            <w:szCs w:val="24"/>
          </w:rPr>
          <w:t>1,5 км</w:t>
        </w:r>
      </w:smartTag>
      <w:r w:rsidRPr="00060EF7">
        <w:rPr>
          <w:color w:val="auto"/>
          <w:sz w:val="24"/>
          <w:szCs w:val="24"/>
        </w:rPr>
        <w:t>, затем в северо-восточном направлении  вдоль лесного массива до узловой точки № 3, являющейся стыковой для  муниципальных образований "</w:t>
      </w:r>
      <w:proofErr w:type="spellStart"/>
      <w:r w:rsidRPr="00060EF7">
        <w:rPr>
          <w:color w:val="auto"/>
          <w:sz w:val="24"/>
          <w:szCs w:val="24"/>
        </w:rPr>
        <w:t>Левашинский</w:t>
      </w:r>
      <w:proofErr w:type="spellEnd"/>
      <w:r w:rsidRPr="00060EF7">
        <w:rPr>
          <w:color w:val="auto"/>
          <w:sz w:val="24"/>
          <w:szCs w:val="24"/>
        </w:rPr>
        <w:t xml:space="preserve"> район", "Сергокалинский район" и "</w:t>
      </w:r>
      <w:proofErr w:type="spellStart"/>
      <w:r w:rsidRPr="00060EF7">
        <w:rPr>
          <w:color w:val="auto"/>
          <w:sz w:val="24"/>
          <w:szCs w:val="24"/>
        </w:rPr>
        <w:t>Карабудахкентский</w:t>
      </w:r>
      <w:proofErr w:type="spellEnd"/>
      <w:r w:rsidRPr="00060EF7">
        <w:rPr>
          <w:color w:val="auto"/>
          <w:sz w:val="24"/>
          <w:szCs w:val="24"/>
        </w:rPr>
        <w:t xml:space="preserve"> район". </w:t>
      </w:r>
    </w:p>
    <w:p w:rsidR="00060EF7" w:rsidRPr="00060EF7" w:rsidRDefault="00060EF7" w:rsidP="006543E5">
      <w:pPr>
        <w:tabs>
          <w:tab w:val="left" w:pos="2091"/>
        </w:tabs>
        <w:jc w:val="center"/>
        <w:rPr>
          <w:b/>
          <w:color w:val="auto"/>
          <w:sz w:val="24"/>
          <w:szCs w:val="24"/>
        </w:rPr>
      </w:pPr>
    </w:p>
    <w:p w:rsidR="00060EF7" w:rsidRPr="00060EF7" w:rsidRDefault="00060EF7" w:rsidP="006543E5">
      <w:pPr>
        <w:tabs>
          <w:tab w:val="left" w:pos="2091"/>
        </w:tabs>
        <w:jc w:val="center"/>
        <w:rPr>
          <w:b/>
          <w:color w:val="auto"/>
          <w:sz w:val="24"/>
          <w:szCs w:val="24"/>
        </w:rPr>
      </w:pPr>
      <w:proofErr w:type="spellStart"/>
      <w:r w:rsidRPr="00060EF7">
        <w:rPr>
          <w:b/>
          <w:color w:val="auto"/>
          <w:sz w:val="24"/>
          <w:szCs w:val="24"/>
        </w:rPr>
        <w:t>Смежество</w:t>
      </w:r>
      <w:proofErr w:type="spellEnd"/>
      <w:r w:rsidRPr="00060EF7">
        <w:rPr>
          <w:b/>
          <w:color w:val="auto"/>
          <w:sz w:val="24"/>
          <w:szCs w:val="24"/>
        </w:rPr>
        <w:t xml:space="preserve"> с муниципальным образованием "</w:t>
      </w:r>
      <w:proofErr w:type="spellStart"/>
      <w:r w:rsidRPr="00060EF7">
        <w:rPr>
          <w:b/>
          <w:color w:val="auto"/>
          <w:sz w:val="24"/>
          <w:szCs w:val="24"/>
        </w:rPr>
        <w:t>Карабудахкентский</w:t>
      </w:r>
      <w:proofErr w:type="spellEnd"/>
      <w:r w:rsidRPr="00060EF7">
        <w:rPr>
          <w:b/>
          <w:color w:val="auto"/>
          <w:sz w:val="24"/>
          <w:szCs w:val="24"/>
        </w:rPr>
        <w:t xml:space="preserve"> район"</w:t>
      </w:r>
    </w:p>
    <w:p w:rsidR="00060EF7" w:rsidRPr="00060EF7" w:rsidRDefault="00060EF7" w:rsidP="006543E5">
      <w:pPr>
        <w:tabs>
          <w:tab w:val="left" w:pos="2091"/>
        </w:tabs>
        <w:ind w:firstLine="720"/>
        <w:jc w:val="both"/>
        <w:rPr>
          <w:color w:val="auto"/>
          <w:sz w:val="24"/>
          <w:szCs w:val="24"/>
        </w:rPr>
      </w:pPr>
    </w:p>
    <w:p w:rsidR="00060EF7" w:rsidRPr="00060EF7" w:rsidRDefault="00060EF7" w:rsidP="006543E5">
      <w:pPr>
        <w:tabs>
          <w:tab w:val="left" w:pos="2091"/>
        </w:tabs>
        <w:ind w:firstLine="720"/>
        <w:jc w:val="both"/>
        <w:rPr>
          <w:color w:val="auto"/>
          <w:sz w:val="24"/>
          <w:szCs w:val="24"/>
        </w:rPr>
      </w:pPr>
      <w:r w:rsidRPr="00060EF7">
        <w:rPr>
          <w:color w:val="auto"/>
          <w:sz w:val="24"/>
          <w:szCs w:val="24"/>
        </w:rPr>
        <w:t xml:space="preserve">Описание начинается от узловой точки № 3 и идет по лесному массиву в </w:t>
      </w:r>
      <w:smartTag w:uri="urn:schemas-microsoft-com:office:smarttags" w:element="metricconverter">
        <w:smartTagPr>
          <w:attr w:name="ProductID" w:val="200 метрах"/>
        </w:smartTagPr>
        <w:r w:rsidRPr="00060EF7">
          <w:rPr>
            <w:color w:val="auto"/>
            <w:sz w:val="24"/>
            <w:szCs w:val="24"/>
          </w:rPr>
          <w:t>200 метрах</w:t>
        </w:r>
      </w:smartTag>
      <w:r w:rsidRPr="00060EF7">
        <w:rPr>
          <w:color w:val="auto"/>
          <w:sz w:val="24"/>
          <w:szCs w:val="24"/>
        </w:rPr>
        <w:t xml:space="preserve"> южнее точки с отметкой (</w:t>
      </w:r>
      <w:smartTag w:uri="urn:schemas-microsoft-com:office:smarttags" w:element="metricconverter">
        <w:smartTagPr>
          <w:attr w:name="ProductID" w:val="975,9 м"/>
        </w:smartTagPr>
        <w:r w:rsidRPr="00060EF7">
          <w:rPr>
            <w:color w:val="auto"/>
            <w:sz w:val="24"/>
            <w:szCs w:val="24"/>
          </w:rPr>
          <w:t>975,9 м</w:t>
        </w:r>
      </w:smartTag>
      <w:r w:rsidRPr="00060EF7">
        <w:rPr>
          <w:color w:val="auto"/>
          <w:sz w:val="24"/>
          <w:szCs w:val="24"/>
        </w:rPr>
        <w:t>.) в север</w:t>
      </w:r>
      <w:bookmarkStart w:id="11" w:name="_GoBack"/>
      <w:bookmarkEnd w:id="11"/>
      <w:r w:rsidRPr="00060EF7">
        <w:rPr>
          <w:color w:val="auto"/>
          <w:sz w:val="24"/>
          <w:szCs w:val="24"/>
        </w:rPr>
        <w:t xml:space="preserve">о-восточном направлении, затем по краю лесного массива пересекает г. </w:t>
      </w:r>
      <w:proofErr w:type="spellStart"/>
      <w:r w:rsidRPr="00060EF7">
        <w:rPr>
          <w:color w:val="auto"/>
          <w:sz w:val="24"/>
          <w:szCs w:val="24"/>
        </w:rPr>
        <w:t>Кадиркент</w:t>
      </w:r>
      <w:proofErr w:type="spellEnd"/>
      <w:r w:rsidRPr="00060EF7">
        <w:rPr>
          <w:color w:val="auto"/>
          <w:sz w:val="24"/>
          <w:szCs w:val="24"/>
        </w:rPr>
        <w:t xml:space="preserve"> (</w:t>
      </w:r>
      <w:smartTag w:uri="urn:schemas-microsoft-com:office:smarttags" w:element="metricconverter">
        <w:smartTagPr>
          <w:attr w:name="ProductID" w:val="791,4 м"/>
        </w:smartTagPr>
        <w:r w:rsidRPr="00060EF7">
          <w:rPr>
            <w:color w:val="auto"/>
            <w:sz w:val="24"/>
            <w:szCs w:val="24"/>
          </w:rPr>
          <w:t>791,4 м</w:t>
        </w:r>
      </w:smartTag>
      <w:r w:rsidRPr="00060EF7">
        <w:rPr>
          <w:color w:val="auto"/>
          <w:sz w:val="24"/>
          <w:szCs w:val="24"/>
        </w:rPr>
        <w:t xml:space="preserve">), далее пересекает автомобильную дорогу Сергокала-Карабудахкент и идет в северо-восточном направлении, затем поворачивает в юго-восточном направлении, проходит рядом  с тригонометрическим пунктом с отметкой (581,8м), далее резко поворачивает в северо-восточном направлении и идет </w:t>
      </w:r>
      <w:smartTag w:uri="urn:schemas-microsoft-com:office:smarttags" w:element="metricconverter">
        <w:smartTagPr>
          <w:attr w:name="ProductID" w:val="1,1 км"/>
        </w:smartTagPr>
        <w:r w:rsidRPr="00060EF7">
          <w:rPr>
            <w:color w:val="auto"/>
            <w:sz w:val="24"/>
            <w:szCs w:val="24"/>
          </w:rPr>
          <w:t>1,1 км</w:t>
        </w:r>
      </w:smartTag>
      <w:r w:rsidRPr="00060EF7">
        <w:rPr>
          <w:color w:val="auto"/>
          <w:sz w:val="24"/>
          <w:szCs w:val="24"/>
        </w:rPr>
        <w:t xml:space="preserve">, затем в том же направлении и доходит до лесного массива и резко поворачивает на юго-восток и, пересекая небольшой лесной массив, поворачивает в северо-восточном направлении и, пересекая хребет, идет </w:t>
      </w:r>
      <w:smartTag w:uri="urn:schemas-microsoft-com:office:smarttags" w:element="metricconverter">
        <w:smartTagPr>
          <w:attr w:name="ProductID" w:val="1,5 км"/>
        </w:smartTagPr>
        <w:r w:rsidRPr="00060EF7">
          <w:rPr>
            <w:color w:val="auto"/>
            <w:sz w:val="24"/>
            <w:szCs w:val="24"/>
          </w:rPr>
          <w:t>1,5 км</w:t>
        </w:r>
      </w:smartTag>
      <w:r w:rsidRPr="00060EF7">
        <w:rPr>
          <w:color w:val="auto"/>
          <w:sz w:val="24"/>
          <w:szCs w:val="24"/>
        </w:rPr>
        <w:t xml:space="preserve"> и входит на северную окраину с. Новый </w:t>
      </w:r>
      <w:proofErr w:type="spellStart"/>
      <w:r w:rsidRPr="00060EF7">
        <w:rPr>
          <w:color w:val="auto"/>
          <w:sz w:val="24"/>
          <w:szCs w:val="24"/>
        </w:rPr>
        <w:t>Мугри</w:t>
      </w:r>
      <w:proofErr w:type="spellEnd"/>
      <w:r w:rsidRPr="00060EF7">
        <w:rPr>
          <w:color w:val="auto"/>
          <w:sz w:val="24"/>
          <w:szCs w:val="24"/>
        </w:rPr>
        <w:t>, затем идет на юго-восток и далее поворачивает в северо-восточном направлении и, пересекая тригонометрический пункт с отметкой (</w:t>
      </w:r>
      <w:smartTag w:uri="urn:schemas-microsoft-com:office:smarttags" w:element="metricconverter">
        <w:smartTagPr>
          <w:attr w:name="ProductID" w:val="194,5 м"/>
        </w:smartTagPr>
        <w:r w:rsidRPr="00060EF7">
          <w:rPr>
            <w:color w:val="auto"/>
            <w:sz w:val="24"/>
            <w:szCs w:val="24"/>
          </w:rPr>
          <w:t>194,5 м</w:t>
        </w:r>
      </w:smartTag>
      <w:r w:rsidRPr="00060EF7">
        <w:rPr>
          <w:color w:val="auto"/>
          <w:sz w:val="24"/>
          <w:szCs w:val="24"/>
        </w:rPr>
        <w:t>), доходит до автомобильной дороги Сергокала-</w:t>
      </w:r>
      <w:proofErr w:type="spellStart"/>
      <w:r w:rsidRPr="00060EF7">
        <w:rPr>
          <w:color w:val="auto"/>
          <w:sz w:val="24"/>
          <w:szCs w:val="24"/>
        </w:rPr>
        <w:t>Каранайаул</w:t>
      </w:r>
      <w:proofErr w:type="spellEnd"/>
      <w:r w:rsidRPr="00060EF7">
        <w:rPr>
          <w:color w:val="auto"/>
          <w:sz w:val="24"/>
          <w:szCs w:val="24"/>
        </w:rPr>
        <w:t>, где расположена узловая точка №4, являющаяся стыковой для муниципальных образований "Сергокалинский район", "</w:t>
      </w:r>
      <w:proofErr w:type="spellStart"/>
      <w:r w:rsidRPr="00060EF7">
        <w:rPr>
          <w:color w:val="auto"/>
          <w:sz w:val="24"/>
          <w:szCs w:val="24"/>
        </w:rPr>
        <w:t>Карабудахкентский</w:t>
      </w:r>
      <w:proofErr w:type="spellEnd"/>
      <w:r w:rsidRPr="00060EF7">
        <w:rPr>
          <w:color w:val="auto"/>
          <w:sz w:val="24"/>
          <w:szCs w:val="24"/>
        </w:rPr>
        <w:t xml:space="preserve"> район" и "</w:t>
      </w:r>
      <w:proofErr w:type="spellStart"/>
      <w:r w:rsidRPr="00060EF7">
        <w:rPr>
          <w:color w:val="auto"/>
          <w:sz w:val="24"/>
          <w:szCs w:val="24"/>
        </w:rPr>
        <w:t>Каякентский</w:t>
      </w:r>
      <w:proofErr w:type="spellEnd"/>
      <w:r w:rsidRPr="00060EF7">
        <w:rPr>
          <w:color w:val="auto"/>
          <w:sz w:val="24"/>
          <w:szCs w:val="24"/>
        </w:rPr>
        <w:t xml:space="preserve"> район". </w:t>
      </w:r>
    </w:p>
    <w:p w:rsidR="00060EF7" w:rsidRPr="00060EF7" w:rsidRDefault="00060EF7" w:rsidP="006543E5">
      <w:pPr>
        <w:tabs>
          <w:tab w:val="left" w:pos="2091"/>
        </w:tabs>
        <w:ind w:firstLine="720"/>
        <w:jc w:val="center"/>
        <w:rPr>
          <w:b/>
          <w:color w:val="auto"/>
          <w:sz w:val="24"/>
          <w:szCs w:val="24"/>
        </w:rPr>
      </w:pPr>
    </w:p>
    <w:p w:rsidR="00060EF7" w:rsidRPr="00060EF7" w:rsidRDefault="00060EF7" w:rsidP="006543E5">
      <w:pPr>
        <w:tabs>
          <w:tab w:val="left" w:pos="2091"/>
        </w:tabs>
        <w:ind w:firstLine="720"/>
        <w:jc w:val="center"/>
        <w:rPr>
          <w:b/>
          <w:color w:val="auto"/>
          <w:sz w:val="24"/>
          <w:szCs w:val="24"/>
        </w:rPr>
      </w:pPr>
      <w:proofErr w:type="spellStart"/>
      <w:r w:rsidRPr="00060EF7">
        <w:rPr>
          <w:b/>
          <w:color w:val="auto"/>
          <w:sz w:val="24"/>
          <w:szCs w:val="24"/>
        </w:rPr>
        <w:t>Смежество</w:t>
      </w:r>
      <w:proofErr w:type="spellEnd"/>
      <w:r w:rsidRPr="00060EF7">
        <w:rPr>
          <w:b/>
          <w:color w:val="auto"/>
          <w:sz w:val="24"/>
          <w:szCs w:val="24"/>
        </w:rPr>
        <w:t xml:space="preserve"> с муниципальным образованием "</w:t>
      </w:r>
      <w:proofErr w:type="spellStart"/>
      <w:r w:rsidRPr="00060EF7">
        <w:rPr>
          <w:b/>
          <w:color w:val="auto"/>
          <w:sz w:val="24"/>
          <w:szCs w:val="24"/>
        </w:rPr>
        <w:t>Каякентский</w:t>
      </w:r>
      <w:proofErr w:type="spellEnd"/>
      <w:r w:rsidRPr="00060EF7">
        <w:rPr>
          <w:b/>
          <w:color w:val="auto"/>
          <w:sz w:val="24"/>
          <w:szCs w:val="24"/>
        </w:rPr>
        <w:t xml:space="preserve"> район"</w:t>
      </w:r>
    </w:p>
    <w:p w:rsidR="00060EF7" w:rsidRPr="00060EF7" w:rsidRDefault="00060EF7" w:rsidP="006543E5">
      <w:pPr>
        <w:tabs>
          <w:tab w:val="left" w:pos="2091"/>
        </w:tabs>
        <w:ind w:firstLine="720"/>
        <w:jc w:val="both"/>
        <w:rPr>
          <w:b/>
          <w:color w:val="auto"/>
          <w:sz w:val="24"/>
          <w:szCs w:val="24"/>
        </w:rPr>
      </w:pPr>
    </w:p>
    <w:p w:rsidR="00060EF7" w:rsidRPr="00060EF7" w:rsidRDefault="00060EF7" w:rsidP="006543E5">
      <w:pPr>
        <w:tabs>
          <w:tab w:val="left" w:pos="2091"/>
        </w:tabs>
        <w:ind w:firstLine="720"/>
        <w:jc w:val="both"/>
        <w:rPr>
          <w:color w:val="auto"/>
          <w:sz w:val="24"/>
          <w:szCs w:val="24"/>
        </w:rPr>
      </w:pPr>
      <w:r w:rsidRPr="00060EF7">
        <w:rPr>
          <w:color w:val="auto"/>
          <w:sz w:val="24"/>
          <w:szCs w:val="24"/>
        </w:rPr>
        <w:t>Начинается от узловой точки №4 и идет в северо-западном направлении по автомобильной дороге Сергокала-</w:t>
      </w:r>
      <w:proofErr w:type="spellStart"/>
      <w:r w:rsidRPr="00060EF7">
        <w:rPr>
          <w:color w:val="auto"/>
          <w:sz w:val="24"/>
          <w:szCs w:val="24"/>
        </w:rPr>
        <w:t>Каранайаул</w:t>
      </w:r>
      <w:proofErr w:type="spellEnd"/>
      <w:r w:rsidRPr="00060EF7">
        <w:rPr>
          <w:color w:val="auto"/>
          <w:sz w:val="24"/>
          <w:szCs w:val="24"/>
        </w:rPr>
        <w:t xml:space="preserve"> на расстоянии около </w:t>
      </w:r>
      <w:smartTag w:uri="urn:schemas-microsoft-com:office:smarttags" w:element="metricconverter">
        <w:smartTagPr>
          <w:attr w:name="ProductID" w:val="2,4 км"/>
        </w:smartTagPr>
        <w:r w:rsidRPr="00060EF7">
          <w:rPr>
            <w:color w:val="auto"/>
            <w:sz w:val="24"/>
            <w:szCs w:val="24"/>
          </w:rPr>
          <w:t>2,4 км</w:t>
        </w:r>
      </w:smartTag>
      <w:r w:rsidRPr="00060EF7">
        <w:rPr>
          <w:color w:val="auto"/>
          <w:sz w:val="24"/>
          <w:szCs w:val="24"/>
        </w:rPr>
        <w:t xml:space="preserve">, затем поворачивает на юго-восток и идет по лесному массиву </w:t>
      </w:r>
      <w:smartTag w:uri="urn:schemas-microsoft-com:office:smarttags" w:element="metricconverter">
        <w:smartTagPr>
          <w:attr w:name="ProductID" w:val="1,35 км"/>
        </w:smartTagPr>
        <w:r w:rsidRPr="00060EF7">
          <w:rPr>
            <w:color w:val="auto"/>
            <w:sz w:val="24"/>
            <w:szCs w:val="24"/>
          </w:rPr>
          <w:t>1,35 км</w:t>
        </w:r>
      </w:smartTag>
      <w:r w:rsidRPr="00060EF7">
        <w:rPr>
          <w:color w:val="auto"/>
          <w:sz w:val="24"/>
          <w:szCs w:val="24"/>
        </w:rPr>
        <w:t>, далее резко поворачивает еще глубже на юго-восток и идет до автомобильной дороги Сергокала-Первомайское, пересекая на своем пути точку с отметкой (</w:t>
      </w:r>
      <w:smartTag w:uri="urn:schemas-microsoft-com:office:smarttags" w:element="metricconverter">
        <w:smartTagPr>
          <w:attr w:name="ProductID" w:val="144,0 м"/>
        </w:smartTagPr>
        <w:r w:rsidRPr="00060EF7">
          <w:rPr>
            <w:color w:val="auto"/>
            <w:sz w:val="24"/>
            <w:szCs w:val="24"/>
          </w:rPr>
          <w:t>144,0 м</w:t>
        </w:r>
      </w:smartTag>
      <w:r w:rsidRPr="00060EF7">
        <w:rPr>
          <w:color w:val="auto"/>
          <w:sz w:val="24"/>
          <w:szCs w:val="24"/>
        </w:rPr>
        <w:t xml:space="preserve">), далее резко сворачивает и идет по этой  дороге по лесному массиву до края лесного массива, пересекает р. </w:t>
      </w:r>
      <w:proofErr w:type="spellStart"/>
      <w:r w:rsidRPr="00060EF7">
        <w:rPr>
          <w:color w:val="auto"/>
          <w:sz w:val="24"/>
          <w:szCs w:val="24"/>
        </w:rPr>
        <w:t>Кака-озень</w:t>
      </w:r>
      <w:proofErr w:type="spellEnd"/>
      <w:r w:rsidRPr="00060EF7">
        <w:rPr>
          <w:color w:val="auto"/>
          <w:sz w:val="24"/>
          <w:szCs w:val="24"/>
        </w:rPr>
        <w:t>, затем в том же  направлении на юго-запад и, пересекая автодорогу Сергокала-</w:t>
      </w:r>
      <w:proofErr w:type="spellStart"/>
      <w:r w:rsidRPr="00060EF7">
        <w:rPr>
          <w:color w:val="auto"/>
          <w:sz w:val="24"/>
          <w:szCs w:val="24"/>
        </w:rPr>
        <w:t>Утамыш</w:t>
      </w:r>
      <w:proofErr w:type="spellEnd"/>
      <w:r w:rsidRPr="00060EF7">
        <w:rPr>
          <w:color w:val="auto"/>
          <w:sz w:val="24"/>
          <w:szCs w:val="24"/>
        </w:rPr>
        <w:t>, идет в 150-</w:t>
      </w:r>
      <w:smartTag w:uri="urn:schemas-microsoft-com:office:smarttags" w:element="metricconverter">
        <w:smartTagPr>
          <w:attr w:name="ProductID" w:val="200 м"/>
        </w:smartTagPr>
        <w:r w:rsidRPr="00060EF7">
          <w:rPr>
            <w:color w:val="auto"/>
            <w:sz w:val="24"/>
            <w:szCs w:val="24"/>
          </w:rPr>
          <w:t>200 м</w:t>
        </w:r>
      </w:smartTag>
      <w:r w:rsidRPr="00060EF7">
        <w:rPr>
          <w:color w:val="auto"/>
          <w:sz w:val="24"/>
          <w:szCs w:val="24"/>
        </w:rPr>
        <w:t xml:space="preserve">. восточнее </w:t>
      </w:r>
      <w:proofErr w:type="spellStart"/>
      <w:r w:rsidRPr="00060EF7">
        <w:rPr>
          <w:color w:val="auto"/>
          <w:sz w:val="24"/>
          <w:szCs w:val="24"/>
        </w:rPr>
        <w:t>тригопункта</w:t>
      </w:r>
      <w:proofErr w:type="spellEnd"/>
      <w:r w:rsidRPr="00060EF7">
        <w:rPr>
          <w:color w:val="auto"/>
          <w:sz w:val="24"/>
          <w:szCs w:val="24"/>
        </w:rPr>
        <w:t xml:space="preserve"> с отметкой (</w:t>
      </w:r>
      <w:smartTag w:uri="urn:schemas-microsoft-com:office:smarttags" w:element="metricconverter">
        <w:smartTagPr>
          <w:attr w:name="ProductID" w:val="546,6 м"/>
        </w:smartTagPr>
        <w:r w:rsidRPr="00060EF7">
          <w:rPr>
            <w:color w:val="auto"/>
            <w:sz w:val="24"/>
            <w:szCs w:val="24"/>
          </w:rPr>
          <w:t>546,6 м</w:t>
        </w:r>
      </w:smartTag>
      <w:r w:rsidRPr="00060EF7">
        <w:rPr>
          <w:color w:val="auto"/>
          <w:sz w:val="24"/>
          <w:szCs w:val="24"/>
        </w:rPr>
        <w:t>.) и доходит до горной вершины с отметкой (</w:t>
      </w:r>
      <w:smartTag w:uri="urn:schemas-microsoft-com:office:smarttags" w:element="metricconverter">
        <w:smartTagPr>
          <w:attr w:name="ProductID" w:val="558,7 м"/>
        </w:smartTagPr>
        <w:r w:rsidRPr="00060EF7">
          <w:rPr>
            <w:color w:val="auto"/>
            <w:sz w:val="24"/>
            <w:szCs w:val="24"/>
          </w:rPr>
          <w:t>558,7 м</w:t>
        </w:r>
      </w:smartTag>
      <w:r w:rsidRPr="00060EF7">
        <w:rPr>
          <w:color w:val="auto"/>
          <w:sz w:val="24"/>
          <w:szCs w:val="24"/>
        </w:rPr>
        <w:t xml:space="preserve">), далее поворот на северо-запад идет около </w:t>
      </w:r>
      <w:smartTag w:uri="urn:schemas-microsoft-com:office:smarttags" w:element="metricconverter">
        <w:smartTagPr>
          <w:attr w:name="ProductID" w:val="0,9 км"/>
        </w:smartTagPr>
        <w:r w:rsidRPr="00060EF7">
          <w:rPr>
            <w:color w:val="auto"/>
            <w:sz w:val="24"/>
            <w:szCs w:val="24"/>
          </w:rPr>
          <w:t>0,9 км</w:t>
        </w:r>
      </w:smartTag>
      <w:r w:rsidRPr="00060EF7">
        <w:rPr>
          <w:color w:val="auto"/>
          <w:sz w:val="24"/>
          <w:szCs w:val="24"/>
        </w:rPr>
        <w:t>, далее поворачивает на юго-запад, и так до поворота расположена в 250-</w:t>
      </w:r>
      <w:smartTag w:uri="urn:schemas-microsoft-com:office:smarttags" w:element="metricconverter">
        <w:smartTagPr>
          <w:attr w:name="ProductID" w:val="300 м"/>
        </w:smartTagPr>
        <w:r w:rsidRPr="00060EF7">
          <w:rPr>
            <w:color w:val="auto"/>
            <w:sz w:val="24"/>
            <w:szCs w:val="24"/>
          </w:rPr>
          <w:t>300 м</w:t>
        </w:r>
      </w:smartTag>
      <w:r w:rsidRPr="00060EF7">
        <w:rPr>
          <w:color w:val="auto"/>
          <w:sz w:val="24"/>
          <w:szCs w:val="24"/>
        </w:rPr>
        <w:t xml:space="preserve"> юго-восточнее  </w:t>
      </w:r>
      <w:proofErr w:type="spellStart"/>
      <w:r w:rsidRPr="00060EF7">
        <w:rPr>
          <w:color w:val="auto"/>
          <w:sz w:val="24"/>
          <w:szCs w:val="24"/>
        </w:rPr>
        <w:lastRenderedPageBreak/>
        <w:t>тригопункта</w:t>
      </w:r>
      <w:proofErr w:type="spellEnd"/>
      <w:r w:rsidRPr="00060EF7">
        <w:rPr>
          <w:color w:val="auto"/>
          <w:sz w:val="24"/>
          <w:szCs w:val="24"/>
        </w:rPr>
        <w:t xml:space="preserve"> с отметкой  (</w:t>
      </w:r>
      <w:smartTag w:uri="urn:schemas-microsoft-com:office:smarttags" w:element="metricconverter">
        <w:smartTagPr>
          <w:attr w:name="ProductID" w:val="573,8 м"/>
        </w:smartTagPr>
        <w:r w:rsidRPr="00060EF7">
          <w:rPr>
            <w:color w:val="auto"/>
            <w:sz w:val="24"/>
            <w:szCs w:val="24"/>
          </w:rPr>
          <w:t>573,8 м</w:t>
        </w:r>
      </w:smartTag>
      <w:r w:rsidRPr="00060EF7">
        <w:rPr>
          <w:color w:val="auto"/>
          <w:sz w:val="24"/>
          <w:szCs w:val="24"/>
        </w:rPr>
        <w:t xml:space="preserve">)до ручья </w:t>
      </w:r>
      <w:proofErr w:type="spellStart"/>
      <w:r w:rsidRPr="00060EF7">
        <w:rPr>
          <w:color w:val="auto"/>
          <w:sz w:val="24"/>
          <w:szCs w:val="24"/>
        </w:rPr>
        <w:t>Докунши</w:t>
      </w:r>
      <w:proofErr w:type="spellEnd"/>
      <w:r w:rsidRPr="00060EF7">
        <w:rPr>
          <w:color w:val="auto"/>
          <w:sz w:val="24"/>
          <w:szCs w:val="24"/>
        </w:rPr>
        <w:t>, затем поворот на юго-восток и по лесному  массиву через точку с отметкой (</w:t>
      </w:r>
      <w:smartTag w:uri="urn:schemas-microsoft-com:office:smarttags" w:element="metricconverter">
        <w:smartTagPr>
          <w:attr w:name="ProductID" w:val="653,7 м"/>
        </w:smartTagPr>
        <w:r w:rsidRPr="00060EF7">
          <w:rPr>
            <w:color w:val="auto"/>
            <w:sz w:val="24"/>
            <w:szCs w:val="24"/>
          </w:rPr>
          <w:t>653,7 м</w:t>
        </w:r>
      </w:smartTag>
      <w:r w:rsidRPr="00060EF7">
        <w:rPr>
          <w:color w:val="auto"/>
          <w:sz w:val="24"/>
          <w:szCs w:val="24"/>
        </w:rPr>
        <w:t xml:space="preserve">) идет в  этом направлении, пересекает автодорогу </w:t>
      </w:r>
      <w:proofErr w:type="spellStart"/>
      <w:r w:rsidRPr="00060EF7">
        <w:rPr>
          <w:color w:val="auto"/>
          <w:sz w:val="24"/>
          <w:szCs w:val="24"/>
        </w:rPr>
        <w:t>Кичи-Гамри-Утамыш</w:t>
      </w:r>
      <w:proofErr w:type="spellEnd"/>
      <w:r w:rsidRPr="00060EF7">
        <w:rPr>
          <w:color w:val="auto"/>
          <w:sz w:val="24"/>
          <w:szCs w:val="24"/>
        </w:rPr>
        <w:t>, затем поворот на северо-восток, точка поворота расположена в 350-</w:t>
      </w:r>
      <w:smartTag w:uri="urn:schemas-microsoft-com:office:smarttags" w:element="metricconverter">
        <w:smartTagPr>
          <w:attr w:name="ProductID" w:val="400 м"/>
        </w:smartTagPr>
        <w:r w:rsidRPr="00060EF7">
          <w:rPr>
            <w:color w:val="auto"/>
            <w:sz w:val="24"/>
            <w:szCs w:val="24"/>
          </w:rPr>
          <w:t>400 м</w:t>
        </w:r>
      </w:smartTag>
      <w:r w:rsidRPr="00060EF7">
        <w:rPr>
          <w:color w:val="auto"/>
          <w:sz w:val="24"/>
          <w:szCs w:val="24"/>
        </w:rPr>
        <w:t xml:space="preserve"> от точки с отметкой (</w:t>
      </w:r>
      <w:smartTag w:uri="urn:schemas-microsoft-com:office:smarttags" w:element="metricconverter">
        <w:smartTagPr>
          <w:attr w:name="ProductID" w:val="508,8 м"/>
        </w:smartTagPr>
        <w:r w:rsidRPr="00060EF7">
          <w:rPr>
            <w:color w:val="auto"/>
            <w:sz w:val="24"/>
            <w:szCs w:val="24"/>
          </w:rPr>
          <w:t>508,8 м</w:t>
        </w:r>
      </w:smartTag>
      <w:r w:rsidRPr="00060EF7">
        <w:rPr>
          <w:color w:val="auto"/>
          <w:sz w:val="24"/>
          <w:szCs w:val="24"/>
        </w:rPr>
        <w:t xml:space="preserve">), затем пресекает автодорогу Маммаул - </w:t>
      </w:r>
      <w:proofErr w:type="spellStart"/>
      <w:r w:rsidRPr="00060EF7">
        <w:rPr>
          <w:color w:val="auto"/>
          <w:sz w:val="24"/>
          <w:szCs w:val="24"/>
        </w:rPr>
        <w:t>Утамыш</w:t>
      </w:r>
      <w:proofErr w:type="spellEnd"/>
      <w:r w:rsidRPr="00060EF7">
        <w:rPr>
          <w:color w:val="auto"/>
          <w:sz w:val="24"/>
          <w:szCs w:val="24"/>
        </w:rPr>
        <w:t xml:space="preserve"> и далее поворот на восток и идет по лесным местам, проходит в </w:t>
      </w:r>
      <w:smartTag w:uri="urn:schemas-microsoft-com:office:smarttags" w:element="metricconverter">
        <w:smartTagPr>
          <w:attr w:name="ProductID" w:val="700 м"/>
        </w:smartTagPr>
        <w:r w:rsidRPr="00060EF7">
          <w:rPr>
            <w:color w:val="auto"/>
            <w:sz w:val="24"/>
            <w:szCs w:val="24"/>
          </w:rPr>
          <w:t>700 м</w:t>
        </w:r>
      </w:smartTag>
      <w:r w:rsidRPr="00060EF7">
        <w:rPr>
          <w:color w:val="auto"/>
          <w:sz w:val="24"/>
          <w:szCs w:val="24"/>
        </w:rPr>
        <w:t xml:space="preserve"> западнее тригонометрического пункта с отметкой (</w:t>
      </w:r>
      <w:smartTag w:uri="urn:schemas-microsoft-com:office:smarttags" w:element="metricconverter">
        <w:smartTagPr>
          <w:attr w:name="ProductID" w:val="773,6 м"/>
        </w:smartTagPr>
        <w:r w:rsidRPr="00060EF7">
          <w:rPr>
            <w:color w:val="auto"/>
            <w:sz w:val="24"/>
            <w:szCs w:val="24"/>
          </w:rPr>
          <w:t>773,6 м</w:t>
        </w:r>
      </w:smartTag>
      <w:r w:rsidRPr="00060EF7">
        <w:rPr>
          <w:color w:val="auto"/>
          <w:sz w:val="24"/>
          <w:szCs w:val="24"/>
        </w:rPr>
        <w:t xml:space="preserve">) и доходит до р. </w:t>
      </w:r>
      <w:proofErr w:type="spellStart"/>
      <w:r w:rsidRPr="00060EF7">
        <w:rPr>
          <w:color w:val="auto"/>
          <w:sz w:val="24"/>
          <w:szCs w:val="24"/>
        </w:rPr>
        <w:t>Гамри</w:t>
      </w:r>
      <w:proofErr w:type="spellEnd"/>
      <w:r w:rsidRPr="00060EF7">
        <w:rPr>
          <w:color w:val="auto"/>
          <w:sz w:val="24"/>
          <w:szCs w:val="24"/>
        </w:rPr>
        <w:t xml:space="preserve"> - </w:t>
      </w:r>
      <w:proofErr w:type="spellStart"/>
      <w:r w:rsidRPr="00060EF7">
        <w:rPr>
          <w:color w:val="auto"/>
          <w:sz w:val="24"/>
          <w:szCs w:val="24"/>
        </w:rPr>
        <w:t>озень</w:t>
      </w:r>
      <w:proofErr w:type="spellEnd"/>
      <w:r w:rsidRPr="00060EF7">
        <w:rPr>
          <w:color w:val="auto"/>
          <w:sz w:val="24"/>
          <w:szCs w:val="24"/>
        </w:rPr>
        <w:t xml:space="preserve"> и далее продолжается по течению реки на расстоянии около </w:t>
      </w:r>
      <w:smartTag w:uri="urn:schemas-microsoft-com:office:smarttags" w:element="metricconverter">
        <w:smartTagPr>
          <w:attr w:name="ProductID" w:val="2 км"/>
        </w:smartTagPr>
        <w:r w:rsidRPr="00060EF7">
          <w:rPr>
            <w:color w:val="auto"/>
            <w:sz w:val="24"/>
            <w:szCs w:val="24"/>
          </w:rPr>
          <w:t>2 км</w:t>
        </w:r>
      </w:smartTag>
      <w:r w:rsidRPr="00060EF7">
        <w:rPr>
          <w:color w:val="auto"/>
          <w:sz w:val="24"/>
          <w:szCs w:val="24"/>
        </w:rPr>
        <w:t xml:space="preserve">, далее резко поворачивает на юго-запад и, пересекая точку с отметкой (573,5м), реку </w:t>
      </w:r>
      <w:proofErr w:type="spellStart"/>
      <w:r w:rsidRPr="00060EF7">
        <w:rPr>
          <w:color w:val="auto"/>
          <w:sz w:val="24"/>
          <w:szCs w:val="24"/>
        </w:rPr>
        <w:t>Кумашарт</w:t>
      </w:r>
      <w:proofErr w:type="spellEnd"/>
      <w:r w:rsidRPr="00060EF7">
        <w:rPr>
          <w:color w:val="auto"/>
          <w:sz w:val="24"/>
          <w:szCs w:val="24"/>
        </w:rPr>
        <w:t xml:space="preserve">, идет по лесному массиву на расстоянии около </w:t>
      </w:r>
      <w:smartTag w:uri="urn:schemas-microsoft-com:office:smarttags" w:element="metricconverter">
        <w:smartTagPr>
          <w:attr w:name="ProductID" w:val="5,2 км"/>
        </w:smartTagPr>
        <w:r w:rsidRPr="00060EF7">
          <w:rPr>
            <w:color w:val="auto"/>
            <w:sz w:val="24"/>
            <w:szCs w:val="24"/>
          </w:rPr>
          <w:t>5,2 км</w:t>
        </w:r>
      </w:smartTag>
      <w:r w:rsidRPr="00060EF7">
        <w:rPr>
          <w:color w:val="auto"/>
          <w:sz w:val="24"/>
          <w:szCs w:val="24"/>
        </w:rPr>
        <w:t xml:space="preserve">. далее резкий поворот на юго-восток и идет </w:t>
      </w:r>
      <w:smartTag w:uri="urn:schemas-microsoft-com:office:smarttags" w:element="metricconverter">
        <w:smartTagPr>
          <w:attr w:name="ProductID" w:val="1,3 км"/>
        </w:smartTagPr>
        <w:r w:rsidRPr="00060EF7">
          <w:rPr>
            <w:color w:val="auto"/>
            <w:sz w:val="24"/>
            <w:szCs w:val="24"/>
          </w:rPr>
          <w:t>1,3 км</w:t>
        </w:r>
      </w:smartTag>
      <w:r w:rsidRPr="00060EF7">
        <w:rPr>
          <w:color w:val="auto"/>
          <w:sz w:val="24"/>
          <w:szCs w:val="24"/>
        </w:rPr>
        <w:t xml:space="preserve">, затем резкий поворот на юго-запад и идет </w:t>
      </w:r>
      <w:smartTag w:uri="urn:schemas-microsoft-com:office:smarttags" w:element="metricconverter">
        <w:smartTagPr>
          <w:attr w:name="ProductID" w:val="1,0 км"/>
        </w:smartTagPr>
        <w:r w:rsidRPr="00060EF7">
          <w:rPr>
            <w:color w:val="auto"/>
            <w:sz w:val="24"/>
            <w:szCs w:val="24"/>
          </w:rPr>
          <w:t>1,0 км</w:t>
        </w:r>
      </w:smartTag>
      <w:r w:rsidRPr="00060EF7">
        <w:rPr>
          <w:color w:val="auto"/>
          <w:sz w:val="24"/>
          <w:szCs w:val="24"/>
        </w:rPr>
        <w:t xml:space="preserve">, далее снова на юго-восток и на расстоянии </w:t>
      </w:r>
      <w:smartTag w:uri="urn:schemas-microsoft-com:office:smarttags" w:element="metricconverter">
        <w:smartTagPr>
          <w:attr w:name="ProductID" w:val="1,7 км"/>
        </w:smartTagPr>
        <w:r w:rsidRPr="00060EF7">
          <w:rPr>
            <w:color w:val="auto"/>
            <w:sz w:val="24"/>
            <w:szCs w:val="24"/>
          </w:rPr>
          <w:t>1,7 км</w:t>
        </w:r>
      </w:smartTag>
      <w:r w:rsidRPr="00060EF7">
        <w:rPr>
          <w:color w:val="auto"/>
          <w:sz w:val="24"/>
          <w:szCs w:val="24"/>
        </w:rPr>
        <w:t xml:space="preserve"> по лесному массиву доходит до узловой точки № 5, являющейся стыковой для муниципальных образований "Сергокалинский район", "</w:t>
      </w:r>
      <w:proofErr w:type="spellStart"/>
      <w:r w:rsidRPr="00060EF7">
        <w:rPr>
          <w:color w:val="auto"/>
          <w:sz w:val="24"/>
          <w:szCs w:val="24"/>
        </w:rPr>
        <w:t>Каякентский</w:t>
      </w:r>
      <w:proofErr w:type="spellEnd"/>
      <w:r w:rsidRPr="00060EF7">
        <w:rPr>
          <w:color w:val="auto"/>
          <w:sz w:val="24"/>
          <w:szCs w:val="24"/>
        </w:rPr>
        <w:t xml:space="preserve"> район" и  "</w:t>
      </w:r>
      <w:proofErr w:type="spellStart"/>
      <w:r w:rsidRPr="00060EF7">
        <w:rPr>
          <w:color w:val="auto"/>
          <w:sz w:val="24"/>
          <w:szCs w:val="24"/>
        </w:rPr>
        <w:t>Кайтагский</w:t>
      </w:r>
      <w:proofErr w:type="spellEnd"/>
      <w:r w:rsidRPr="00060EF7">
        <w:rPr>
          <w:color w:val="auto"/>
          <w:sz w:val="24"/>
          <w:szCs w:val="24"/>
        </w:rPr>
        <w:t xml:space="preserve"> район". </w:t>
      </w:r>
    </w:p>
    <w:p w:rsidR="00060EF7" w:rsidRPr="00060EF7" w:rsidRDefault="00060EF7" w:rsidP="006543E5">
      <w:pPr>
        <w:ind w:firstLine="709"/>
        <w:jc w:val="both"/>
        <w:rPr>
          <w:color w:val="auto"/>
          <w:spacing w:val="-3"/>
          <w:sz w:val="24"/>
          <w:szCs w:val="24"/>
        </w:rPr>
      </w:pPr>
    </w:p>
    <w:p w:rsidR="00060EF7" w:rsidRPr="00060EF7" w:rsidRDefault="00060EF7" w:rsidP="006543E5">
      <w:pPr>
        <w:jc w:val="both"/>
        <w:rPr>
          <w:rFonts w:eastAsia="Calibri"/>
          <w:b/>
          <w:color w:val="auto"/>
          <w:sz w:val="28"/>
          <w:szCs w:val="28"/>
          <w:lang w:eastAsia="en-US"/>
        </w:rPr>
      </w:pPr>
    </w:p>
    <w:p w:rsidR="00060EF7" w:rsidRPr="00060EF7" w:rsidRDefault="00060EF7" w:rsidP="006543E5">
      <w:pPr>
        <w:jc w:val="both"/>
        <w:rPr>
          <w:rFonts w:eastAsia="Calibri"/>
          <w:b/>
          <w:color w:val="auto"/>
          <w:sz w:val="28"/>
          <w:szCs w:val="28"/>
          <w:lang w:eastAsia="en-US"/>
        </w:rPr>
      </w:pPr>
    </w:p>
    <w:p w:rsidR="00810795" w:rsidRPr="002B528A" w:rsidRDefault="00810795" w:rsidP="006543E5">
      <w:pPr>
        <w:rPr>
          <w:color w:val="FF0000"/>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p w:rsidR="00810795" w:rsidRDefault="00810795" w:rsidP="006543E5">
      <w:pPr>
        <w:jc w:val="center"/>
        <w:rPr>
          <w:sz w:val="28"/>
        </w:rPr>
      </w:pPr>
    </w:p>
    <w:sectPr w:rsidR="00810795" w:rsidSect="006543E5">
      <w:headerReference w:type="default" r:id="rId60"/>
      <w:type w:val="continuous"/>
      <w:pgSz w:w="11909" w:h="16834"/>
      <w:pgMar w:top="1134" w:right="567" w:bottom="568"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EF7" w:rsidRDefault="00060EF7">
      <w:r>
        <w:separator/>
      </w:r>
    </w:p>
  </w:endnote>
  <w:endnote w:type="continuationSeparator" w:id="0">
    <w:p w:rsidR="00060EF7" w:rsidRDefault="0006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EF7" w:rsidRDefault="00060EF7">
      <w:r>
        <w:separator/>
      </w:r>
    </w:p>
  </w:footnote>
  <w:footnote w:type="continuationSeparator" w:id="0">
    <w:p w:rsidR="00060EF7" w:rsidRDefault="00060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EF7" w:rsidRDefault="00060EF7">
    <w:pPr>
      <w:pStyle w:val="aff8"/>
      <w:jc w:val="center"/>
    </w:pPr>
    <w:r>
      <w:fldChar w:fldCharType="begin"/>
    </w:r>
    <w:r>
      <w:instrText xml:space="preserve">PAGE </w:instrText>
    </w:r>
    <w:r>
      <w:fldChar w:fldCharType="separate"/>
    </w:r>
    <w:r>
      <w:rPr>
        <w:noProof/>
      </w:rPr>
      <w:t>44</w:t>
    </w:r>
    <w:r>
      <w:fldChar w:fldCharType="end"/>
    </w:r>
  </w:p>
  <w:p w:rsidR="00060EF7" w:rsidRDefault="00060EF7">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320"/>
    <w:multiLevelType w:val="hybridMultilevel"/>
    <w:tmpl w:val="878A53A4"/>
    <w:lvl w:ilvl="0" w:tplc="E0D4D47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3E643A"/>
    <w:multiLevelType w:val="hybridMultilevel"/>
    <w:tmpl w:val="17FA37B4"/>
    <w:lvl w:ilvl="0" w:tplc="49AEF2A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A25AB3"/>
    <w:multiLevelType w:val="multilevel"/>
    <w:tmpl w:val="9104EC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A6A1B"/>
    <w:multiLevelType w:val="multilevel"/>
    <w:tmpl w:val="BA864448"/>
    <w:lvl w:ilvl="0">
      <w:numFmt w:val="decimal"/>
      <w:pStyle w:val="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642213"/>
    <w:multiLevelType w:val="multilevel"/>
    <w:tmpl w:val="FBB01EEA"/>
    <w:lvl w:ilvl="0">
      <w:start w:val="1"/>
      <w:numFmt w:val="decimal"/>
      <w:suff w:val="nothing"/>
      <w:lvlText w:val=""/>
      <w:lvlJc w:val="left"/>
      <w:pPr>
        <w:widowControl/>
        <w:tabs>
          <w:tab w:val="left" w:pos="0"/>
        </w:tabs>
        <w:ind w:left="0" w:firstLine="0"/>
      </w:pPr>
    </w:lvl>
    <w:lvl w:ilvl="1">
      <w:start w:val="1"/>
      <w:numFmt w:val="decimal"/>
      <w:suff w:val="nothing"/>
      <w:lvlText w:val=""/>
      <w:lvlJc w:val="left"/>
      <w:pPr>
        <w:widowControl/>
        <w:tabs>
          <w:tab w:val="left" w:pos="0"/>
        </w:tabs>
        <w:ind w:left="0" w:firstLine="0"/>
      </w:pPr>
    </w:lvl>
    <w:lvl w:ilvl="2">
      <w:start w:val="1"/>
      <w:numFmt w:val="decimal"/>
      <w:suff w:val="nothing"/>
      <w:lvlText w:val=""/>
      <w:lvlJc w:val="left"/>
      <w:pPr>
        <w:widowControl/>
        <w:tabs>
          <w:tab w:val="left" w:pos="0"/>
        </w:tabs>
        <w:ind w:left="0" w:firstLine="0"/>
      </w:pPr>
    </w:lvl>
    <w:lvl w:ilvl="3">
      <w:start w:val="1"/>
      <w:numFmt w:val="decimal"/>
      <w:suff w:val="nothing"/>
      <w:lvlText w:val=""/>
      <w:lvlJc w:val="left"/>
      <w:pPr>
        <w:widowControl/>
        <w:tabs>
          <w:tab w:val="left" w:pos="0"/>
        </w:tabs>
        <w:ind w:left="0" w:firstLine="0"/>
      </w:pPr>
    </w:lvl>
    <w:lvl w:ilvl="4">
      <w:start w:val="1"/>
      <w:numFmt w:val="decimal"/>
      <w:suff w:val="nothing"/>
      <w:lvlText w:val=""/>
      <w:lvlJc w:val="left"/>
      <w:pPr>
        <w:widowControl/>
        <w:tabs>
          <w:tab w:val="left" w:pos="0"/>
        </w:tabs>
        <w:ind w:left="0" w:firstLine="0"/>
      </w:pPr>
    </w:lvl>
    <w:lvl w:ilvl="5">
      <w:start w:val="1"/>
      <w:numFmt w:val="decimal"/>
      <w:suff w:val="nothing"/>
      <w:lvlText w:val=""/>
      <w:lvlJc w:val="left"/>
      <w:pPr>
        <w:widowControl/>
        <w:tabs>
          <w:tab w:val="left" w:pos="0"/>
        </w:tabs>
        <w:ind w:left="0" w:firstLine="0"/>
      </w:pPr>
    </w:lvl>
    <w:lvl w:ilvl="6">
      <w:start w:val="1"/>
      <w:numFmt w:val="decimal"/>
      <w:suff w:val="nothing"/>
      <w:lvlText w:val=""/>
      <w:lvlJc w:val="left"/>
      <w:pPr>
        <w:widowControl/>
        <w:tabs>
          <w:tab w:val="left" w:pos="0"/>
        </w:tabs>
        <w:ind w:left="0" w:firstLine="0"/>
      </w:pPr>
    </w:lvl>
    <w:lvl w:ilvl="7">
      <w:start w:val="1"/>
      <w:numFmt w:val="decimal"/>
      <w:suff w:val="nothing"/>
      <w:lvlText w:val=""/>
      <w:lvlJc w:val="left"/>
      <w:pPr>
        <w:widowControl/>
        <w:tabs>
          <w:tab w:val="left" w:pos="0"/>
        </w:tabs>
        <w:ind w:left="0" w:firstLine="0"/>
      </w:pPr>
    </w:lvl>
    <w:lvl w:ilvl="8">
      <w:start w:val="1"/>
      <w:numFmt w:val="decimal"/>
      <w:suff w:val="nothing"/>
      <w:lvlText w:val=""/>
      <w:lvlJc w:val="left"/>
      <w:pPr>
        <w:widowControl/>
        <w:tabs>
          <w:tab w:val="left" w:pos="0"/>
        </w:tabs>
        <w:ind w:left="0" w:firstLine="0"/>
      </w:pPr>
    </w:lvl>
  </w:abstractNum>
  <w:abstractNum w:abstractNumId="5" w15:restartNumberingAfterBreak="0">
    <w:nsid w:val="73E145E8"/>
    <w:multiLevelType w:val="multilevel"/>
    <w:tmpl w:val="3FC00B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795"/>
    <w:rsid w:val="00060EF7"/>
    <w:rsid w:val="00126913"/>
    <w:rsid w:val="00154A5F"/>
    <w:rsid w:val="001826F3"/>
    <w:rsid w:val="00195EBE"/>
    <w:rsid w:val="001A3406"/>
    <w:rsid w:val="00250916"/>
    <w:rsid w:val="002912D3"/>
    <w:rsid w:val="002B528A"/>
    <w:rsid w:val="002B5D76"/>
    <w:rsid w:val="002D1A21"/>
    <w:rsid w:val="002E31A8"/>
    <w:rsid w:val="0038626B"/>
    <w:rsid w:val="00396D54"/>
    <w:rsid w:val="003A3E2D"/>
    <w:rsid w:val="003A5DCF"/>
    <w:rsid w:val="003C188C"/>
    <w:rsid w:val="003F7FBA"/>
    <w:rsid w:val="004140BE"/>
    <w:rsid w:val="00445660"/>
    <w:rsid w:val="0044728A"/>
    <w:rsid w:val="00456D8E"/>
    <w:rsid w:val="004721B7"/>
    <w:rsid w:val="004857B5"/>
    <w:rsid w:val="004A0901"/>
    <w:rsid w:val="004C4AC9"/>
    <w:rsid w:val="005054B6"/>
    <w:rsid w:val="00506CC4"/>
    <w:rsid w:val="005113CD"/>
    <w:rsid w:val="005238CA"/>
    <w:rsid w:val="00543A99"/>
    <w:rsid w:val="005631D1"/>
    <w:rsid w:val="005735B0"/>
    <w:rsid w:val="005827BF"/>
    <w:rsid w:val="005A7459"/>
    <w:rsid w:val="005E250C"/>
    <w:rsid w:val="00620369"/>
    <w:rsid w:val="00635A62"/>
    <w:rsid w:val="006543E5"/>
    <w:rsid w:val="006722FA"/>
    <w:rsid w:val="00695D9A"/>
    <w:rsid w:val="006A14F7"/>
    <w:rsid w:val="006A1CB9"/>
    <w:rsid w:val="006C7934"/>
    <w:rsid w:val="006D4A9E"/>
    <w:rsid w:val="006E2469"/>
    <w:rsid w:val="00720393"/>
    <w:rsid w:val="007515A2"/>
    <w:rsid w:val="007641D6"/>
    <w:rsid w:val="00775FCA"/>
    <w:rsid w:val="0078344A"/>
    <w:rsid w:val="00790445"/>
    <w:rsid w:val="0079503D"/>
    <w:rsid w:val="0079645A"/>
    <w:rsid w:val="007C485A"/>
    <w:rsid w:val="007D4447"/>
    <w:rsid w:val="00800FCE"/>
    <w:rsid w:val="00810795"/>
    <w:rsid w:val="00845C8C"/>
    <w:rsid w:val="00852CD9"/>
    <w:rsid w:val="00856FBC"/>
    <w:rsid w:val="008B052F"/>
    <w:rsid w:val="008B49BE"/>
    <w:rsid w:val="008B6DAF"/>
    <w:rsid w:val="008C67B2"/>
    <w:rsid w:val="00944490"/>
    <w:rsid w:val="00951418"/>
    <w:rsid w:val="00A35E09"/>
    <w:rsid w:val="00A41508"/>
    <w:rsid w:val="00A70E3D"/>
    <w:rsid w:val="00A92D93"/>
    <w:rsid w:val="00AA0999"/>
    <w:rsid w:val="00AA113C"/>
    <w:rsid w:val="00AA68EC"/>
    <w:rsid w:val="00AA6975"/>
    <w:rsid w:val="00B02FEF"/>
    <w:rsid w:val="00B135E7"/>
    <w:rsid w:val="00B46B6D"/>
    <w:rsid w:val="00B616F4"/>
    <w:rsid w:val="00B66256"/>
    <w:rsid w:val="00B664A7"/>
    <w:rsid w:val="00BE1AD8"/>
    <w:rsid w:val="00BE7C75"/>
    <w:rsid w:val="00C45755"/>
    <w:rsid w:val="00C67785"/>
    <w:rsid w:val="00C925E5"/>
    <w:rsid w:val="00CB558D"/>
    <w:rsid w:val="00CB7B45"/>
    <w:rsid w:val="00CC712E"/>
    <w:rsid w:val="00CE564A"/>
    <w:rsid w:val="00D318C8"/>
    <w:rsid w:val="00D518F6"/>
    <w:rsid w:val="00D92F43"/>
    <w:rsid w:val="00DA5456"/>
    <w:rsid w:val="00DA6F56"/>
    <w:rsid w:val="00DC7150"/>
    <w:rsid w:val="00E21903"/>
    <w:rsid w:val="00E43EED"/>
    <w:rsid w:val="00E63523"/>
    <w:rsid w:val="00EB4AE7"/>
    <w:rsid w:val="00EC097A"/>
    <w:rsid w:val="00EF3B98"/>
    <w:rsid w:val="00F33131"/>
    <w:rsid w:val="00F62D5D"/>
    <w:rsid w:val="00F67992"/>
    <w:rsid w:val="00F85CC6"/>
    <w:rsid w:val="00F92CB6"/>
    <w:rsid w:val="00FA0C1C"/>
    <w:rsid w:val="00FD5E04"/>
    <w:rsid w:val="00FF15D1"/>
    <w:rsid w:val="00FF3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73DD5E"/>
  <w15:docId w15:val="{94860775-D708-41BD-85E0-828868D8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0">
    <w:name w:val="heading 2"/>
    <w:basedOn w:val="a"/>
    <w:link w:val="21"/>
    <w:uiPriority w:val="9"/>
    <w:qFormat/>
    <w:pPr>
      <w:ind w:firstLine="567"/>
      <w:jc w:val="center"/>
      <w:outlineLvl w:val="1"/>
    </w:pPr>
    <w:rPr>
      <w:rFonts w:ascii="Arial" w:hAnsi="Arial"/>
      <w:sz w:val="30"/>
    </w:rPr>
  </w:style>
  <w:style w:type="paragraph" w:styleId="3">
    <w:name w:val="heading 3"/>
    <w:basedOn w:val="a"/>
    <w:next w:val="a"/>
    <w:link w:val="30"/>
    <w:uiPriority w:val="9"/>
    <w:qFormat/>
    <w:pPr>
      <w:keepNext/>
      <w:jc w:val="center"/>
      <w:outlineLvl w:val="2"/>
    </w:pPr>
    <w:rPr>
      <w:b/>
      <w:sz w:val="32"/>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7">
    <w:name w:val="heading 7"/>
    <w:basedOn w:val="a"/>
    <w:next w:val="a"/>
    <w:link w:val="70"/>
    <w:uiPriority w:val="9"/>
    <w:qFormat/>
    <w:pPr>
      <w:keepNext/>
      <w:outlineLvl w:val="6"/>
    </w:pPr>
    <w:rPr>
      <w:b/>
      <w:sz w:val="28"/>
    </w:rPr>
  </w:style>
  <w:style w:type="paragraph" w:styleId="9">
    <w:name w:val="heading 9"/>
    <w:basedOn w:val="a"/>
    <w:next w:val="a"/>
    <w:link w:val="90"/>
    <w:uiPriority w:val="9"/>
    <w:qFormat/>
    <w:pPr>
      <w:keepNext/>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Не вступил в силу"/>
    <w:link w:val="a4"/>
    <w:rPr>
      <w:strike/>
      <w:color w:val="008080"/>
    </w:rPr>
  </w:style>
  <w:style w:type="character" w:customStyle="1" w:styleId="a4">
    <w:name w:val="Не вступил в силу"/>
    <w:link w:val="a3"/>
    <w:rPr>
      <w:strike/>
      <w:color w:val="008080"/>
    </w:rPr>
  </w:style>
  <w:style w:type="paragraph" w:customStyle="1" w:styleId="a5">
    <w:name w:val="Текст Знак"/>
    <w:basedOn w:val="12"/>
    <w:link w:val="a6"/>
    <w:rPr>
      <w:rFonts w:ascii="Courier New" w:hAnsi="Courier New"/>
    </w:rPr>
  </w:style>
  <w:style w:type="character" w:customStyle="1" w:styleId="a6">
    <w:name w:val="Текст Знак"/>
    <w:basedOn w:val="a0"/>
    <w:link w:val="a5"/>
    <w:rPr>
      <w:rFonts w:ascii="Courier New" w:hAnsi="Courier New"/>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b/>
      <w:sz w:val="28"/>
    </w:rPr>
  </w:style>
  <w:style w:type="paragraph" w:customStyle="1" w:styleId="31">
    <w:name w:val="Основной текст 3 Знак"/>
    <w:basedOn w:val="12"/>
    <w:link w:val="32"/>
    <w:rPr>
      <w:sz w:val="16"/>
    </w:rPr>
  </w:style>
  <w:style w:type="character" w:customStyle="1" w:styleId="32">
    <w:name w:val="Основной текст 3 Знак"/>
    <w:basedOn w:val="a0"/>
    <w:link w:val="31"/>
    <w:rPr>
      <w:sz w:val="16"/>
    </w:rPr>
  </w:style>
  <w:style w:type="paragraph" w:customStyle="1" w:styleId="13">
    <w:name w:val="Гиперссылка1"/>
    <w:basedOn w:val="12"/>
    <w:link w:val="14"/>
  </w:style>
  <w:style w:type="character" w:customStyle="1" w:styleId="14">
    <w:name w:val="Гиперссылка1"/>
    <w:basedOn w:val="a0"/>
    <w:link w:val="1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2">
    <w:name w:val="List Bullet 2"/>
    <w:basedOn w:val="a"/>
    <w:link w:val="24"/>
    <w:pPr>
      <w:numPr>
        <w:numId w:val="4"/>
      </w:numPr>
      <w:ind w:firstLine="900"/>
      <w:jc w:val="both"/>
    </w:pPr>
  </w:style>
  <w:style w:type="character" w:customStyle="1" w:styleId="24">
    <w:name w:val="Маркированный список 2 Знак"/>
    <w:basedOn w:val="1"/>
    <w:link w:val="2"/>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9">
    <w:name w:val="List Paragraph"/>
    <w:basedOn w:val="a"/>
    <w:link w:val="aa"/>
    <w:pPr>
      <w:spacing w:after="200" w:line="276" w:lineRule="auto"/>
      <w:ind w:left="720"/>
      <w:contextualSpacing/>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styleId="25">
    <w:name w:val="Body Text 2"/>
    <w:basedOn w:val="a"/>
    <w:link w:val="26"/>
    <w:pPr>
      <w:spacing w:line="220" w:lineRule="auto"/>
      <w:jc w:val="both"/>
    </w:pPr>
    <w:rPr>
      <w:sz w:val="28"/>
    </w:rPr>
  </w:style>
  <w:style w:type="character" w:customStyle="1" w:styleId="26">
    <w:name w:val="Основной текст 2 Знак"/>
    <w:basedOn w:val="1"/>
    <w:link w:val="25"/>
    <w:rPr>
      <w:sz w:val="28"/>
    </w:rPr>
  </w:style>
  <w:style w:type="paragraph" w:customStyle="1" w:styleId="12">
    <w:name w:val="Основной шрифт абзаца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32"/>
    </w:rPr>
  </w:style>
  <w:style w:type="paragraph" w:customStyle="1" w:styleId="27">
    <w:name w:val="Гиперссылка2"/>
    <w:basedOn w:val="12"/>
    <w:link w:val="28"/>
  </w:style>
  <w:style w:type="character" w:customStyle="1" w:styleId="28">
    <w:name w:val="Гиперссылка2"/>
    <w:basedOn w:val="a0"/>
    <w:link w:val="27"/>
  </w:style>
  <w:style w:type="paragraph" w:customStyle="1" w:styleId="msonormal0">
    <w:name w:val="msonormal"/>
    <w:basedOn w:val="a"/>
    <w:link w:val="msonormal1"/>
    <w:pPr>
      <w:spacing w:beforeAutospacing="1" w:afterAutospacing="1"/>
    </w:pPr>
    <w:rPr>
      <w:sz w:val="24"/>
    </w:rPr>
  </w:style>
  <w:style w:type="character" w:customStyle="1" w:styleId="msonormal1">
    <w:name w:val="msonormal"/>
    <w:basedOn w:val="1"/>
    <w:link w:val="msonormal0"/>
    <w:rPr>
      <w:sz w:val="24"/>
    </w:rPr>
  </w:style>
  <w:style w:type="paragraph" w:customStyle="1" w:styleId="15">
    <w:name w:val="Строгий1"/>
    <w:link w:val="ab"/>
    <w:rPr>
      <w:b/>
    </w:rPr>
  </w:style>
  <w:style w:type="character" w:styleId="ab">
    <w:name w:val="Strong"/>
    <w:link w:val="15"/>
    <w:rPr>
      <w:rFonts w:ascii="Times New Roman" w:hAnsi="Times New Roman"/>
      <w:b/>
    </w:rPr>
  </w:style>
  <w:style w:type="paragraph" w:styleId="ac">
    <w:name w:val="Plain Text"/>
    <w:basedOn w:val="a"/>
    <w:link w:val="16"/>
    <w:rPr>
      <w:rFonts w:ascii="Courier New" w:hAnsi="Courier New"/>
    </w:rPr>
  </w:style>
  <w:style w:type="character" w:customStyle="1" w:styleId="16">
    <w:name w:val="Текст Знак1"/>
    <w:basedOn w:val="1"/>
    <w:link w:val="ac"/>
    <w:rPr>
      <w:rFonts w:ascii="Courier New" w:hAnsi="Courier New"/>
    </w:rPr>
  </w:style>
  <w:style w:type="character" w:customStyle="1" w:styleId="90">
    <w:name w:val="Заголовок 9 Знак"/>
    <w:basedOn w:val="1"/>
    <w:link w:val="9"/>
    <w:rPr>
      <w:b/>
      <w:sz w:val="28"/>
    </w:rPr>
  </w:style>
  <w:style w:type="paragraph" w:styleId="29">
    <w:name w:val="Body Text Indent 2"/>
    <w:basedOn w:val="a"/>
    <w:link w:val="210"/>
    <w:pPr>
      <w:spacing w:before="20" w:after="20"/>
      <w:ind w:firstLine="708"/>
      <w:jc w:val="both"/>
    </w:pPr>
    <w:rPr>
      <w:sz w:val="28"/>
    </w:rPr>
  </w:style>
  <w:style w:type="character" w:customStyle="1" w:styleId="210">
    <w:name w:val="Основной текст с отступом 2 Знак1"/>
    <w:basedOn w:val="1"/>
    <w:link w:val="29"/>
    <w:rPr>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2a">
    <w:name w:val="Основной текст (2)"/>
    <w:basedOn w:val="a"/>
    <w:link w:val="2b"/>
    <w:pPr>
      <w:widowControl w:val="0"/>
      <w:spacing w:after="660" w:line="322" w:lineRule="exact"/>
    </w:pPr>
    <w:rPr>
      <w:sz w:val="28"/>
    </w:rPr>
  </w:style>
  <w:style w:type="character" w:customStyle="1" w:styleId="2b">
    <w:name w:val="Основной текст (2)"/>
    <w:basedOn w:val="1"/>
    <w:link w:val="2a"/>
    <w:rPr>
      <w:sz w:val="28"/>
    </w:rPr>
  </w:style>
  <w:style w:type="paragraph" w:styleId="ad">
    <w:name w:val="No Spacing"/>
    <w:link w:val="ae"/>
    <w:rPr>
      <w:rFonts w:ascii="Calibri" w:hAnsi="Calibri"/>
      <w:sz w:val="22"/>
    </w:rPr>
  </w:style>
  <w:style w:type="character" w:customStyle="1" w:styleId="17">
    <w:name w:val="Без интервала1"/>
    <w:rPr>
      <w:rFonts w:ascii="Calibri" w:hAnsi="Calibri"/>
      <w:sz w:val="22"/>
    </w:rPr>
  </w:style>
  <w:style w:type="paragraph" w:customStyle="1" w:styleId="ConsNormal">
    <w:name w:val="ConsNormal Знак Знак"/>
    <w:link w:val="ConsNormal0"/>
    <w:pPr>
      <w:ind w:firstLine="720"/>
    </w:pPr>
    <w:rPr>
      <w:rFonts w:ascii="Arial" w:hAnsi="Arial"/>
    </w:rPr>
  </w:style>
  <w:style w:type="character" w:customStyle="1" w:styleId="ConsNormal0">
    <w:name w:val="ConsNormal Знак Знак"/>
    <w:link w:val="ConsNormal"/>
    <w:rPr>
      <w:rFonts w:ascii="Arial" w:hAnsi="Arial"/>
    </w:rPr>
  </w:style>
  <w:style w:type="paragraph" w:customStyle="1" w:styleId="110">
    <w:name w:val="Заголовок 1 Знак1"/>
    <w:link w:val="111"/>
    <w:rPr>
      <w:rFonts w:ascii="Cambria" w:hAnsi="Cambria"/>
      <w:b/>
      <w:color w:val="365F91"/>
      <w:sz w:val="28"/>
    </w:rPr>
  </w:style>
  <w:style w:type="character" w:customStyle="1" w:styleId="111">
    <w:name w:val="Заголовок 1 Знак1"/>
    <w:link w:val="110"/>
    <w:rPr>
      <w:rFonts w:ascii="Cambria" w:hAnsi="Cambria"/>
      <w:b/>
      <w:color w:val="365F91"/>
      <w:sz w:val="28"/>
    </w:rPr>
  </w:style>
  <w:style w:type="paragraph" w:customStyle="1" w:styleId="18">
    <w:name w:val="Просмотренная гиперссылка1"/>
    <w:basedOn w:val="12"/>
    <w:link w:val="af"/>
    <w:rPr>
      <w:color w:val="800080"/>
      <w:u w:val="single"/>
    </w:rPr>
  </w:style>
  <w:style w:type="character" w:styleId="af">
    <w:name w:val="FollowedHyperlink"/>
    <w:basedOn w:val="a0"/>
    <w:link w:val="18"/>
    <w:rPr>
      <w:color w:val="800080"/>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f0">
    <w:name w:val="Body Text"/>
    <w:basedOn w:val="a"/>
    <w:link w:val="af1"/>
    <w:rPr>
      <w:sz w:val="28"/>
    </w:rPr>
  </w:style>
  <w:style w:type="character" w:customStyle="1" w:styleId="af1">
    <w:name w:val="Основной текст Знак"/>
    <w:basedOn w:val="1"/>
    <w:link w:val="af0"/>
    <w:rPr>
      <w:sz w:val="28"/>
    </w:rPr>
  </w:style>
  <w:style w:type="paragraph" w:customStyle="1" w:styleId="no-indent">
    <w:name w:val="no-indent"/>
    <w:basedOn w:val="a"/>
    <w:link w:val="no-indent0"/>
    <w:pPr>
      <w:spacing w:beforeAutospacing="1" w:afterAutospacing="1"/>
    </w:pPr>
    <w:rPr>
      <w:sz w:val="24"/>
    </w:rPr>
  </w:style>
  <w:style w:type="character" w:customStyle="1" w:styleId="no-indent0">
    <w:name w:val="no-indent"/>
    <w:basedOn w:val="1"/>
    <w:link w:val="no-indent"/>
    <w:rPr>
      <w:sz w:val="24"/>
    </w:rPr>
  </w:style>
  <w:style w:type="paragraph" w:customStyle="1" w:styleId="2c">
    <w:name w:val="Основной текст с отступом 2 Знак"/>
    <w:basedOn w:val="12"/>
    <w:link w:val="2d"/>
  </w:style>
  <w:style w:type="character" w:customStyle="1" w:styleId="2d">
    <w:name w:val="Основной текст с отступом 2 Знак"/>
    <w:basedOn w:val="a0"/>
    <w:link w:val="2c"/>
  </w:style>
  <w:style w:type="paragraph" w:customStyle="1" w:styleId="19">
    <w:name w:val="Знак примечания1"/>
    <w:link w:val="af2"/>
    <w:rPr>
      <w:sz w:val="16"/>
    </w:rPr>
  </w:style>
  <w:style w:type="character" w:styleId="af2">
    <w:name w:val="annotation reference"/>
    <w:link w:val="19"/>
    <w:rPr>
      <w:sz w:val="16"/>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sz w:val="32"/>
    </w:rPr>
  </w:style>
  <w:style w:type="paragraph" w:styleId="af3">
    <w:name w:val="annotation subject"/>
    <w:basedOn w:val="af4"/>
    <w:next w:val="af4"/>
    <w:link w:val="af5"/>
    <w:rPr>
      <w:b/>
    </w:rPr>
  </w:style>
  <w:style w:type="character" w:customStyle="1" w:styleId="af5">
    <w:name w:val="Тема примечания Знак"/>
    <w:basedOn w:val="af6"/>
    <w:link w:val="af3"/>
    <w:rPr>
      <w:b/>
    </w:rPr>
  </w:style>
  <w:style w:type="paragraph" w:customStyle="1" w:styleId="35">
    <w:name w:val="Гиперссылка3"/>
    <w:link w:val="af7"/>
    <w:rPr>
      <w:color w:val="0563C1"/>
      <w:u w:val="single"/>
    </w:rPr>
  </w:style>
  <w:style w:type="character" w:styleId="af7">
    <w:name w:val="Hyperlink"/>
    <w:link w:val="35"/>
    <w:rPr>
      <w:color w:val="0563C1"/>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af8">
    <w:name w:val="Цветовое выделение"/>
    <w:link w:val="af9"/>
    <w:rPr>
      <w:b/>
      <w:color w:val="000080"/>
    </w:rPr>
  </w:style>
  <w:style w:type="character" w:customStyle="1" w:styleId="af9">
    <w:name w:val="Цветовое выделение"/>
    <w:link w:val="af8"/>
    <w:rPr>
      <w:b/>
      <w:color w:val="000080"/>
      <w:sz w:val="20"/>
    </w:rPr>
  </w:style>
  <w:style w:type="paragraph" w:styleId="afa">
    <w:name w:val="Normal (Web)"/>
    <w:basedOn w:val="a"/>
    <w:link w:val="afb"/>
    <w:pPr>
      <w:spacing w:beforeAutospacing="1" w:afterAutospacing="1"/>
    </w:pPr>
    <w:rPr>
      <w:sz w:val="24"/>
    </w:rPr>
  </w:style>
  <w:style w:type="character" w:customStyle="1" w:styleId="afb">
    <w:name w:val="Обычный (Интернет) Знак"/>
    <w:basedOn w:val="1"/>
    <w:link w:val="afa"/>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36">
    <w:name w:val="Body Text 3"/>
    <w:basedOn w:val="a"/>
    <w:link w:val="310"/>
    <w:pPr>
      <w:spacing w:line="360" w:lineRule="auto"/>
      <w:jc w:val="both"/>
    </w:pPr>
    <w:rPr>
      <w:sz w:val="24"/>
    </w:rPr>
  </w:style>
  <w:style w:type="character" w:customStyle="1" w:styleId="310">
    <w:name w:val="Основной текст 3 Знак1"/>
    <w:basedOn w:val="1"/>
    <w:link w:val="36"/>
    <w:rPr>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c">
    <w:name w:val="Неразрешенное упоминание1"/>
    <w:link w:val="2e"/>
    <w:rPr>
      <w:color w:val="605E5C"/>
      <w:shd w:val="clear" w:color="auto" w:fill="E1DFDD"/>
    </w:rPr>
  </w:style>
  <w:style w:type="character" w:customStyle="1" w:styleId="2e">
    <w:name w:val="Неразрешенное упоминание2"/>
    <w:link w:val="1c"/>
    <w:rPr>
      <w:color w:val="605E5C"/>
      <w:shd w:val="clear" w:color="auto" w:fill="E1DFDD"/>
    </w:rPr>
  </w:style>
  <w:style w:type="paragraph" w:customStyle="1" w:styleId="37">
    <w:name w:val="Неразрешенное упоминание3"/>
    <w:basedOn w:val="12"/>
    <w:link w:val="43"/>
    <w:rPr>
      <w:color w:val="605E5C"/>
      <w:shd w:val="clear" w:color="auto" w:fill="E1DFDD"/>
    </w:rPr>
  </w:style>
  <w:style w:type="character" w:customStyle="1" w:styleId="43">
    <w:name w:val="Неразрешенное упоминание4"/>
    <w:basedOn w:val="a0"/>
    <w:link w:val="37"/>
    <w:rPr>
      <w:color w:val="605E5C"/>
      <w:shd w:val="clear" w:color="auto" w:fill="E1DFDD"/>
    </w:rPr>
  </w:style>
  <w:style w:type="paragraph" w:styleId="38">
    <w:name w:val="Body Text Indent 3"/>
    <w:basedOn w:val="a"/>
    <w:link w:val="311"/>
    <w:pPr>
      <w:ind w:firstLine="540"/>
    </w:pPr>
    <w:rPr>
      <w:sz w:val="24"/>
    </w:rPr>
  </w:style>
  <w:style w:type="character" w:customStyle="1" w:styleId="311">
    <w:name w:val="Основной текст с отступом 3 Знак1"/>
    <w:basedOn w:val="1"/>
    <w:link w:val="38"/>
    <w:rPr>
      <w:sz w:val="24"/>
    </w:rPr>
  </w:style>
  <w:style w:type="paragraph" w:customStyle="1" w:styleId="1d">
    <w:name w:val="Неразрешенное упоминание1"/>
    <w:basedOn w:val="12"/>
    <w:link w:val="1e"/>
    <w:rPr>
      <w:color w:val="605E5C"/>
      <w:shd w:val="clear" w:color="auto" w:fill="E1DFDD"/>
    </w:rPr>
  </w:style>
  <w:style w:type="character" w:customStyle="1" w:styleId="1e">
    <w:name w:val="Неразрешенное упоминание1"/>
    <w:basedOn w:val="a0"/>
    <w:link w:val="1d"/>
    <w:rPr>
      <w:color w:val="605E5C"/>
      <w:shd w:val="clear" w:color="auto" w:fill="E1DFDD"/>
    </w:rPr>
  </w:style>
  <w:style w:type="paragraph" w:styleId="af4">
    <w:name w:val="annotation text"/>
    <w:basedOn w:val="a"/>
    <w:link w:val="af6"/>
  </w:style>
  <w:style w:type="character" w:customStyle="1" w:styleId="af6">
    <w:name w:val="Текст примечания Знак"/>
    <w:basedOn w:val="1"/>
    <w:link w:val="af4"/>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c">
    <w:name w:val="Название Знак"/>
    <w:basedOn w:val="12"/>
    <w:link w:val="afd"/>
    <w:rPr>
      <w:rFonts w:ascii="Cambria" w:hAnsi="Cambria"/>
      <w:b/>
      <w:sz w:val="32"/>
    </w:rPr>
  </w:style>
  <w:style w:type="character" w:customStyle="1" w:styleId="afd">
    <w:name w:val="Название Знак"/>
    <w:basedOn w:val="a0"/>
    <w:link w:val="afc"/>
    <w:rPr>
      <w:rFonts w:ascii="Cambria" w:hAnsi="Cambria"/>
      <w:b/>
      <w:sz w:val="32"/>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ontStyle11">
    <w:name w:val="Font Style11"/>
    <w:link w:val="FontStyle110"/>
    <w:rPr>
      <w:rFonts w:ascii="Arial" w:hAnsi="Arial"/>
      <w:sz w:val="14"/>
    </w:rPr>
  </w:style>
  <w:style w:type="character" w:customStyle="1" w:styleId="FontStyle110">
    <w:name w:val="Font Style11"/>
    <w:link w:val="FontStyle11"/>
    <w:rPr>
      <w:rFonts w:ascii="Arial" w:hAnsi="Arial"/>
      <w:sz w:val="14"/>
    </w:rPr>
  </w:style>
  <w:style w:type="paragraph" w:customStyle="1" w:styleId="s15">
    <w:name w:val="s_15"/>
    <w:basedOn w:val="a"/>
    <w:link w:val="s150"/>
    <w:pPr>
      <w:spacing w:beforeAutospacing="1" w:afterAutospacing="1"/>
    </w:pPr>
    <w:rPr>
      <w:sz w:val="24"/>
    </w:rPr>
  </w:style>
  <w:style w:type="character" w:customStyle="1" w:styleId="s150">
    <w:name w:val="s_15"/>
    <w:basedOn w:val="1"/>
    <w:link w:val="s15"/>
    <w:rPr>
      <w:sz w:val="24"/>
    </w:rPr>
  </w:style>
  <w:style w:type="paragraph" w:customStyle="1" w:styleId="39">
    <w:name w:val="Основной текст с отступом 3 Знак"/>
    <w:basedOn w:val="12"/>
    <w:link w:val="3a"/>
    <w:rPr>
      <w:sz w:val="16"/>
    </w:rPr>
  </w:style>
  <w:style w:type="character" w:customStyle="1" w:styleId="3a">
    <w:name w:val="Основной текст с отступом 3 Знак"/>
    <w:basedOn w:val="a0"/>
    <w:link w:val="39"/>
    <w:rPr>
      <w:sz w:val="16"/>
    </w:rPr>
  </w:style>
  <w:style w:type="character" w:customStyle="1" w:styleId="ae">
    <w:name w:val="Без интервала Знак"/>
    <w:link w:val="ad"/>
    <w:rPr>
      <w:rFonts w:ascii="Calibri" w:hAnsi="Calibri"/>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e">
    <w:name w:val="Body Text Indent"/>
    <w:basedOn w:val="a"/>
    <w:link w:val="1f"/>
    <w:pPr>
      <w:keepNext/>
      <w:spacing w:before="20" w:after="20" w:line="480" w:lineRule="atLeast"/>
      <w:jc w:val="center"/>
    </w:pPr>
    <w:rPr>
      <w:b/>
      <w:sz w:val="28"/>
    </w:rPr>
  </w:style>
  <w:style w:type="character" w:customStyle="1" w:styleId="1f">
    <w:name w:val="Основной текст с отступом Знак1"/>
    <w:basedOn w:val="1"/>
    <w:link w:val="afe"/>
    <w:rPr>
      <w:b/>
      <w:sz w:val="28"/>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s100">
    <w:name w:val="s_10"/>
    <w:basedOn w:val="12"/>
    <w:link w:val="s101"/>
  </w:style>
  <w:style w:type="character" w:customStyle="1" w:styleId="s101">
    <w:name w:val="s_10"/>
    <w:basedOn w:val="a0"/>
    <w:link w:val="s100"/>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rPr>
  </w:style>
  <w:style w:type="paragraph" w:customStyle="1" w:styleId="aff">
    <w:name w:val="Заголовок Знак"/>
    <w:link w:val="aff0"/>
    <w:rPr>
      <w:rFonts w:ascii="Calibri Light" w:hAnsi="Calibri Light"/>
      <w:spacing w:val="-10"/>
      <w:sz w:val="56"/>
    </w:rPr>
  </w:style>
  <w:style w:type="character" w:customStyle="1" w:styleId="aff0">
    <w:name w:val="Заголовок Знак"/>
    <w:link w:val="aff"/>
    <w:rPr>
      <w:rFonts w:ascii="Calibri Light" w:hAnsi="Calibri Light"/>
      <w:spacing w:val="-10"/>
      <w:sz w:val="56"/>
    </w:rPr>
  </w:style>
  <w:style w:type="paragraph" w:styleId="aff1">
    <w:name w:val="Subtitle"/>
    <w:next w:val="a"/>
    <w:link w:val="aff2"/>
    <w:uiPriority w:val="11"/>
    <w:qFormat/>
    <w:pPr>
      <w:jc w:val="both"/>
    </w:pPr>
    <w:rPr>
      <w:rFonts w:ascii="XO Thames" w:hAnsi="XO Thames"/>
      <w:i/>
      <w:sz w:val="24"/>
    </w:rPr>
  </w:style>
  <w:style w:type="character" w:customStyle="1" w:styleId="aff2">
    <w:name w:val="Подзаголовок Знак"/>
    <w:link w:val="aff1"/>
    <w:rPr>
      <w:rFonts w:ascii="XO Thames" w:hAnsi="XO Thames"/>
      <w:i/>
      <w:sz w:val="24"/>
    </w:rPr>
  </w:style>
  <w:style w:type="paragraph" w:customStyle="1" w:styleId="aff3">
    <w:name w:val="Основной текст с отступом Знак"/>
    <w:basedOn w:val="12"/>
    <w:link w:val="aff4"/>
  </w:style>
  <w:style w:type="character" w:customStyle="1" w:styleId="aff4">
    <w:name w:val="Основной текст с отступом Знак"/>
    <w:basedOn w:val="a0"/>
    <w:link w:val="aff3"/>
  </w:style>
  <w:style w:type="paragraph" w:styleId="aff5">
    <w:name w:val="Balloon Text"/>
    <w:basedOn w:val="a"/>
    <w:link w:val="aff6"/>
    <w:rPr>
      <w:rFonts w:ascii="Tahoma" w:hAnsi="Tahoma"/>
      <w:sz w:val="16"/>
    </w:rPr>
  </w:style>
  <w:style w:type="character" w:customStyle="1" w:styleId="aff6">
    <w:name w:val="Текст выноски Знак"/>
    <w:basedOn w:val="1"/>
    <w:link w:val="aff5"/>
    <w:rPr>
      <w:rFonts w:ascii="Tahoma" w:hAnsi="Tahoma"/>
      <w:sz w:val="16"/>
    </w:rPr>
  </w:style>
  <w:style w:type="paragraph" w:customStyle="1" w:styleId="2f">
    <w:name w:val="Без интервала2"/>
    <w:link w:val="2f0"/>
    <w:rPr>
      <w:rFonts w:ascii="Calibri" w:hAnsi="Calibri"/>
      <w:sz w:val="22"/>
    </w:rPr>
  </w:style>
  <w:style w:type="character" w:customStyle="1" w:styleId="2f0">
    <w:name w:val="Без интервала2"/>
    <w:link w:val="2f"/>
    <w:rPr>
      <w:rFonts w:ascii="Calibri" w:hAnsi="Calibri"/>
      <w:sz w:val="22"/>
    </w:rPr>
  </w:style>
  <w:style w:type="paragraph" w:styleId="aff7">
    <w:name w:val="Title"/>
    <w:basedOn w:val="a"/>
    <w:next w:val="a"/>
    <w:link w:val="1f0"/>
    <w:uiPriority w:val="10"/>
    <w:qFormat/>
    <w:pPr>
      <w:pBdr>
        <w:bottom w:val="single" w:sz="8" w:space="4" w:color="4F81BD"/>
      </w:pBdr>
      <w:spacing w:after="300"/>
      <w:contextualSpacing/>
    </w:pPr>
    <w:rPr>
      <w:rFonts w:ascii="Calibri Light" w:hAnsi="Calibri Light"/>
      <w:spacing w:val="-10"/>
      <w:sz w:val="56"/>
    </w:rPr>
  </w:style>
  <w:style w:type="character" w:customStyle="1" w:styleId="1f0">
    <w:name w:val="Заголовок Знак1"/>
    <w:basedOn w:val="1"/>
    <w:link w:val="aff7"/>
    <w:rPr>
      <w:rFonts w:ascii="Calibri Light" w:hAnsi="Calibri Light"/>
      <w:spacing w:val="-10"/>
      <w:sz w:val="56"/>
    </w:rPr>
  </w:style>
  <w:style w:type="paragraph" w:styleId="aff8">
    <w:name w:val="header"/>
    <w:basedOn w:val="a"/>
    <w:link w:val="aff9"/>
    <w:pPr>
      <w:tabs>
        <w:tab w:val="center" w:pos="4677"/>
        <w:tab w:val="right" w:pos="9355"/>
      </w:tabs>
    </w:pPr>
  </w:style>
  <w:style w:type="character" w:customStyle="1" w:styleId="aff9">
    <w:name w:val="Верхний колонтитул Знак"/>
    <w:basedOn w:val="1"/>
    <w:link w:val="aff8"/>
  </w:style>
  <w:style w:type="character" w:customStyle="1" w:styleId="40">
    <w:name w:val="Заголовок 4 Знак"/>
    <w:basedOn w:val="1"/>
    <w:link w:val="4"/>
    <w:rPr>
      <w:rFonts w:ascii="Calibri" w:hAnsi="Calibri"/>
      <w:b/>
      <w:sz w:val="28"/>
    </w:rPr>
  </w:style>
  <w:style w:type="character" w:customStyle="1" w:styleId="21">
    <w:name w:val="Заголовок 2 Знак"/>
    <w:basedOn w:val="1"/>
    <w:link w:val="20"/>
    <w:rPr>
      <w:rFonts w:ascii="Arial" w:hAnsi="Arial"/>
      <w:sz w:val="30"/>
    </w:rPr>
  </w:style>
  <w:style w:type="table" w:styleId="a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01319&amp;dst=100380" TargetMode="External"/><Relationship Id="rId26" Type="http://schemas.openxmlformats.org/officeDocument/2006/relationships/hyperlink" Target="https://login.consultant.ru/link/?req=doc&amp;base=LAW&amp;n=501319&amp;dst=100245" TargetMode="External"/><Relationship Id="rId39" Type="http://schemas.openxmlformats.org/officeDocument/2006/relationships/hyperlink" Target="https://login.consultant.ru/link/?req=doc&amp;base=LAW&amp;n=422007" TargetMode="External"/><Relationship Id="rId21" Type="http://schemas.openxmlformats.org/officeDocument/2006/relationships/hyperlink" Target="https://login.consultant.ru/link/?req=doc&amp;base=LAW&amp;n=501319&amp;dst=100395" TargetMode="External"/><Relationship Id="rId34" Type="http://schemas.openxmlformats.org/officeDocument/2006/relationships/hyperlink" Target="https://login.consultant.ru/link/?req=doc&amp;base=LAW&amp;n=482853" TargetMode="External"/><Relationship Id="rId42" Type="http://schemas.openxmlformats.org/officeDocument/2006/relationships/hyperlink" Target="https://login.consultant.ru/link/?req=doc&amp;base=LAW&amp;n=501319&amp;dst=100535" TargetMode="External"/><Relationship Id="rId47" Type="http://schemas.openxmlformats.org/officeDocument/2006/relationships/hyperlink" Target="https://login.consultant.ru/link/?req=doc&amp;base=LAW&amp;n=434222&amp;dst=100027" TargetMode="External"/><Relationship Id="rId50" Type="http://schemas.openxmlformats.org/officeDocument/2006/relationships/hyperlink" Target="https://pravo-search.minjust.ru/bigs/showDocument.html?id=8F21B21C-A408-42C4-B9FE-A939B863C84A" TargetMode="External"/><Relationship Id="rId55" Type="http://schemas.openxmlformats.org/officeDocument/2006/relationships/hyperlink" Target="https://login.consultant.ru/link/?req=doc&amp;base=LAW&amp;n=46679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5137&amp;dst=339" TargetMode="External"/><Relationship Id="rId29" Type="http://schemas.openxmlformats.org/officeDocument/2006/relationships/hyperlink" Target="https://login.consultant.ru/link/?req=doc&amp;base=LAW&amp;n=501319&amp;dst=100473" TargetMode="External"/><Relationship Id="rId11" Type="http://schemas.openxmlformats.org/officeDocument/2006/relationships/hyperlink" Target="D:&#1056;&#1072;&#1073;&#1086;&#1095;&#1080;&#1081;%20&#1089;&#1090;&#1086;&#1083;&#1059;&#1057;&#1058;&#1040;&#1042;%202025&#1056;&#1040;&#1041;&#1054;&#1063;&#1048;&#1049;%20&#1044;&#1054;&#1050;&#1059;&#1052;&#1045;&#1053;&#1058;.docxlP472" TargetMode="External"/><Relationship Id="rId24" Type="http://schemas.openxmlformats.org/officeDocument/2006/relationships/hyperlink" Target="https://login.consultant.ru/link/?req=doc&amp;base=LAW&amp;n=495137&amp;dst=35" TargetMode="External"/><Relationship Id="rId32" Type="http://schemas.openxmlformats.org/officeDocument/2006/relationships/hyperlink" Target="https://login.consultant.ru/link/?req=doc&amp;base=LAW&amp;n=480999" TargetMode="External"/><Relationship Id="rId37" Type="http://schemas.openxmlformats.org/officeDocument/2006/relationships/hyperlink" Target="https://login.consultant.ru/link/?req=doc&amp;base=LAW&amp;n=487004" TargetMode="External"/><Relationship Id="rId40" Type="http://schemas.openxmlformats.org/officeDocument/2006/relationships/hyperlink" Target="https://login.consultant.ru/link/?req=doc&amp;base=LAW&amp;n=501474&amp;dst=33" TargetMode="External"/><Relationship Id="rId45" Type="http://schemas.openxmlformats.org/officeDocument/2006/relationships/hyperlink" Target="https://login.consultant.ru/link/?req=doc&amp;base=LAW&amp;n=508374" TargetMode="External"/><Relationship Id="rId53" Type="http://schemas.openxmlformats.org/officeDocument/2006/relationships/hyperlink" Target="https://login.consultant.ru/link/?req=doc&amp;base=LAW&amp;n=466790" TargetMode="External"/><Relationship Id="rId58" Type="http://schemas.openxmlformats.org/officeDocument/2006/relationships/hyperlink" Target="https://login.consultant.ru/link/?req=doc&amp;base=RLAW346&amp;n=30892&amp;dst=100017"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login.consultant.ru/link/?req=doc&amp;base=LAW&amp;n=495137&amp;dst=336" TargetMode="External"/><Relationship Id="rId14" Type="http://schemas.openxmlformats.org/officeDocument/2006/relationships/hyperlink" Target="https://login.consultant.ru/link/?req=doc&amp;base=LAW&amp;n=501319&amp;dst=100380" TargetMode="External"/><Relationship Id="rId22" Type="http://schemas.openxmlformats.org/officeDocument/2006/relationships/hyperlink" Target="https://login.consultant.ru/link/?req=doc&amp;base=LAW&amp;n=501319&amp;dst=100098" TargetMode="External"/><Relationship Id="rId27" Type="http://schemas.openxmlformats.org/officeDocument/2006/relationships/hyperlink" Target="https://login.consultant.ru/link/?req=doc&amp;base=LAW&amp;n=501319&amp;dst=100390" TargetMode="External"/><Relationship Id="rId30" Type="http://schemas.openxmlformats.org/officeDocument/2006/relationships/hyperlink" Target="https://login.consultant.ru/link/?req=doc&amp;base=LAW&amp;n=501319&amp;dst=100245" TargetMode="External"/><Relationship Id="rId35" Type="http://schemas.openxmlformats.org/officeDocument/2006/relationships/hyperlink" Target="https://login.consultant.ru/link/?req=doc&amp;base=RLAW346&amp;n=48456" TargetMode="External"/><Relationship Id="rId43" Type="http://schemas.openxmlformats.org/officeDocument/2006/relationships/hyperlink" Target="https://login.consultant.ru/link/?req=doc&amp;base=LAW&amp;n=501319&amp;dst=100959" TargetMode="External"/><Relationship Id="rId48" Type="http://schemas.openxmlformats.org/officeDocument/2006/relationships/hyperlink" Target="https://login.consultant.ru/link/?req=doc&amp;base=LAW&amp;n=348889&amp;dst=100010" TargetMode="External"/><Relationship Id="rId56" Type="http://schemas.openxmlformats.org/officeDocument/2006/relationships/hyperlink" Target="https://login.consultant.ru/link/?req=doc&amp;base=LAW&amp;n=509331"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501319&amp;dst=100665" TargetMode="External"/><Relationship Id="rId3" Type="http://schemas.openxmlformats.org/officeDocument/2006/relationships/styles" Target="styles.xml"/><Relationship Id="rId12" Type="http://schemas.openxmlformats.org/officeDocument/2006/relationships/hyperlink" Target="https://login.consultant.ru/link/?req=doc&amp;base=LAW&amp;n=501319&amp;dst=100099" TargetMode="External"/><Relationship Id="rId17" Type="http://schemas.openxmlformats.org/officeDocument/2006/relationships/hyperlink" Target="https://login.consultant.ru/link/?req=doc&amp;base=LAW&amp;n=505901" TargetMode="External"/><Relationship Id="rId25" Type="http://schemas.openxmlformats.org/officeDocument/2006/relationships/hyperlink" Target="D:&#1056;&#1072;&#1073;&#1086;&#1095;&#1080;&#1081;%20&#1089;&#1090;&#1086;&#1083;&#1059;&#1057;&#1058;&#1040;&#1042;%202025&#1056;&#1040;&#1041;&#1054;&#1063;&#1048;&#1049;%20&#1044;&#1054;&#1050;&#1059;&#1052;&#1045;&#1053;&#1058;.docxlP1068" TargetMode="External"/><Relationship Id="rId33" Type="http://schemas.openxmlformats.org/officeDocument/2006/relationships/hyperlink" Target="https://login.consultant.ru/link/?req=doc&amp;base=LAW&amp;n=466790" TargetMode="External"/><Relationship Id="rId38" Type="http://schemas.openxmlformats.org/officeDocument/2006/relationships/hyperlink" Target="https://login.consultant.ru/link/?req=doc&amp;base=LAW&amp;n=483130" TargetMode="External"/><Relationship Id="rId46" Type="http://schemas.openxmlformats.org/officeDocument/2006/relationships/hyperlink" Target="https://login.consultant.ru/link/?req=doc&amp;base=LAW&amp;n=508374" TargetMode="External"/><Relationship Id="rId59" Type="http://schemas.openxmlformats.org/officeDocument/2006/relationships/image" Target="media/image1.jpeg"/><Relationship Id="rId20" Type="http://schemas.openxmlformats.org/officeDocument/2006/relationships/hyperlink" Target="https://login.consultant.ru/link/?req=doc&amp;base=LAW&amp;n=495137&amp;dst=339" TargetMode="External"/><Relationship Id="rId41" Type="http://schemas.openxmlformats.org/officeDocument/2006/relationships/hyperlink" Target="https://login.consultant.ru/link/?req=doc&amp;base=LAW&amp;n=501319&amp;dst=100894" TargetMode="External"/><Relationship Id="rId54" Type="http://schemas.openxmlformats.org/officeDocument/2006/relationships/hyperlink" Target="https://login.consultant.ru/link/?req=doc&amp;base=LAW&amp;n=46679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5137&amp;dst=336" TargetMode="External"/><Relationship Id="rId23" Type="http://schemas.openxmlformats.org/officeDocument/2006/relationships/hyperlink" Target="https://login.consultant.ru/link/?req=doc&amp;base=LAW&amp;n=508374" TargetMode="External"/><Relationship Id="rId28" Type="http://schemas.openxmlformats.org/officeDocument/2006/relationships/hyperlink" Target="https://login.consultant.ru/link/?req=doc&amp;base=LAW&amp;n=501319&amp;dst=100436" TargetMode="External"/><Relationship Id="rId36" Type="http://schemas.openxmlformats.org/officeDocument/2006/relationships/hyperlink" Target="https://login.consultant.ru/link/?req=doc&amp;base=LAW&amp;n=487004" TargetMode="External"/><Relationship Id="rId49" Type="http://schemas.openxmlformats.org/officeDocument/2006/relationships/hyperlink" Target="https://pravo-search.minjust.ru/bigs/showDocument.html?id=8F21B21C-A408-42C4-B9FE-A939B863C84A" TargetMode="External"/><Relationship Id="rId57" Type="http://schemas.openxmlformats.org/officeDocument/2006/relationships/hyperlink" Target="https://login.consultant.ru/link/?req=doc&amp;base=LAW&amp;n=483232" TargetMode="External"/><Relationship Id="rId10" Type="http://schemas.openxmlformats.org/officeDocument/2006/relationships/hyperlink" Target="https://login.consultant.ru/link/?req=doc&amp;base=LAW&amp;n=501319&amp;dst=100728" TargetMode="External"/><Relationship Id="rId31" Type="http://schemas.openxmlformats.org/officeDocument/2006/relationships/hyperlink" Target="https://login.consultant.ru/link/?req=doc&amp;base=LAW&amp;n=501319&amp;dst=100239" TargetMode="External"/><Relationship Id="rId44" Type="http://schemas.openxmlformats.org/officeDocument/2006/relationships/hyperlink" Target="https://login.consultant.ru/link/?req=doc&amp;base=LAW&amp;n=508374" TargetMode="External"/><Relationship Id="rId52" Type="http://schemas.openxmlformats.org/officeDocument/2006/relationships/hyperlink" Target="https://login.consultant.ru/link/?req=doc&amp;base=LAW&amp;n=501319&amp;dst=100666"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346&amp;n=5034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84732-7DBA-4C2A-ABDC-FE36B4AE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45</Pages>
  <Words>23419</Words>
  <Characters>133493</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dc:creator>
  <cp:lastModifiedBy>raisat</cp:lastModifiedBy>
  <cp:revision>78</cp:revision>
  <cp:lastPrinted>2026-01-21T12:35:00Z</cp:lastPrinted>
  <dcterms:created xsi:type="dcterms:W3CDTF">2025-10-10T12:42:00Z</dcterms:created>
  <dcterms:modified xsi:type="dcterms:W3CDTF">2026-01-21T12:35:00Z</dcterms:modified>
</cp:coreProperties>
</file>