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16" w:rsidRPr="00074BA0" w:rsidRDefault="00966316" w:rsidP="00966316">
      <w:pPr>
        <w:pStyle w:val="a3"/>
        <w:spacing w:before="0" w:beforeAutospacing="0" w:after="0" w:afterAutospacing="0" w:line="240" w:lineRule="exact"/>
        <w:jc w:val="center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74BA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 23 января 2015 года вступают в силу изменения, предусматривающие </w:t>
      </w:r>
    </w:p>
    <w:p w:rsidR="00966316" w:rsidRPr="00074BA0" w:rsidRDefault="00966316" w:rsidP="00966316">
      <w:pPr>
        <w:pStyle w:val="a3"/>
        <w:spacing w:before="0" w:beforeAutospacing="0" w:after="0" w:afterAutospacing="0" w:line="240" w:lineRule="exact"/>
        <w:jc w:val="center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74BA0">
        <w:rPr>
          <w:b/>
          <w:bCs/>
          <w:color w:val="000000"/>
          <w:sz w:val="28"/>
          <w:szCs w:val="28"/>
          <w:bdr w:val="none" w:sz="0" w:space="0" w:color="auto" w:frame="1"/>
        </w:rPr>
        <w:t>дополнительные меры по противодействию незакон</w:t>
      </w:r>
      <w:r w:rsidRPr="00074BA0">
        <w:rPr>
          <w:b/>
          <w:bCs/>
          <w:color w:val="000000"/>
          <w:sz w:val="28"/>
          <w:szCs w:val="28"/>
          <w:bdr w:val="none" w:sz="0" w:space="0" w:color="auto" w:frame="1"/>
        </w:rPr>
        <w:softHyphen/>
        <w:t xml:space="preserve">ному обороту </w:t>
      </w:r>
    </w:p>
    <w:p w:rsidR="00966316" w:rsidRPr="00074BA0" w:rsidRDefault="00966316" w:rsidP="00966316">
      <w:pPr>
        <w:pStyle w:val="a3"/>
        <w:spacing w:before="0" w:beforeAutospacing="0" w:after="0" w:afterAutospacing="0" w:line="240" w:lineRule="exact"/>
        <w:jc w:val="center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74BA0">
        <w:rPr>
          <w:b/>
          <w:bCs/>
          <w:color w:val="000000"/>
          <w:sz w:val="28"/>
          <w:szCs w:val="28"/>
          <w:bdr w:val="none" w:sz="0" w:space="0" w:color="auto" w:frame="1"/>
        </w:rPr>
        <w:t>недоброкачественных и фальсифицированных лекарственных средств</w:t>
      </w:r>
    </w:p>
    <w:p w:rsidR="00966316" w:rsidRPr="00074BA0" w:rsidRDefault="00966316" w:rsidP="00966316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966316" w:rsidRPr="00074BA0" w:rsidRDefault="00966316" w:rsidP="00966316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074BA0">
        <w:rPr>
          <w:color w:val="000000"/>
          <w:sz w:val="28"/>
          <w:szCs w:val="28"/>
          <w:bdr w:val="none" w:sz="0" w:space="0" w:color="auto" w:frame="1"/>
        </w:rPr>
        <w:t>В целях защиты жизни и здоровья населения Федеральным законом от 31 декабря 2014 года № 532-ФЗ в отдель</w:t>
      </w:r>
      <w:r w:rsidRPr="00074BA0">
        <w:rPr>
          <w:color w:val="000000"/>
          <w:sz w:val="28"/>
          <w:szCs w:val="28"/>
          <w:bdr w:val="none" w:sz="0" w:space="0" w:color="auto" w:frame="1"/>
        </w:rPr>
        <w:softHyphen/>
        <w:t>ные законодательные акты Российской Ф</w:t>
      </w:r>
      <w:r w:rsidRPr="00074BA0">
        <w:rPr>
          <w:color w:val="000000"/>
          <w:sz w:val="28"/>
          <w:szCs w:val="28"/>
          <w:bdr w:val="none" w:sz="0" w:space="0" w:color="auto" w:frame="1"/>
        </w:rPr>
        <w:t>е</w:t>
      </w:r>
      <w:r w:rsidRPr="00074BA0">
        <w:rPr>
          <w:color w:val="000000"/>
          <w:sz w:val="28"/>
          <w:szCs w:val="28"/>
          <w:bdr w:val="none" w:sz="0" w:space="0" w:color="auto" w:frame="1"/>
        </w:rPr>
        <w:t>дерации в части противоде</w:t>
      </w:r>
      <w:r w:rsidRPr="00074BA0">
        <w:rPr>
          <w:color w:val="000000"/>
          <w:sz w:val="28"/>
          <w:szCs w:val="28"/>
          <w:bdr w:val="none" w:sz="0" w:space="0" w:color="auto" w:frame="1"/>
        </w:rPr>
        <w:t>й</w:t>
      </w:r>
      <w:r w:rsidRPr="00074BA0">
        <w:rPr>
          <w:color w:val="000000"/>
          <w:sz w:val="28"/>
          <w:szCs w:val="28"/>
          <w:bdr w:val="none" w:sz="0" w:space="0" w:color="auto" w:frame="1"/>
        </w:rPr>
        <w:t>ствия обороту фальсифици</w:t>
      </w:r>
      <w:r w:rsidRPr="00074BA0">
        <w:rPr>
          <w:color w:val="000000"/>
          <w:sz w:val="28"/>
          <w:szCs w:val="28"/>
          <w:bdr w:val="none" w:sz="0" w:space="0" w:color="auto" w:frame="1"/>
        </w:rPr>
        <w:softHyphen/>
        <w:t>рованных, контрафактных, недоброкачественных и незарегистрированных лекар</w:t>
      </w:r>
      <w:r w:rsidRPr="00074BA0">
        <w:rPr>
          <w:color w:val="000000"/>
          <w:sz w:val="28"/>
          <w:szCs w:val="28"/>
          <w:bdr w:val="none" w:sz="0" w:space="0" w:color="auto" w:frame="1"/>
        </w:rPr>
        <w:softHyphen/>
        <w:t>ственных средств, медици</w:t>
      </w:r>
      <w:r w:rsidRPr="00074BA0">
        <w:rPr>
          <w:color w:val="000000"/>
          <w:sz w:val="28"/>
          <w:szCs w:val="28"/>
          <w:bdr w:val="none" w:sz="0" w:space="0" w:color="auto" w:frame="1"/>
        </w:rPr>
        <w:t>н</w:t>
      </w:r>
      <w:r w:rsidRPr="00074BA0">
        <w:rPr>
          <w:color w:val="000000"/>
          <w:sz w:val="28"/>
          <w:szCs w:val="28"/>
          <w:bdr w:val="none" w:sz="0" w:space="0" w:color="auto" w:frame="1"/>
        </w:rPr>
        <w:t>ских изделий и фальсифицированных биологически активных доба</w:t>
      </w:r>
      <w:r w:rsidRPr="00074BA0">
        <w:rPr>
          <w:color w:val="000000"/>
          <w:sz w:val="28"/>
          <w:szCs w:val="28"/>
          <w:bdr w:val="none" w:sz="0" w:space="0" w:color="auto" w:frame="1"/>
        </w:rPr>
        <w:softHyphen/>
        <w:t>вок внесены изменения,</w:t>
      </w:r>
      <w:r w:rsidR="007F3DF0" w:rsidRPr="00074BA0">
        <w:rPr>
          <w:color w:val="000000"/>
          <w:sz w:val="28"/>
          <w:szCs w:val="28"/>
          <w:bdr w:val="none" w:sz="0" w:space="0" w:color="auto" w:frame="1"/>
        </w:rPr>
        <w:t xml:space="preserve"> которые вступают в силу с 23 января 2015 года. </w:t>
      </w:r>
      <w:r w:rsidRPr="00074BA0">
        <w:rPr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966316" w:rsidRPr="00074BA0" w:rsidRDefault="007F3DF0" w:rsidP="0096631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proofErr w:type="gramStart"/>
      <w:r w:rsidRPr="00074BA0">
        <w:rPr>
          <w:color w:val="000000"/>
          <w:sz w:val="28"/>
          <w:szCs w:val="28"/>
          <w:bdr w:val="none" w:sz="0" w:space="0" w:color="auto" w:frame="1"/>
        </w:rPr>
        <w:t xml:space="preserve">Указанным Федеральным законом 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в Уголовный кодекс Российской Федер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а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ции</w:t>
      </w:r>
      <w:r w:rsidRPr="00074BA0">
        <w:rPr>
          <w:color w:val="000000"/>
          <w:sz w:val="28"/>
          <w:szCs w:val="28"/>
          <w:bdr w:val="none" w:sz="0" w:space="0" w:color="auto" w:frame="1"/>
        </w:rPr>
        <w:t xml:space="preserve"> внесены изменения, в частности в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ве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>дена ответственность за производство л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е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карственных средств или медицинских изделий без специального разрешения, е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с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ли такое разрешение обязательно, а также за подделку лекарствен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>ных средств, медицинских изделий, биологически активных добавок и за их обращение, в том числе сбыт или ввоз на территорию Российской Федерации.</w:t>
      </w:r>
      <w:proofErr w:type="gramEnd"/>
    </w:p>
    <w:p w:rsidR="00966316" w:rsidRPr="00074BA0" w:rsidRDefault="007F3DF0" w:rsidP="0096631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74BA0">
        <w:rPr>
          <w:color w:val="000000"/>
          <w:sz w:val="28"/>
          <w:szCs w:val="28"/>
          <w:bdr w:val="none" w:sz="0" w:space="0" w:color="auto" w:frame="1"/>
        </w:rPr>
        <w:t xml:space="preserve">Так, 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 xml:space="preserve">Уголовный кодекс </w:t>
      </w:r>
      <w:r w:rsidRPr="00074BA0">
        <w:rPr>
          <w:color w:val="000000"/>
          <w:sz w:val="28"/>
          <w:szCs w:val="28"/>
          <w:bdr w:val="none" w:sz="0" w:space="0" w:color="auto" w:frame="1"/>
        </w:rPr>
        <w:t xml:space="preserve">Российской Федерации 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дополнен статьями 235.1. «Незаконное производство лекарствен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 xml:space="preserve">ных средств и медицинских изделий», 238.1 «Обращение фальсифицированных, </w:t>
      </w:r>
      <w:bookmarkStart w:id="0" w:name="_GoBack"/>
      <w:bookmarkEnd w:id="0"/>
      <w:r w:rsidR="00966316" w:rsidRPr="00074BA0">
        <w:rPr>
          <w:color w:val="000000"/>
          <w:sz w:val="28"/>
          <w:szCs w:val="28"/>
          <w:bdr w:val="none" w:sz="0" w:space="0" w:color="auto" w:frame="1"/>
        </w:rPr>
        <w:t>недоброкаче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>ственных и незарегистрирова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н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ных лекарственных средств, медицинских изделий и оборот фаль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>сифицированных биологически активных добавок».</w:t>
      </w:r>
    </w:p>
    <w:p w:rsidR="00966316" w:rsidRPr="00074BA0" w:rsidRDefault="007F3DF0" w:rsidP="00966316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74BA0">
        <w:rPr>
          <w:color w:val="000000"/>
          <w:sz w:val="28"/>
          <w:szCs w:val="28"/>
          <w:bdr w:val="none" w:sz="0" w:space="0" w:color="auto" w:frame="1"/>
        </w:rPr>
        <w:t>Вместе с тем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074BA0">
        <w:rPr>
          <w:color w:val="000000"/>
          <w:sz w:val="28"/>
          <w:szCs w:val="28"/>
          <w:bdr w:val="none" w:sz="0" w:space="0" w:color="auto" w:frame="1"/>
        </w:rPr>
        <w:t xml:space="preserve">с учетом внесенных изменений 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за изготовление и использова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>ние поддел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ь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 xml:space="preserve">ных документов на лекарственные </w:t>
      </w:r>
      <w:proofErr w:type="gramStart"/>
      <w:r w:rsidR="00966316" w:rsidRPr="00074BA0">
        <w:rPr>
          <w:color w:val="000000"/>
          <w:sz w:val="28"/>
          <w:szCs w:val="28"/>
          <w:bdr w:val="none" w:sz="0" w:space="0" w:color="auto" w:frame="1"/>
        </w:rPr>
        <w:t>средства</w:t>
      </w:r>
      <w:proofErr w:type="gramEnd"/>
      <w:r w:rsidR="00966316" w:rsidRPr="00074BA0">
        <w:rPr>
          <w:color w:val="000000"/>
          <w:sz w:val="28"/>
          <w:szCs w:val="28"/>
          <w:bdr w:val="none" w:sz="0" w:space="0" w:color="auto" w:frame="1"/>
        </w:rPr>
        <w:t xml:space="preserve"> и медицинские изделия, за изготовле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>ние их по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д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 xml:space="preserve">дельной упаковки </w:t>
      </w:r>
      <w:r w:rsidRPr="00074BA0">
        <w:rPr>
          <w:color w:val="000000"/>
          <w:sz w:val="28"/>
          <w:szCs w:val="28"/>
          <w:bdr w:val="none" w:sz="0" w:space="0" w:color="auto" w:frame="1"/>
        </w:rPr>
        <w:t xml:space="preserve">установлена уголовная ответственность, предусмотренная 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стать</w:t>
      </w:r>
      <w:r w:rsidRPr="00074BA0">
        <w:rPr>
          <w:color w:val="000000"/>
          <w:sz w:val="28"/>
          <w:szCs w:val="28"/>
          <w:bdr w:val="none" w:sz="0" w:space="0" w:color="auto" w:frame="1"/>
        </w:rPr>
        <w:t xml:space="preserve">ей 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327.2 К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о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декса «Подделка документов на лекарственные средства или медицинские изделия или упаковки лекарственных средств или м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е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t>дицинских изде</w:t>
      </w:r>
      <w:r w:rsidR="00966316" w:rsidRPr="00074BA0">
        <w:rPr>
          <w:color w:val="000000"/>
          <w:sz w:val="28"/>
          <w:szCs w:val="28"/>
          <w:bdr w:val="none" w:sz="0" w:space="0" w:color="auto" w:frame="1"/>
        </w:rPr>
        <w:softHyphen/>
        <w:t>лий».</w:t>
      </w:r>
    </w:p>
    <w:p w:rsidR="00966316" w:rsidRPr="00074BA0" w:rsidRDefault="00966316" w:rsidP="00966316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  <w:r w:rsidRPr="00074BA0">
        <w:rPr>
          <w:color w:val="000000"/>
          <w:sz w:val="28"/>
          <w:szCs w:val="28"/>
          <w:bdr w:val="none" w:sz="0" w:space="0" w:color="auto" w:frame="1"/>
        </w:rPr>
        <w:t>Кодекс Российской Федерации об административ</w:t>
      </w:r>
      <w:r w:rsidRPr="00074BA0">
        <w:rPr>
          <w:color w:val="000000"/>
          <w:sz w:val="28"/>
          <w:szCs w:val="28"/>
          <w:bdr w:val="none" w:sz="0" w:space="0" w:color="auto" w:frame="1"/>
        </w:rPr>
        <w:softHyphen/>
        <w:t>ных правонарушениях также дополн</w:t>
      </w:r>
      <w:r w:rsidRPr="00074BA0">
        <w:rPr>
          <w:color w:val="000000"/>
          <w:sz w:val="28"/>
          <w:szCs w:val="28"/>
          <w:bdr w:val="none" w:sz="0" w:space="0" w:color="auto" w:frame="1"/>
        </w:rPr>
        <w:t>я</w:t>
      </w:r>
      <w:r w:rsidRPr="00074BA0">
        <w:rPr>
          <w:color w:val="000000"/>
          <w:sz w:val="28"/>
          <w:szCs w:val="28"/>
          <w:bdr w:val="none" w:sz="0" w:space="0" w:color="auto" w:frame="1"/>
        </w:rPr>
        <w:t>ется статьей, предусматривающей ответ</w:t>
      </w:r>
      <w:r w:rsidRPr="00074BA0">
        <w:rPr>
          <w:color w:val="000000"/>
          <w:sz w:val="28"/>
          <w:szCs w:val="28"/>
          <w:bdr w:val="none" w:sz="0" w:space="0" w:color="auto" w:frame="1"/>
        </w:rPr>
        <w:softHyphen/>
        <w:t>ственность за обращение фальсифицированных, контрафактных, недоброкачественных и незаре</w:t>
      </w:r>
      <w:r w:rsidRPr="00074BA0">
        <w:rPr>
          <w:color w:val="000000"/>
          <w:sz w:val="28"/>
          <w:szCs w:val="28"/>
          <w:bdr w:val="none" w:sz="0" w:space="0" w:color="auto" w:frame="1"/>
        </w:rPr>
        <w:softHyphen/>
        <w:t>гистрированных лекарственных средств, медицинских изделий и фальсифицир</w:t>
      </w:r>
      <w:r w:rsidRPr="00074BA0">
        <w:rPr>
          <w:color w:val="000000"/>
          <w:sz w:val="28"/>
          <w:szCs w:val="28"/>
          <w:bdr w:val="none" w:sz="0" w:space="0" w:color="auto" w:frame="1"/>
        </w:rPr>
        <w:t>о</w:t>
      </w:r>
      <w:r w:rsidRPr="00074BA0">
        <w:rPr>
          <w:color w:val="000000"/>
          <w:sz w:val="28"/>
          <w:szCs w:val="28"/>
          <w:bdr w:val="none" w:sz="0" w:space="0" w:color="auto" w:frame="1"/>
        </w:rPr>
        <w:t>ванных биологически активных добавок.</w:t>
      </w:r>
    </w:p>
    <w:p w:rsidR="00074BA0" w:rsidRPr="00074BA0" w:rsidRDefault="00074BA0" w:rsidP="00074BA0">
      <w:pPr>
        <w:pStyle w:val="a3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074BA0" w:rsidRPr="00074BA0" w:rsidRDefault="00074BA0" w:rsidP="00074BA0">
      <w:pPr>
        <w:pStyle w:val="a3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  <w:bdr w:val="none" w:sz="0" w:space="0" w:color="auto" w:frame="1"/>
        </w:rPr>
      </w:pPr>
    </w:p>
    <w:p w:rsidR="00074BA0" w:rsidRPr="00074BA0" w:rsidRDefault="00074BA0" w:rsidP="00074BA0">
      <w:pPr>
        <w:spacing w:after="0" w:line="240" w:lineRule="auto"/>
        <w:jc w:val="right"/>
        <w:rPr>
          <w:b/>
        </w:rPr>
      </w:pPr>
      <w:r w:rsidRPr="00074BA0">
        <w:rPr>
          <w:b/>
        </w:rPr>
        <w:t xml:space="preserve">И. ГАМИДОВ, </w:t>
      </w:r>
    </w:p>
    <w:p w:rsidR="00074BA0" w:rsidRPr="00074BA0" w:rsidRDefault="00074BA0" w:rsidP="00074BA0">
      <w:pPr>
        <w:spacing w:after="0" w:line="240" w:lineRule="auto"/>
        <w:jc w:val="right"/>
      </w:pPr>
      <w:r w:rsidRPr="00074BA0">
        <w:t xml:space="preserve">заместитель прокурора </w:t>
      </w:r>
    </w:p>
    <w:p w:rsidR="00074BA0" w:rsidRPr="00074BA0" w:rsidRDefault="00074BA0" w:rsidP="00074BA0">
      <w:pPr>
        <w:spacing w:after="0" w:line="240" w:lineRule="auto"/>
        <w:jc w:val="right"/>
      </w:pPr>
      <w:r w:rsidRPr="00074BA0">
        <w:t xml:space="preserve">Сергокалинского района </w:t>
      </w:r>
    </w:p>
    <w:p w:rsidR="00074BA0" w:rsidRPr="00074BA0" w:rsidRDefault="00074BA0" w:rsidP="00074BA0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000000"/>
          <w:sz w:val="28"/>
          <w:szCs w:val="28"/>
        </w:rPr>
      </w:pPr>
    </w:p>
    <w:sectPr w:rsidR="00074BA0" w:rsidRPr="00074BA0" w:rsidSect="0053222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6"/>
    <w:rsid w:val="00074BA0"/>
    <w:rsid w:val="00087AD5"/>
    <w:rsid w:val="0053222E"/>
    <w:rsid w:val="006B5412"/>
    <w:rsid w:val="007B10EF"/>
    <w:rsid w:val="007F3DF0"/>
    <w:rsid w:val="009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3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3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2015-01-23T11:46:00Z</dcterms:created>
  <dcterms:modified xsi:type="dcterms:W3CDTF">2015-01-23T12:01:00Z</dcterms:modified>
</cp:coreProperties>
</file>